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CF" w:rsidRPr="003559CF" w:rsidRDefault="003559CF" w:rsidP="003559CF">
      <w:pPr>
        <w:spacing w:line="240" w:lineRule="auto"/>
        <w:rPr>
          <w:rFonts w:eastAsia="Times New Roman" w:cs="Arial"/>
          <w:b/>
          <w:color w:val="000000"/>
          <w:sz w:val="28"/>
          <w:szCs w:val="20"/>
          <w:lang w:val="en-US"/>
        </w:rPr>
      </w:pPr>
      <w:r w:rsidRPr="003559CF">
        <w:rPr>
          <w:rFonts w:eastAsia="Times New Roman" w:cs="Arial"/>
          <w:b/>
          <w:color w:val="000000"/>
          <w:sz w:val="28"/>
          <w:szCs w:val="20"/>
          <w:lang w:val="en-US"/>
        </w:rPr>
        <w:t>Single-Use-</w:t>
      </w:r>
      <w:proofErr w:type="spellStart"/>
      <w:r w:rsidRPr="003559CF">
        <w:rPr>
          <w:rFonts w:eastAsia="Times New Roman" w:cs="Arial"/>
          <w:b/>
          <w:color w:val="000000"/>
          <w:sz w:val="28"/>
          <w:szCs w:val="20"/>
          <w:lang w:val="en-US"/>
        </w:rPr>
        <w:t>membranventil</w:t>
      </w:r>
      <w:proofErr w:type="spellEnd"/>
      <w:r w:rsidRPr="003559CF">
        <w:rPr>
          <w:rFonts w:eastAsia="Times New Roman" w:cs="Arial"/>
          <w:b/>
          <w:color w:val="000000"/>
          <w:sz w:val="28"/>
          <w:szCs w:val="20"/>
          <w:lang w:val="en-US"/>
        </w:rPr>
        <w:t xml:space="preserve"> med </w:t>
      </w:r>
      <w:proofErr w:type="spellStart"/>
      <w:r w:rsidRPr="003559CF">
        <w:rPr>
          <w:rFonts w:eastAsia="Times New Roman" w:cs="Arial"/>
          <w:b/>
          <w:color w:val="000000"/>
          <w:sz w:val="28"/>
          <w:szCs w:val="20"/>
          <w:lang w:val="en-US"/>
        </w:rPr>
        <w:t>autoklaverbar</w:t>
      </w:r>
      <w:proofErr w:type="spellEnd"/>
      <w:r w:rsidRPr="003559CF">
        <w:rPr>
          <w:rFonts w:eastAsia="Times New Roman" w:cs="Arial"/>
          <w:b/>
          <w:color w:val="000000"/>
          <w:sz w:val="28"/>
          <w:szCs w:val="20"/>
          <w:lang w:val="en-US"/>
        </w:rPr>
        <w:t xml:space="preserve">, </w:t>
      </w:r>
      <w:proofErr w:type="spellStart"/>
      <w:proofErr w:type="gramStart"/>
      <w:r w:rsidRPr="003559CF">
        <w:rPr>
          <w:rFonts w:eastAsia="Times New Roman" w:cs="Arial"/>
          <w:b/>
          <w:color w:val="000000"/>
          <w:sz w:val="28"/>
          <w:szCs w:val="20"/>
          <w:lang w:val="en-US"/>
        </w:rPr>
        <w:t>manuel</w:t>
      </w:r>
      <w:proofErr w:type="spellEnd"/>
      <w:proofErr w:type="gramEnd"/>
      <w:r w:rsidRPr="003559CF">
        <w:rPr>
          <w:rFonts w:eastAsia="Times New Roman" w:cs="Arial"/>
          <w:b/>
          <w:color w:val="000000"/>
          <w:sz w:val="28"/>
          <w:szCs w:val="20"/>
          <w:lang w:val="en-US"/>
        </w:rPr>
        <w:t xml:space="preserve"> </w:t>
      </w:r>
      <w:proofErr w:type="spellStart"/>
      <w:r w:rsidRPr="003559CF">
        <w:rPr>
          <w:rFonts w:eastAsia="Times New Roman" w:cs="Arial"/>
          <w:b/>
          <w:color w:val="000000"/>
          <w:sz w:val="28"/>
          <w:szCs w:val="20"/>
          <w:lang w:val="en-US"/>
        </w:rPr>
        <w:t>aktuator</w:t>
      </w:r>
      <w:proofErr w:type="spellEnd"/>
    </w:p>
    <w:p w:rsidR="006C6895" w:rsidRPr="003559CF" w:rsidRDefault="006C6895" w:rsidP="003559CF">
      <w:pPr>
        <w:rPr>
          <w:lang w:val="en-US"/>
        </w:rPr>
      </w:pPr>
    </w:p>
    <w:p w:rsidR="003559CF" w:rsidRPr="003559CF" w:rsidRDefault="003559CF" w:rsidP="003559CF">
      <w:pPr>
        <w:spacing w:line="240" w:lineRule="auto"/>
        <w:rPr>
          <w:rFonts w:eastAsia="Times New Roman" w:cs="Arial"/>
          <w:b/>
          <w:color w:val="000000"/>
          <w:sz w:val="22"/>
          <w:szCs w:val="20"/>
          <w:lang w:val="en-US"/>
        </w:rPr>
      </w:pPr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>Single-Use-</w:t>
      </w:r>
      <w:proofErr w:type="spellStart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>membranventilen</w:t>
      </w:r>
      <w:proofErr w:type="spellEnd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SUMONDO </w:t>
      </w:r>
      <w:proofErr w:type="spellStart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>fås</w:t>
      </w:r>
      <w:proofErr w:type="spellEnd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nu </w:t>
      </w:r>
      <w:proofErr w:type="spellStart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>også</w:t>
      </w:r>
      <w:proofErr w:type="spellEnd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med </w:t>
      </w:r>
      <w:proofErr w:type="spellStart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>en</w:t>
      </w:r>
      <w:proofErr w:type="spellEnd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</w:t>
      </w:r>
      <w:proofErr w:type="spellStart"/>
      <w:proofErr w:type="gramStart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>manuel</w:t>
      </w:r>
      <w:proofErr w:type="spellEnd"/>
      <w:proofErr w:type="gramEnd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</w:t>
      </w:r>
      <w:proofErr w:type="spellStart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>aktuator</w:t>
      </w:r>
      <w:proofErr w:type="spellEnd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, der </w:t>
      </w:r>
      <w:proofErr w:type="spellStart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>kan</w:t>
      </w:r>
      <w:proofErr w:type="spellEnd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</w:t>
      </w:r>
      <w:proofErr w:type="spellStart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>autoklaveres</w:t>
      </w:r>
      <w:proofErr w:type="spellEnd"/>
      <w:r w:rsidRPr="003559CF">
        <w:rPr>
          <w:rFonts w:eastAsia="Times New Roman" w:cs="Arial"/>
          <w:b/>
          <w:color w:val="000000"/>
          <w:sz w:val="22"/>
          <w:szCs w:val="20"/>
          <w:lang w:val="en-US"/>
        </w:rPr>
        <w:t>.</w:t>
      </w:r>
    </w:p>
    <w:p w:rsidR="003559CF" w:rsidRPr="003559CF" w:rsidRDefault="003559CF" w:rsidP="003559CF">
      <w:pPr>
        <w:rPr>
          <w:lang w:val="en-US"/>
        </w:rPr>
      </w:pPr>
    </w:p>
    <w:p w:rsidR="003559CF" w:rsidRDefault="003559CF" w:rsidP="003559CF">
      <w:pPr>
        <w:rPr>
          <w:rFonts w:eastAsia="Times New Roman" w:cs="Arial"/>
          <w:color w:val="000000"/>
          <w:sz w:val="22"/>
        </w:rPr>
      </w:pPr>
      <w:bookmarkStart w:id="0" w:name="_GoBack"/>
      <w:bookmarkEnd w:id="0"/>
      <w:r w:rsidRPr="003559CF">
        <w:rPr>
          <w:rFonts w:eastAsia="Times New Roman" w:cs="Arial"/>
          <w:color w:val="000000"/>
          <w:sz w:val="22"/>
          <w:lang w:val="en-US"/>
        </w:rPr>
        <w:t xml:space="preserve">I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takt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med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tendensen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til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forenklede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anlægsdesigns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i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upstream-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og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downstream-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området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samt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effektiv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forhindring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af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risikoen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for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krydskontaminering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får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Single-Use-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teknologien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–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især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i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forbindelse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med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farmaceutisk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procesteknik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–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en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større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og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større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betydning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.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Især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ved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fremstilling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proofErr w:type="gramStart"/>
      <w:r w:rsidRPr="003559CF">
        <w:rPr>
          <w:rFonts w:eastAsia="Times New Roman" w:cs="Arial"/>
          <w:color w:val="000000"/>
          <w:sz w:val="22"/>
          <w:lang w:val="en-US"/>
        </w:rPr>
        <w:t>af</w:t>
      </w:r>
      <w:proofErr w:type="spellEnd"/>
      <w:proofErr w:type="gram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mindre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batches,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som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der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f.eks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. </w:t>
      </w:r>
      <w:proofErr w:type="spellStart"/>
      <w:proofErr w:type="gramStart"/>
      <w:r w:rsidRPr="003559CF">
        <w:rPr>
          <w:rFonts w:eastAsia="Times New Roman" w:cs="Arial"/>
          <w:color w:val="000000"/>
          <w:sz w:val="22"/>
          <w:lang w:val="en-US"/>
        </w:rPr>
        <w:t>er</w:t>
      </w:r>
      <w:proofErr w:type="spellEnd"/>
      <w:proofErr w:type="gram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behov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for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i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forsknings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-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og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pilotanlæg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,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anvendes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Single-Use-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teknologien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mere </w:t>
      </w:r>
      <w:proofErr w:type="spellStart"/>
      <w:r w:rsidRPr="003559CF">
        <w:rPr>
          <w:rFonts w:eastAsia="Times New Roman" w:cs="Arial"/>
          <w:color w:val="000000"/>
          <w:sz w:val="22"/>
          <w:lang w:val="en-US"/>
        </w:rPr>
        <w:t>og</w:t>
      </w:r>
      <w:proofErr w:type="spellEnd"/>
      <w:r w:rsidRPr="003559CF">
        <w:rPr>
          <w:rFonts w:eastAsia="Times New Roman" w:cs="Arial"/>
          <w:color w:val="000000"/>
          <w:sz w:val="22"/>
          <w:lang w:val="en-US"/>
        </w:rPr>
        <w:t xml:space="preserve"> mere. </w:t>
      </w:r>
      <w:r w:rsidRPr="00BF5382">
        <w:rPr>
          <w:rFonts w:eastAsia="Times New Roman" w:cs="Arial"/>
          <w:color w:val="000000"/>
          <w:sz w:val="22"/>
        </w:rPr>
        <w:t xml:space="preserve">Produktserien GEMÜ SUMONDO </w:t>
      </w:r>
      <w:proofErr w:type="spellStart"/>
      <w:r w:rsidRPr="00BF5382">
        <w:rPr>
          <w:rFonts w:eastAsia="Times New Roman" w:cs="Arial"/>
          <w:color w:val="000000"/>
          <w:sz w:val="22"/>
        </w:rPr>
        <w:t>består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af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en </w:t>
      </w:r>
      <w:proofErr w:type="spellStart"/>
      <w:r w:rsidRPr="00BF5382">
        <w:rPr>
          <w:rFonts w:eastAsia="Times New Roman" w:cs="Arial"/>
          <w:color w:val="000000"/>
          <w:sz w:val="22"/>
        </w:rPr>
        <w:t>manuel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og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en </w:t>
      </w:r>
      <w:proofErr w:type="spellStart"/>
      <w:r w:rsidRPr="00BF5382">
        <w:rPr>
          <w:rFonts w:eastAsia="Times New Roman" w:cs="Arial"/>
          <w:color w:val="000000"/>
          <w:sz w:val="22"/>
        </w:rPr>
        <w:t>pneumatisk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betjent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løsning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. </w:t>
      </w:r>
      <w:proofErr w:type="spellStart"/>
      <w:r w:rsidRPr="00BF5382">
        <w:rPr>
          <w:rFonts w:eastAsia="Times New Roman" w:cs="Arial"/>
          <w:color w:val="000000"/>
          <w:sz w:val="22"/>
        </w:rPr>
        <w:t>Det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gør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det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muligt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at </w:t>
      </w:r>
      <w:proofErr w:type="spellStart"/>
      <w:r w:rsidRPr="00BF5382">
        <w:rPr>
          <w:rFonts w:eastAsia="Times New Roman" w:cs="Arial"/>
          <w:color w:val="000000"/>
          <w:sz w:val="22"/>
        </w:rPr>
        <w:t>bruge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membranventilteknologien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inden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for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Single-</w:t>
      </w:r>
      <w:proofErr w:type="spellStart"/>
      <w:r w:rsidRPr="00BF5382">
        <w:rPr>
          <w:rFonts w:eastAsia="Times New Roman" w:cs="Arial"/>
          <w:color w:val="000000"/>
          <w:sz w:val="22"/>
        </w:rPr>
        <w:t>Use</w:t>
      </w:r>
      <w:proofErr w:type="spellEnd"/>
      <w:r w:rsidRPr="00BF5382">
        <w:rPr>
          <w:rFonts w:eastAsia="Times New Roman" w:cs="Arial"/>
          <w:color w:val="000000"/>
          <w:sz w:val="22"/>
        </w:rPr>
        <w:t>-</w:t>
      </w:r>
      <w:proofErr w:type="spellStart"/>
      <w:r w:rsidRPr="00BF5382">
        <w:rPr>
          <w:rFonts w:eastAsia="Times New Roman" w:cs="Arial"/>
          <w:color w:val="000000"/>
          <w:sz w:val="22"/>
        </w:rPr>
        <w:t>området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lige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fra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manuelle </w:t>
      </w:r>
      <w:proofErr w:type="spellStart"/>
      <w:r w:rsidRPr="00BF5382">
        <w:rPr>
          <w:rFonts w:eastAsia="Times New Roman" w:cs="Arial"/>
          <w:color w:val="000000"/>
          <w:sz w:val="22"/>
        </w:rPr>
        <w:t>systemer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til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automatiser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- </w:t>
      </w:r>
      <w:proofErr w:type="spellStart"/>
      <w:r w:rsidRPr="00BF5382">
        <w:rPr>
          <w:rFonts w:eastAsia="Times New Roman" w:cs="Arial"/>
          <w:color w:val="000000"/>
          <w:sz w:val="22"/>
        </w:rPr>
        <w:t>og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regulerbare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anlæg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til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sikker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drift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og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kontinuerlig</w:t>
      </w:r>
      <w:proofErr w:type="spellEnd"/>
      <w:r w:rsidRPr="00BF5382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BF5382">
        <w:rPr>
          <w:rFonts w:eastAsia="Times New Roman" w:cs="Arial"/>
          <w:color w:val="000000"/>
          <w:sz w:val="22"/>
        </w:rPr>
        <w:t>dokumentation</w:t>
      </w:r>
      <w:proofErr w:type="spellEnd"/>
      <w:r w:rsidRPr="00BF5382">
        <w:rPr>
          <w:rFonts w:eastAsia="Times New Roman" w:cs="Arial"/>
          <w:color w:val="000000"/>
          <w:sz w:val="22"/>
        </w:rPr>
        <w:t>.</w:t>
      </w:r>
      <w:r w:rsidRPr="00BF5382">
        <w:rPr>
          <w:rFonts w:cs="Arial"/>
          <w:color w:val="000000"/>
          <w:sz w:val="22"/>
        </w:rPr>
        <w:t xml:space="preserve"> </w:t>
      </w:r>
      <w:r w:rsidRPr="003559CF">
        <w:rPr>
          <w:rFonts w:eastAsia="Times New Roman" w:cs="Arial"/>
          <w:color w:val="000000"/>
          <w:sz w:val="22"/>
        </w:rPr>
        <w:t xml:space="preserve">GEMÜs </w:t>
      </w:r>
      <w:proofErr w:type="spellStart"/>
      <w:r w:rsidRPr="003559CF">
        <w:rPr>
          <w:rFonts w:eastAsia="Times New Roman" w:cs="Arial"/>
          <w:color w:val="000000"/>
          <w:sz w:val="22"/>
        </w:rPr>
        <w:t>produkter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gennemgår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en </w:t>
      </w:r>
      <w:proofErr w:type="spellStart"/>
      <w:r w:rsidRPr="003559CF">
        <w:rPr>
          <w:rFonts w:eastAsia="Times New Roman" w:cs="Arial"/>
          <w:color w:val="000000"/>
          <w:sz w:val="22"/>
        </w:rPr>
        <w:t>kontinuerlig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optimeringsproces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på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baggrund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af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de </w:t>
      </w:r>
      <w:proofErr w:type="spellStart"/>
      <w:r w:rsidRPr="003559CF">
        <w:rPr>
          <w:rFonts w:eastAsia="Times New Roman" w:cs="Arial"/>
          <w:color w:val="000000"/>
          <w:sz w:val="22"/>
        </w:rPr>
        <w:t>opnåede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erfaringer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med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praktisk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brug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samt </w:t>
      </w:r>
      <w:proofErr w:type="spellStart"/>
      <w:r w:rsidRPr="003559CF">
        <w:rPr>
          <w:rFonts w:eastAsia="Times New Roman" w:cs="Arial"/>
          <w:color w:val="000000"/>
          <w:sz w:val="22"/>
        </w:rPr>
        <w:t>tilbagemeldinger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fra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kunderne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. </w:t>
      </w:r>
      <w:proofErr w:type="spellStart"/>
      <w:r w:rsidRPr="003559CF">
        <w:rPr>
          <w:rFonts w:eastAsia="Times New Roman" w:cs="Arial"/>
          <w:color w:val="000000"/>
          <w:sz w:val="22"/>
        </w:rPr>
        <w:t>For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nylig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blev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der </w:t>
      </w:r>
      <w:proofErr w:type="spellStart"/>
      <w:r w:rsidRPr="003559CF">
        <w:rPr>
          <w:rFonts w:eastAsia="Times New Roman" w:cs="Arial"/>
          <w:color w:val="000000"/>
          <w:sz w:val="22"/>
        </w:rPr>
        <w:t>på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GEMÜ SUMONDO </w:t>
      </w:r>
      <w:proofErr w:type="spellStart"/>
      <w:r w:rsidRPr="003559CF">
        <w:rPr>
          <w:rFonts w:eastAsia="Times New Roman" w:cs="Arial"/>
          <w:color w:val="000000"/>
          <w:sz w:val="22"/>
        </w:rPr>
        <w:t>indført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forbedringer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på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sædekonturen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og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membranfastgørelsen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i </w:t>
      </w:r>
      <w:proofErr w:type="spellStart"/>
      <w:r w:rsidRPr="003559CF">
        <w:rPr>
          <w:rFonts w:eastAsia="Times New Roman" w:cs="Arial"/>
          <w:color w:val="000000"/>
          <w:sz w:val="22"/>
        </w:rPr>
        <w:t>det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eksisterende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Single-</w:t>
      </w:r>
      <w:proofErr w:type="spellStart"/>
      <w:r w:rsidRPr="003559CF">
        <w:rPr>
          <w:rFonts w:eastAsia="Times New Roman" w:cs="Arial"/>
          <w:color w:val="000000"/>
          <w:sz w:val="22"/>
        </w:rPr>
        <w:t>Use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-produktprogram. </w:t>
      </w:r>
      <w:proofErr w:type="spellStart"/>
      <w:r w:rsidRPr="003559CF">
        <w:rPr>
          <w:rFonts w:eastAsia="Times New Roman" w:cs="Arial"/>
          <w:color w:val="000000"/>
          <w:sz w:val="22"/>
        </w:rPr>
        <w:t>Næsten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samtidig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blev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der </w:t>
      </w:r>
      <w:proofErr w:type="spellStart"/>
      <w:r w:rsidRPr="003559CF">
        <w:rPr>
          <w:rFonts w:eastAsia="Times New Roman" w:cs="Arial"/>
          <w:color w:val="000000"/>
          <w:sz w:val="22"/>
        </w:rPr>
        <w:t>også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præsenteret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et </w:t>
      </w:r>
      <w:proofErr w:type="spellStart"/>
      <w:r w:rsidRPr="003559CF">
        <w:rPr>
          <w:rFonts w:eastAsia="Times New Roman" w:cs="Arial"/>
          <w:color w:val="000000"/>
          <w:sz w:val="22"/>
        </w:rPr>
        <w:t>større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udvalg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af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ventilhuse</w:t>
      </w:r>
      <w:proofErr w:type="spellEnd"/>
      <w:r w:rsidRPr="003559CF">
        <w:rPr>
          <w:rFonts w:eastAsia="Times New Roman" w:cs="Arial"/>
          <w:color w:val="000000"/>
          <w:sz w:val="22"/>
        </w:rPr>
        <w:t>.</w:t>
      </w:r>
    </w:p>
    <w:p w:rsidR="003559CF" w:rsidRDefault="003559CF" w:rsidP="003559CF">
      <w:pPr>
        <w:rPr>
          <w:rFonts w:eastAsia="Times New Roman" w:cs="Arial"/>
          <w:color w:val="000000"/>
          <w:sz w:val="22"/>
        </w:rPr>
      </w:pPr>
    </w:p>
    <w:p w:rsidR="003559CF" w:rsidRPr="003559CF" w:rsidRDefault="003559CF" w:rsidP="003559CF">
      <w:pPr>
        <w:rPr>
          <w:rFonts w:eastAsia="Times New Roman" w:cs="Arial"/>
          <w:color w:val="000000"/>
          <w:sz w:val="22"/>
        </w:rPr>
      </w:pPr>
      <w:proofErr w:type="spellStart"/>
      <w:r w:rsidRPr="003559CF">
        <w:rPr>
          <w:rFonts w:eastAsia="Times New Roman" w:cs="Arial"/>
          <w:color w:val="000000"/>
          <w:sz w:val="22"/>
        </w:rPr>
        <w:t>Med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introduktionen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af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en </w:t>
      </w:r>
      <w:proofErr w:type="spellStart"/>
      <w:r w:rsidRPr="003559CF">
        <w:rPr>
          <w:rFonts w:eastAsia="Times New Roman" w:cs="Arial"/>
          <w:color w:val="000000"/>
          <w:sz w:val="22"/>
        </w:rPr>
        <w:t>manuel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aktuator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, der </w:t>
      </w:r>
      <w:proofErr w:type="spellStart"/>
      <w:r w:rsidRPr="003559CF">
        <w:rPr>
          <w:rFonts w:eastAsia="Times New Roman" w:cs="Arial"/>
          <w:color w:val="000000"/>
          <w:sz w:val="22"/>
        </w:rPr>
        <w:t>kan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autoklaveres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, </w:t>
      </w:r>
      <w:proofErr w:type="spellStart"/>
      <w:r w:rsidRPr="003559CF">
        <w:rPr>
          <w:rFonts w:eastAsia="Times New Roman" w:cs="Arial"/>
          <w:color w:val="000000"/>
          <w:sz w:val="22"/>
        </w:rPr>
        <w:t>gennemfører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man nu </w:t>
      </w:r>
      <w:proofErr w:type="spellStart"/>
      <w:r w:rsidRPr="003559CF">
        <w:rPr>
          <w:rFonts w:eastAsia="Times New Roman" w:cs="Arial"/>
          <w:color w:val="000000"/>
          <w:sz w:val="22"/>
        </w:rPr>
        <w:t>næste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trin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i </w:t>
      </w:r>
      <w:proofErr w:type="spellStart"/>
      <w:r w:rsidRPr="003559CF">
        <w:rPr>
          <w:rFonts w:eastAsia="Times New Roman" w:cs="Arial"/>
          <w:color w:val="000000"/>
          <w:sz w:val="22"/>
        </w:rPr>
        <w:t>fuldstændiggørelsen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af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porteføljen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. </w:t>
      </w:r>
      <w:proofErr w:type="spellStart"/>
      <w:r w:rsidRPr="003559CF">
        <w:rPr>
          <w:rFonts w:eastAsia="Times New Roman" w:cs="Arial"/>
          <w:color w:val="000000"/>
          <w:sz w:val="22"/>
        </w:rPr>
        <w:t>På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denne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måde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får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kunden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mulighed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for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sikker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genanvendelse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af</w:t>
      </w:r>
      <w:proofErr w:type="spellEnd"/>
      <w:r w:rsidRPr="003559CF">
        <w:rPr>
          <w:rFonts w:eastAsia="Times New Roman" w:cs="Arial"/>
          <w:color w:val="000000"/>
          <w:sz w:val="22"/>
        </w:rPr>
        <w:t xml:space="preserve"> </w:t>
      </w:r>
      <w:proofErr w:type="spellStart"/>
      <w:r w:rsidRPr="003559CF">
        <w:rPr>
          <w:rFonts w:eastAsia="Times New Roman" w:cs="Arial"/>
          <w:color w:val="000000"/>
          <w:sz w:val="22"/>
        </w:rPr>
        <w:t>ventilaktuatoren</w:t>
      </w:r>
      <w:proofErr w:type="spellEnd"/>
      <w:r w:rsidRPr="003559CF">
        <w:rPr>
          <w:rFonts w:eastAsia="Times New Roman" w:cs="Arial"/>
          <w:color w:val="000000"/>
          <w:sz w:val="22"/>
        </w:rPr>
        <w:t>.</w:t>
      </w:r>
    </w:p>
    <w:sectPr w:rsidR="003559CF" w:rsidRPr="00355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5"/>
    <w:rsid w:val="000F046F"/>
    <w:rsid w:val="003559CF"/>
    <w:rsid w:val="006C6895"/>
    <w:rsid w:val="008B4E47"/>
    <w:rsid w:val="00BF5382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Egner, Sabine</dc:creator>
  <cp:lastModifiedBy>Jovic, Ivona</cp:lastModifiedBy>
  <cp:revision>3</cp:revision>
  <dcterms:created xsi:type="dcterms:W3CDTF">2017-10-26T13:42:00Z</dcterms:created>
  <dcterms:modified xsi:type="dcterms:W3CDTF">2017-11-16T10:31:00Z</dcterms:modified>
</cp:coreProperties>
</file>