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F3C" w:rsidRPr="00697EFD" w:rsidRDefault="00A84F3C" w:rsidP="006A393C">
      <w:pPr>
        <w:pStyle w:val="Untertitel"/>
        <w:rPr>
          <w:sz w:val="22"/>
        </w:rPr>
      </w:pPr>
    </w:p>
    <w:p w:rsidR="00A84F3C" w:rsidRPr="00697EFD" w:rsidRDefault="00A84F3C" w:rsidP="00A84F3C">
      <w:pPr>
        <w:pStyle w:val="Kopfzeile"/>
        <w:tabs>
          <w:tab w:val="clear" w:pos="4536"/>
          <w:tab w:val="clear" w:pos="9072"/>
        </w:tabs>
        <w:rPr>
          <w:sz w:val="22"/>
        </w:rPr>
      </w:pPr>
    </w:p>
    <w:p w:rsidR="00A84F3C" w:rsidRDefault="00A84F3C" w:rsidP="00A84F3C">
      <w:pPr>
        <w:pStyle w:val="Kopfzeile"/>
        <w:tabs>
          <w:tab w:val="clear" w:pos="4536"/>
          <w:tab w:val="clear" w:pos="9072"/>
          <w:tab w:val="left" w:pos="8222"/>
        </w:tabs>
        <w:rPr>
          <w:sz w:val="22"/>
        </w:rPr>
      </w:pPr>
    </w:p>
    <w:p w:rsidR="00B75138" w:rsidRDefault="00B75138" w:rsidP="00A84F3C">
      <w:pPr>
        <w:pStyle w:val="Kopfzeile"/>
        <w:tabs>
          <w:tab w:val="clear" w:pos="4536"/>
          <w:tab w:val="clear" w:pos="9072"/>
          <w:tab w:val="left" w:pos="8222"/>
        </w:tabs>
        <w:rPr>
          <w:sz w:val="22"/>
        </w:rPr>
      </w:pPr>
    </w:p>
    <w:p w:rsidR="00F06DD8" w:rsidRPr="00697EFD" w:rsidRDefault="00F06DD8" w:rsidP="00A84F3C">
      <w:pPr>
        <w:pStyle w:val="Kopfzeile"/>
        <w:tabs>
          <w:tab w:val="clear" w:pos="4536"/>
          <w:tab w:val="clear" w:pos="9072"/>
          <w:tab w:val="left" w:pos="8222"/>
        </w:tabs>
        <w:rPr>
          <w:sz w:val="22"/>
        </w:rPr>
      </w:pPr>
    </w:p>
    <w:p w:rsidR="00522FC7" w:rsidRPr="00027DB4" w:rsidRDefault="00544B1E" w:rsidP="00522FC7">
      <w:pPr>
        <w:tabs>
          <w:tab w:val="left" w:pos="7088"/>
        </w:tabs>
        <w:rPr>
          <w:sz w:val="14"/>
          <w:szCs w:val="18"/>
        </w:rPr>
      </w:pPr>
      <w:r>
        <w:rPr>
          <w:sz w:val="16"/>
        </w:rPr>
        <w:t>29. Juni</w:t>
      </w:r>
      <w:r w:rsidR="00AE3E92">
        <w:rPr>
          <w:sz w:val="16"/>
        </w:rPr>
        <w:t>l 2017</w:t>
      </w:r>
    </w:p>
    <w:p w:rsidR="00522FC7" w:rsidRDefault="00522FC7" w:rsidP="008F7DBE"/>
    <w:p w:rsidR="00522FC7" w:rsidRPr="00697EFD" w:rsidRDefault="00522FC7" w:rsidP="008F7DBE">
      <w:pPr>
        <w:sectPr w:rsidR="00522FC7" w:rsidRPr="00697EFD" w:rsidSect="003F748A">
          <w:headerReference w:type="default" r:id="rId9"/>
          <w:footerReference w:type="default" r:id="rId10"/>
          <w:headerReference w:type="first" r:id="rId11"/>
          <w:footerReference w:type="first" r:id="rId12"/>
          <w:pgSz w:w="11906" w:h="16838" w:code="9"/>
          <w:pgMar w:top="2552" w:right="567" w:bottom="2268" w:left="1418" w:header="567" w:footer="397" w:gutter="0"/>
          <w:pgNumType w:start="1"/>
          <w:cols w:space="708"/>
          <w:titlePg/>
          <w:docGrid w:linePitch="360"/>
        </w:sectPr>
      </w:pPr>
    </w:p>
    <w:p w:rsidR="00544B1E" w:rsidRPr="00544B1E" w:rsidRDefault="00544B1E" w:rsidP="00544B1E">
      <w:pPr>
        <w:rPr>
          <w:rFonts w:cs="Arial"/>
          <w:b/>
          <w:sz w:val="22"/>
        </w:rPr>
      </w:pPr>
      <w:r w:rsidRPr="00544B1E">
        <w:rPr>
          <w:rFonts w:eastAsia="SimSun"/>
          <w:b/>
          <w:sz w:val="28"/>
        </w:rPr>
        <w:lastRenderedPageBreak/>
        <w:t>Single-</w:t>
      </w:r>
      <w:proofErr w:type="spellStart"/>
      <w:r w:rsidRPr="00544B1E">
        <w:rPr>
          <w:rFonts w:eastAsia="SimSun"/>
          <w:b/>
          <w:sz w:val="28"/>
        </w:rPr>
        <w:t>Use</w:t>
      </w:r>
      <w:proofErr w:type="spellEnd"/>
      <w:r w:rsidRPr="00544B1E">
        <w:rPr>
          <w:rFonts w:eastAsia="SimSun"/>
          <w:b/>
          <w:sz w:val="28"/>
        </w:rPr>
        <w:t xml:space="preserve"> Membranventil am Markt etabliert</w:t>
      </w:r>
    </w:p>
    <w:p w:rsidR="00AE3E92" w:rsidRDefault="00AE3E92" w:rsidP="00AE3E92">
      <w:pPr>
        <w:rPr>
          <w:rFonts w:cs="Arial"/>
        </w:rPr>
      </w:pPr>
    </w:p>
    <w:p w:rsidR="008E0583" w:rsidRPr="00B25D36" w:rsidRDefault="00544B1E" w:rsidP="008E0583">
      <w:pPr>
        <w:spacing w:line="360" w:lineRule="auto"/>
        <w:rPr>
          <w:rFonts w:cs="Arial"/>
          <w:b/>
          <w:sz w:val="22"/>
        </w:rPr>
      </w:pPr>
      <w:r>
        <w:rPr>
          <w:rFonts w:cs="Arial"/>
          <w:b/>
          <w:sz w:val="22"/>
        </w:rPr>
        <w:t>Das weltweit erste regelbare Single-</w:t>
      </w:r>
      <w:proofErr w:type="spellStart"/>
      <w:r>
        <w:rPr>
          <w:rFonts w:cs="Arial"/>
          <w:b/>
          <w:sz w:val="22"/>
        </w:rPr>
        <w:t>Use</w:t>
      </w:r>
      <w:proofErr w:type="spellEnd"/>
      <w:r>
        <w:rPr>
          <w:rFonts w:cs="Arial"/>
          <w:b/>
          <w:sz w:val="22"/>
        </w:rPr>
        <w:t xml:space="preserve"> Membranventil GEMÜ SUMONDO verfügt künftig über eine größere Auswahl an Varianten</w:t>
      </w:r>
      <w:r w:rsidR="00A42C8E">
        <w:rPr>
          <w:rFonts w:cs="Arial"/>
          <w:b/>
          <w:sz w:val="22"/>
        </w:rPr>
        <w:t>.</w:t>
      </w:r>
      <w:bookmarkStart w:id="0" w:name="_GoBack"/>
    </w:p>
    <w:p w:rsidR="00A42C8E" w:rsidRPr="00B25D36" w:rsidRDefault="00A42C8E" w:rsidP="002644DE">
      <w:pPr>
        <w:spacing w:line="360" w:lineRule="auto"/>
        <w:rPr>
          <w:rFonts w:cs="Arial"/>
          <w:b/>
          <w:bCs/>
          <w:sz w:val="22"/>
        </w:rPr>
      </w:pPr>
    </w:p>
    <w:p w:rsidR="00544B1E" w:rsidRPr="0015204D" w:rsidRDefault="00544B1E" w:rsidP="00544B1E">
      <w:pPr>
        <w:spacing w:line="360" w:lineRule="auto"/>
        <w:rPr>
          <w:rFonts w:eastAsia="SimSun"/>
          <w:sz w:val="22"/>
        </w:rPr>
      </w:pPr>
      <w:r w:rsidRPr="00B25D36">
        <w:rPr>
          <w:rFonts w:eastAsia="SimSun"/>
          <w:sz w:val="22"/>
        </w:rPr>
        <w:t>D</w:t>
      </w:r>
      <w:bookmarkEnd w:id="0"/>
      <w:r w:rsidRPr="0015204D">
        <w:rPr>
          <w:rFonts w:eastAsia="SimSun"/>
          <w:sz w:val="22"/>
        </w:rPr>
        <w:t>ie Firma GEMÜ, führender Hersteller von Ventiltechnik für die Pharmaindustrie</w:t>
      </w:r>
      <w:r w:rsidR="00A42C8E">
        <w:rPr>
          <w:rFonts w:eastAsia="SimSun"/>
          <w:sz w:val="22"/>
        </w:rPr>
        <w:t>,</w:t>
      </w:r>
      <w:r w:rsidRPr="0015204D">
        <w:rPr>
          <w:rFonts w:eastAsia="SimSun"/>
          <w:sz w:val="22"/>
        </w:rPr>
        <w:t xml:space="preserve"> hat mit GEMÜ SUMONDO das erste regelbare Single-</w:t>
      </w:r>
      <w:proofErr w:type="spellStart"/>
      <w:r w:rsidRPr="0015204D">
        <w:rPr>
          <w:rFonts w:eastAsia="SimSun"/>
          <w:sz w:val="22"/>
        </w:rPr>
        <w:t>Use</w:t>
      </w:r>
      <w:proofErr w:type="spellEnd"/>
      <w:r w:rsidRPr="0015204D">
        <w:rPr>
          <w:rFonts w:eastAsia="SimSun"/>
          <w:sz w:val="22"/>
        </w:rPr>
        <w:t xml:space="preserve"> Membranventil am Markt etabliert. Die Produktreihe umfasst neben einer pneumatisch betätigten Variante auch eine Version mit Handrad für die manuelle Betätigung. </w:t>
      </w:r>
    </w:p>
    <w:p w:rsidR="00544B1E" w:rsidRPr="0015204D" w:rsidRDefault="00544B1E" w:rsidP="00544B1E">
      <w:pPr>
        <w:spacing w:line="360" w:lineRule="auto"/>
        <w:rPr>
          <w:rFonts w:eastAsia="SimSun"/>
          <w:sz w:val="22"/>
        </w:rPr>
      </w:pPr>
    </w:p>
    <w:p w:rsidR="00544B1E" w:rsidRPr="0015204D" w:rsidRDefault="00544B1E" w:rsidP="00544B1E">
      <w:pPr>
        <w:spacing w:line="360" w:lineRule="auto"/>
        <w:rPr>
          <w:rFonts w:eastAsia="SimSun"/>
          <w:sz w:val="22"/>
        </w:rPr>
      </w:pPr>
      <w:r w:rsidRPr="0015204D">
        <w:rPr>
          <w:rFonts w:eastAsia="SimSun"/>
          <w:sz w:val="22"/>
        </w:rPr>
        <w:t xml:space="preserve">Aufgrund steigender </w:t>
      </w:r>
      <w:r>
        <w:rPr>
          <w:rFonts w:eastAsia="SimSun"/>
          <w:sz w:val="22"/>
        </w:rPr>
        <w:t>Kundenn</w:t>
      </w:r>
      <w:r w:rsidRPr="0015204D">
        <w:rPr>
          <w:rFonts w:eastAsia="SimSun"/>
          <w:sz w:val="22"/>
        </w:rPr>
        <w:t xml:space="preserve">achfrage wurde nun das Portfolio im Bereich der zugehörigen Ventilkörper erweitert. </w:t>
      </w:r>
      <w:r>
        <w:rPr>
          <w:rFonts w:eastAsia="SimSun"/>
          <w:sz w:val="22"/>
        </w:rPr>
        <w:t>Mit einer dritten Membrangröße wächst die Produktfamilie um ein weiteres leistungsstarkes Mitglied: das bislang größte Ventil seiner Art mit bis zu 1</w:t>
      </w:r>
      <w:r w:rsidRPr="00E26575">
        <w:rPr>
          <w:rFonts w:eastAsia="SimSun"/>
          <w:sz w:val="22"/>
        </w:rPr>
        <w:t>"</w:t>
      </w:r>
      <w:r>
        <w:rPr>
          <w:rFonts w:eastAsia="SimSun"/>
          <w:sz w:val="22"/>
        </w:rPr>
        <w:t xml:space="preserve">. Damit können nun auch Anwendungen bedient werden, für die sowohl höhere Mediendurchflüsse als auch eine genaue Regelbarkeit unabdingbar sind. </w:t>
      </w:r>
    </w:p>
    <w:p w:rsidR="00544B1E" w:rsidRDefault="00544B1E" w:rsidP="00544B1E">
      <w:pPr>
        <w:rPr>
          <w:rFonts w:eastAsia="SimSun"/>
          <w:sz w:val="22"/>
        </w:rPr>
      </w:pPr>
    </w:p>
    <w:p w:rsidR="00544B1E" w:rsidRDefault="00544B1E" w:rsidP="00544B1E">
      <w:pPr>
        <w:rPr>
          <w:rFonts w:eastAsia="SimSun"/>
          <w:sz w:val="22"/>
        </w:rPr>
      </w:pPr>
      <w:r w:rsidRPr="009535FB">
        <w:rPr>
          <w:rFonts w:eastAsia="SimSun"/>
          <w:sz w:val="22"/>
        </w:rPr>
        <w:t>Im Reinraum produziert und verpa</w:t>
      </w:r>
      <w:r w:rsidR="00A42C8E">
        <w:rPr>
          <w:rFonts w:eastAsia="SimSun"/>
          <w:sz w:val="22"/>
        </w:rPr>
        <w:t>ckt, entsprechen die Single-</w:t>
      </w:r>
      <w:proofErr w:type="spellStart"/>
      <w:r w:rsidR="00A42C8E">
        <w:rPr>
          <w:rFonts w:eastAsia="SimSun"/>
          <w:sz w:val="22"/>
        </w:rPr>
        <w:t>Use</w:t>
      </w:r>
      <w:proofErr w:type="spellEnd"/>
      <w:r w:rsidR="00A42C8E">
        <w:rPr>
          <w:rFonts w:eastAsia="SimSun"/>
          <w:sz w:val="22"/>
        </w:rPr>
        <w:t xml:space="preserve"> </w:t>
      </w:r>
      <w:r w:rsidRPr="009535FB">
        <w:rPr>
          <w:rFonts w:eastAsia="SimSun"/>
          <w:sz w:val="22"/>
        </w:rPr>
        <w:t>Ventile allen Anforderungen pharmazeutischer Prozesse. Doch die Einsatzmöglichkeiten sind damit noch lange nicht erschöpft. Denn auch in anderen Bereichen, wie zum Beispiel in Forschungszentren und Laboreinrichtungen, werden die Ventile zu einer kosteneffiziente</w:t>
      </w:r>
      <w:r>
        <w:rPr>
          <w:rFonts w:eastAsia="SimSun"/>
          <w:sz w:val="22"/>
        </w:rPr>
        <w:t>n und vor allem sicheren Lösung. D</w:t>
      </w:r>
      <w:r w:rsidRPr="009535FB">
        <w:rPr>
          <w:rFonts w:eastAsia="SimSun"/>
          <w:sz w:val="22"/>
        </w:rPr>
        <w:t xml:space="preserve">ie Gefahr der </w:t>
      </w:r>
      <w:r w:rsidRPr="00244481">
        <w:rPr>
          <w:rFonts w:eastAsia="SimSun"/>
          <w:sz w:val="22"/>
        </w:rPr>
        <w:t xml:space="preserve">Kreuzkontamination sinkt erheblich, Reinigungsaufwände werden stark reduziert und </w:t>
      </w:r>
      <w:r w:rsidRPr="00D3153A">
        <w:rPr>
          <w:rFonts w:eastAsia="SimSun"/>
          <w:sz w:val="22"/>
        </w:rPr>
        <w:t xml:space="preserve">die </w:t>
      </w:r>
      <w:proofErr w:type="spellStart"/>
      <w:r w:rsidRPr="00D3153A">
        <w:rPr>
          <w:rFonts w:eastAsia="SimSun"/>
          <w:sz w:val="22"/>
        </w:rPr>
        <w:t>Stillstandszeit</w:t>
      </w:r>
      <w:proofErr w:type="spellEnd"/>
      <w:r w:rsidRPr="00D3153A">
        <w:rPr>
          <w:rFonts w:eastAsia="SimSun"/>
          <w:sz w:val="22"/>
        </w:rPr>
        <w:t xml:space="preserve"> </w:t>
      </w:r>
      <w:r w:rsidRPr="00244481">
        <w:rPr>
          <w:rFonts w:eastAsia="SimSun"/>
          <w:sz w:val="22"/>
        </w:rPr>
        <w:t xml:space="preserve">der Anlage </w:t>
      </w:r>
      <w:r>
        <w:rPr>
          <w:rFonts w:eastAsia="SimSun"/>
          <w:sz w:val="22"/>
        </w:rPr>
        <w:t xml:space="preserve">wird </w:t>
      </w:r>
      <w:r w:rsidRPr="00244481">
        <w:rPr>
          <w:rFonts w:eastAsia="SimSun"/>
          <w:sz w:val="22"/>
        </w:rPr>
        <w:t xml:space="preserve">auf ein Minimum </w:t>
      </w:r>
      <w:r>
        <w:rPr>
          <w:rFonts w:eastAsia="SimSun"/>
          <w:sz w:val="22"/>
        </w:rPr>
        <w:t>gesenkt</w:t>
      </w:r>
      <w:r w:rsidRPr="00244481">
        <w:rPr>
          <w:rFonts w:eastAsia="SimSun"/>
          <w:sz w:val="22"/>
        </w:rPr>
        <w:t>. Gerade bei kleineren Chargen und häufigeren Medienwechse</w:t>
      </w:r>
      <w:r>
        <w:rPr>
          <w:rFonts w:eastAsia="SimSun"/>
          <w:sz w:val="22"/>
        </w:rPr>
        <w:t xml:space="preserve">ln sind die Vorzüge </w:t>
      </w:r>
      <w:r w:rsidR="00A42C8E">
        <w:rPr>
          <w:rFonts w:eastAsia="SimSun"/>
          <w:sz w:val="22"/>
        </w:rPr>
        <w:t xml:space="preserve">von </w:t>
      </w:r>
      <w:r w:rsidR="00A42C8E" w:rsidRPr="00A42C8E">
        <w:rPr>
          <w:rFonts w:eastAsia="SimSun"/>
          <w:sz w:val="22"/>
        </w:rPr>
        <w:t>GEMÜ SUMONDO</w:t>
      </w:r>
      <w:r w:rsidRPr="00244481">
        <w:rPr>
          <w:rFonts w:eastAsia="SimSun"/>
          <w:sz w:val="22"/>
        </w:rPr>
        <w:t xml:space="preserve"> schnell spürbar und </w:t>
      </w:r>
      <w:r>
        <w:rPr>
          <w:rFonts w:eastAsia="SimSun"/>
          <w:sz w:val="22"/>
        </w:rPr>
        <w:t>kosten</w:t>
      </w:r>
      <w:r w:rsidRPr="00244481">
        <w:rPr>
          <w:rFonts w:eastAsia="SimSun"/>
          <w:sz w:val="22"/>
        </w:rPr>
        <w:t>seitig belegbar.</w:t>
      </w:r>
    </w:p>
    <w:p w:rsidR="00544B1E" w:rsidRDefault="00544B1E" w:rsidP="00544B1E">
      <w:pPr>
        <w:rPr>
          <w:rFonts w:eastAsia="SimSun"/>
          <w:sz w:val="22"/>
        </w:rPr>
      </w:pPr>
    </w:p>
    <w:p w:rsidR="00544B1E" w:rsidRDefault="00A42C8E" w:rsidP="00544B1E">
      <w:pPr>
        <w:rPr>
          <w:rFonts w:eastAsia="SimSun"/>
          <w:sz w:val="22"/>
        </w:rPr>
      </w:pPr>
      <w:r>
        <w:rPr>
          <w:rFonts w:eastAsia="SimSun"/>
          <w:sz w:val="22"/>
        </w:rPr>
        <w:t>Die GEMÜ Single-</w:t>
      </w:r>
      <w:proofErr w:type="spellStart"/>
      <w:r>
        <w:rPr>
          <w:rFonts w:eastAsia="SimSun"/>
          <w:sz w:val="22"/>
        </w:rPr>
        <w:t>Use</w:t>
      </w:r>
      <w:proofErr w:type="spellEnd"/>
      <w:r>
        <w:rPr>
          <w:rFonts w:eastAsia="SimSun"/>
          <w:sz w:val="22"/>
        </w:rPr>
        <w:t xml:space="preserve">  </w:t>
      </w:r>
      <w:r w:rsidR="00544B1E">
        <w:rPr>
          <w:rFonts w:eastAsia="SimSun"/>
          <w:sz w:val="22"/>
        </w:rPr>
        <w:t xml:space="preserve">Lösung übertrifft herkömmliche Schlauchquetschsysteme in einer Vielzahl von Fällen. Die Regelbarkeit wird um ein vielfaches präziser, die Durchflussmengen bleiben auch bei intensiver Nutzung konstant. GEMÜ SUMONDO wird es dadurch möglich völlig neue </w:t>
      </w:r>
      <w:r w:rsidR="00544B1E">
        <w:rPr>
          <w:rFonts w:eastAsia="SimSun"/>
          <w:sz w:val="22"/>
        </w:rPr>
        <w:lastRenderedPageBreak/>
        <w:t>Prozessfunktionen in Single-</w:t>
      </w:r>
      <w:proofErr w:type="spellStart"/>
      <w:r w:rsidR="00544B1E">
        <w:rPr>
          <w:rFonts w:eastAsia="SimSun"/>
          <w:sz w:val="22"/>
        </w:rPr>
        <w:t>Use</w:t>
      </w:r>
      <w:proofErr w:type="spellEnd"/>
      <w:r w:rsidR="00744D08">
        <w:rPr>
          <w:rFonts w:eastAsia="SimSun"/>
          <w:sz w:val="22"/>
        </w:rPr>
        <w:t xml:space="preserve"> </w:t>
      </w:r>
      <w:r w:rsidR="00544B1E">
        <w:rPr>
          <w:rFonts w:eastAsia="SimSun"/>
          <w:sz w:val="22"/>
        </w:rPr>
        <w:t>Anwendungen zu realisieren, die mit herkömmlichen Systemen nicht umsetzbar waren. Hierzu gehören Prozesse beim Mischen, Dosieren und Verteilen von Medien oder auch die Regelung des Transmembrandrucks in einer Anlage. Und das stets exakt, reproduzierbar und bei Bedarf auch automatisiert – durch einen pneumatischen Antrieb. Alternativ bleibt natürlich noch der manuelle Antrieb, der mit einem stabilen Kunststoff-Handrad und definierbaren Hub ein zuverlässiges Öffnen, Schließen und ein exaktes Einstellen des Volumenstroms gewährleistet.</w:t>
      </w:r>
    </w:p>
    <w:p w:rsidR="00544B1E" w:rsidRDefault="00544B1E" w:rsidP="00544B1E">
      <w:pPr>
        <w:rPr>
          <w:rFonts w:eastAsia="SimSun"/>
          <w:sz w:val="22"/>
        </w:rPr>
      </w:pPr>
    </w:p>
    <w:p w:rsidR="00544B1E" w:rsidRPr="00467C86" w:rsidRDefault="00544B1E" w:rsidP="00544B1E">
      <w:pPr>
        <w:rPr>
          <w:rFonts w:eastAsia="SimSun"/>
          <w:sz w:val="22"/>
        </w:rPr>
      </w:pPr>
      <w:r w:rsidRPr="00467C86">
        <w:rPr>
          <w:rFonts w:eastAsia="SimSun"/>
          <w:sz w:val="22"/>
        </w:rPr>
        <w:t>Di</w:t>
      </w:r>
      <w:r w:rsidR="00744D08">
        <w:rPr>
          <w:rFonts w:eastAsia="SimSun"/>
          <w:sz w:val="22"/>
        </w:rPr>
        <w:t xml:space="preserve">e grundlegende Idee des SUMONDO </w:t>
      </w:r>
      <w:r w:rsidRPr="00467C86">
        <w:rPr>
          <w:rFonts w:eastAsia="SimSun"/>
          <w:sz w:val="22"/>
        </w:rPr>
        <w:t xml:space="preserve">Ventils ist einfach auf den Punkt zu bringen: ein Ventilkörper für die Einmalanwendung und ein Antrieb für den wiederholten Einsatz. Mit dieser Kombination wird die Basis für wirtschaftliche Prozesse höchster Qualität geschaffen. Die optionale Instrumentierung macht diese Ventillösung komplett und zudem intelligent. So lassen sich dank des GEMÜ Baukastensystems verschiedene Stellungs- und Prozessregler ganz einfach integrieren.  </w:t>
      </w:r>
    </w:p>
    <w:p w:rsidR="00544B1E" w:rsidRDefault="00544B1E" w:rsidP="00544B1E">
      <w:pPr>
        <w:rPr>
          <w:rFonts w:eastAsia="SimSun"/>
          <w:sz w:val="22"/>
        </w:rPr>
      </w:pPr>
    </w:p>
    <w:p w:rsidR="00544B1E" w:rsidRDefault="00544B1E" w:rsidP="00544B1E">
      <w:pPr>
        <w:rPr>
          <w:rFonts w:eastAsia="SimSun"/>
          <w:sz w:val="22"/>
        </w:rPr>
      </w:pPr>
      <w:r>
        <w:rPr>
          <w:rFonts w:eastAsia="SimSun"/>
          <w:sz w:val="22"/>
        </w:rPr>
        <w:t>Wirft man einen Blick auf das Äußere des Ventils, fällt auf, dass einige neue Anschlussgrößen mit unterschiedlichen Anschlussarten zur Verfügung stehen. Diese reichen von 1/4</w:t>
      </w:r>
      <w:r w:rsidRPr="00E26575">
        <w:rPr>
          <w:rFonts w:eastAsia="SimSun"/>
          <w:sz w:val="22"/>
        </w:rPr>
        <w:t>"</w:t>
      </w:r>
      <w:r>
        <w:rPr>
          <w:rFonts w:eastAsia="SimSun"/>
          <w:sz w:val="22"/>
        </w:rPr>
        <w:t xml:space="preserve"> bis zu 1</w:t>
      </w:r>
      <w:r w:rsidRPr="00E26575">
        <w:rPr>
          <w:rFonts w:eastAsia="SimSun"/>
          <w:sz w:val="22"/>
        </w:rPr>
        <w:t>"  bzw. vom</w:t>
      </w:r>
      <w:r>
        <w:rPr>
          <w:rFonts w:eastAsia="SimSun"/>
          <w:sz w:val="22"/>
        </w:rPr>
        <w:t xml:space="preserve"> </w:t>
      </w:r>
      <w:proofErr w:type="spellStart"/>
      <w:r>
        <w:rPr>
          <w:rFonts w:eastAsia="SimSun"/>
          <w:sz w:val="22"/>
        </w:rPr>
        <w:t>Clampanschluss</w:t>
      </w:r>
      <w:proofErr w:type="spellEnd"/>
      <w:r>
        <w:rPr>
          <w:rFonts w:eastAsia="SimSun"/>
          <w:sz w:val="22"/>
        </w:rPr>
        <w:t xml:space="preserve"> bis zur Schlauchtülle. Sowohl für neue, aber besonders auch für bestehende Anlagen erschließen sich für die Betreiber ganz neue Möglichkeiten: eine flexiblere Anlagengestaltung und ein breiteres Spektrum der Regelbarkeit – mit Durchflussmengen von </w:t>
      </w:r>
      <w:r w:rsidRPr="004935B2">
        <w:rPr>
          <w:rFonts w:eastAsia="SimSun"/>
          <w:sz w:val="22"/>
        </w:rPr>
        <w:t xml:space="preserve"> 0,</w:t>
      </w:r>
      <w:r>
        <w:rPr>
          <w:rFonts w:eastAsia="SimSun"/>
          <w:sz w:val="22"/>
        </w:rPr>
        <w:t>5</w:t>
      </w:r>
      <w:r w:rsidRPr="004935B2">
        <w:rPr>
          <w:rFonts w:eastAsia="SimSun"/>
          <w:sz w:val="22"/>
        </w:rPr>
        <w:t xml:space="preserve"> m³/h bis zu </w:t>
      </w:r>
      <w:r>
        <w:rPr>
          <w:rFonts w:eastAsia="SimSun"/>
          <w:sz w:val="22"/>
        </w:rPr>
        <w:t xml:space="preserve">12 </w:t>
      </w:r>
      <w:r w:rsidRPr="004935B2">
        <w:rPr>
          <w:rFonts w:eastAsia="SimSun"/>
          <w:sz w:val="22"/>
        </w:rPr>
        <w:t>m³/h</w:t>
      </w:r>
      <w:r>
        <w:rPr>
          <w:rFonts w:eastAsia="SimSun"/>
          <w:sz w:val="22"/>
        </w:rPr>
        <w:t xml:space="preserve">. </w:t>
      </w:r>
    </w:p>
    <w:p w:rsidR="00544B1E" w:rsidRDefault="00544B1E" w:rsidP="00544B1E">
      <w:pPr>
        <w:rPr>
          <w:rFonts w:eastAsia="SimSun"/>
          <w:sz w:val="22"/>
        </w:rPr>
      </w:pPr>
    </w:p>
    <w:p w:rsidR="00544B1E" w:rsidRDefault="00544B1E" w:rsidP="00544B1E">
      <w:pPr>
        <w:rPr>
          <w:rFonts w:eastAsia="SimSun"/>
          <w:sz w:val="22"/>
        </w:rPr>
      </w:pPr>
      <w:r>
        <w:rPr>
          <w:rFonts w:eastAsia="SimSun"/>
          <w:sz w:val="22"/>
        </w:rPr>
        <w:t>Doch nicht nur äußerlich hat sich an den Ventilkörpern etwas verändert – auch im Inneren hat sich durch innovative Entwicklungen einiges</w:t>
      </w:r>
      <w:r w:rsidRPr="007562EE">
        <w:rPr>
          <w:rFonts w:eastAsia="SimSun"/>
          <w:color w:val="0070C0"/>
          <w:sz w:val="22"/>
        </w:rPr>
        <w:t xml:space="preserve"> </w:t>
      </w:r>
      <w:r>
        <w:rPr>
          <w:rFonts w:eastAsia="SimSun"/>
          <w:sz w:val="22"/>
        </w:rPr>
        <w:t>getan, wovon Anwender profitieren werden: die optimierte Sitzkontur und der modifizierte Membranwerkstoff kümmern sich künftig um den gewohnt perfekten Sitz, die maximale Dichtheit und eine noch längere Nutzbarkeit des Ventilkörpers.</w:t>
      </w:r>
    </w:p>
    <w:p w:rsidR="00544B1E" w:rsidRDefault="00544B1E" w:rsidP="00544B1E">
      <w:pPr>
        <w:rPr>
          <w:rFonts w:eastAsia="SimSun"/>
          <w:sz w:val="22"/>
        </w:rPr>
      </w:pPr>
    </w:p>
    <w:p w:rsidR="00544B1E" w:rsidRDefault="00544B1E" w:rsidP="00544B1E">
      <w:pPr>
        <w:rPr>
          <w:rFonts w:eastAsia="SimSun"/>
          <w:sz w:val="22"/>
        </w:rPr>
      </w:pPr>
      <w:r>
        <w:rPr>
          <w:rFonts w:eastAsia="SimSun"/>
          <w:sz w:val="22"/>
        </w:rPr>
        <w:t>Die Anforderungen und Ansprüche an das Anlagendesign nehmen auch künftig weiter zu. Mit GEMÜ SUMONDO steht den Betreibern</w:t>
      </w:r>
      <w:r w:rsidR="00744D08">
        <w:rPr>
          <w:rFonts w:eastAsia="SimSun"/>
          <w:sz w:val="22"/>
        </w:rPr>
        <w:t xml:space="preserve"> von Single-</w:t>
      </w:r>
      <w:proofErr w:type="spellStart"/>
      <w:r w:rsidR="00744D08">
        <w:rPr>
          <w:rFonts w:eastAsia="SimSun"/>
          <w:sz w:val="22"/>
        </w:rPr>
        <w:t>Use</w:t>
      </w:r>
      <w:proofErr w:type="spellEnd"/>
      <w:r w:rsidR="00744D08">
        <w:rPr>
          <w:rFonts w:eastAsia="SimSun"/>
          <w:sz w:val="22"/>
        </w:rPr>
        <w:t xml:space="preserve"> </w:t>
      </w:r>
      <w:r>
        <w:rPr>
          <w:rFonts w:eastAsia="SimSun"/>
          <w:sz w:val="22"/>
        </w:rPr>
        <w:t>Anlagen schon heute eine zukunftsfähige Lösung zur Verfügung, die durch Sicherheit, Qualität und Effizienz überzeugt.</w:t>
      </w:r>
    </w:p>
    <w:p w:rsidR="00736752" w:rsidRDefault="00544B1E" w:rsidP="00F36299">
      <w:pPr>
        <w:spacing w:line="360" w:lineRule="auto"/>
      </w:pPr>
      <w:r>
        <w:rPr>
          <w:noProof/>
        </w:rPr>
        <w:drawing>
          <wp:anchor distT="0" distB="0" distL="114300" distR="114300" simplePos="0" relativeHeight="251658240" behindDoc="1" locked="0" layoutInCell="1" allowOverlap="1" wp14:anchorId="4353F361" wp14:editId="06ACAA15">
            <wp:simplePos x="0" y="0"/>
            <wp:positionH relativeFrom="column">
              <wp:posOffset>2988945</wp:posOffset>
            </wp:positionH>
            <wp:positionV relativeFrom="paragraph">
              <wp:posOffset>77470</wp:posOffset>
            </wp:positionV>
            <wp:extent cx="668655" cy="1285240"/>
            <wp:effectExtent l="0" t="0" r="0" b="0"/>
            <wp:wrapTight wrapText="bothSides">
              <wp:wrapPolygon edited="0">
                <wp:start x="6154" y="0"/>
                <wp:lineTo x="4923" y="10565"/>
                <wp:lineTo x="0" y="13447"/>
                <wp:lineTo x="615" y="18569"/>
                <wp:lineTo x="3077" y="20810"/>
                <wp:lineTo x="6769" y="21130"/>
                <wp:lineTo x="13538" y="21130"/>
                <wp:lineTo x="16000" y="20810"/>
                <wp:lineTo x="20923" y="17289"/>
                <wp:lineTo x="20923" y="14087"/>
                <wp:lineTo x="15385" y="10565"/>
                <wp:lineTo x="14154" y="0"/>
                <wp:lineTo x="6154" y="0"/>
              </wp:wrapPolygon>
            </wp:wrapTight>
            <wp:docPr id="6" name="Grafik 6" descr="Y:\Corporate Communication\Presse\Pressemitteilungen\2017\Produkt\06_SUMONDO_neue Ventilkörper\suv_b_20_d_hb_b8_g8_20_hb_14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Corporate Communication\Presse\Pressemitteilungen\2017\Produkt\06_SUMONDO_neue Ventilkörper\suv_b_20_d_hb_b8_g8_20_hb_143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8655" cy="1285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4B1E" w:rsidRDefault="00544B1E" w:rsidP="00F36299">
      <w:pPr>
        <w:spacing w:line="360" w:lineRule="auto"/>
      </w:pPr>
      <w:r>
        <w:rPr>
          <w:noProof/>
        </w:rPr>
        <w:drawing>
          <wp:inline distT="0" distB="0" distL="0" distR="0" wp14:anchorId="6C89872A" wp14:editId="731337E3">
            <wp:extent cx="1003428" cy="957532"/>
            <wp:effectExtent l="0" t="0" r="6350" b="0"/>
            <wp:docPr id="4" name="Grafik 4" descr="Y:\Corporate Communication\Presse\Pressemitteilungen\2017\Produkt\06_SUMONDO_neue Ventilkörper\SUHK_C_G_0_1T1 mit SUB_C_20_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rporate Communication\Presse\Pressemitteilungen\2017\Produkt\06_SUMONDO_neue Ventilkörper\SUHK_C_G_0_1T1 mit SUB_C_20_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3350" cy="957458"/>
                    </a:xfrm>
                    <a:prstGeom prst="rect">
                      <a:avLst/>
                    </a:prstGeom>
                    <a:noFill/>
                    <a:ln>
                      <a:noFill/>
                    </a:ln>
                  </pic:spPr>
                </pic:pic>
              </a:graphicData>
            </a:graphic>
          </wp:inline>
        </w:drawing>
      </w:r>
      <w:r w:rsidRPr="00544B1E">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544B1E" w:rsidRDefault="00544B1E" w:rsidP="00F36299">
      <w:pPr>
        <w:spacing w:line="360" w:lineRule="auto"/>
      </w:pPr>
    </w:p>
    <w:p w:rsidR="00544B1E" w:rsidRPr="00795B6B" w:rsidRDefault="00544B1E" w:rsidP="00544B1E">
      <w:pPr>
        <w:shd w:val="clear" w:color="auto" w:fill="FFFFFF"/>
        <w:spacing w:line="336" w:lineRule="auto"/>
        <w:rPr>
          <w:rFonts w:cs="Arial"/>
          <w:sz w:val="16"/>
        </w:rPr>
      </w:pPr>
      <w:r w:rsidRPr="00795B6B">
        <w:rPr>
          <w:noProof/>
          <w:sz w:val="16"/>
        </w:rPr>
        <w:t>SUMONDO manuell betätigt</w:t>
      </w:r>
      <w:r>
        <w:rPr>
          <w:noProof/>
          <w:sz w:val="16"/>
        </w:rPr>
        <w:tab/>
      </w:r>
      <w:r>
        <w:rPr>
          <w:noProof/>
          <w:sz w:val="16"/>
        </w:rPr>
        <w:tab/>
      </w:r>
      <w:r>
        <w:rPr>
          <w:noProof/>
          <w:sz w:val="16"/>
        </w:rPr>
        <w:tab/>
      </w:r>
      <w:r w:rsidRPr="00795B6B">
        <w:rPr>
          <w:rFonts w:cs="Arial"/>
          <w:sz w:val="16"/>
        </w:rPr>
        <w:t>SUMONDO mit pneumatischem Antrieb und Regler GEMÜ 1434</w:t>
      </w:r>
    </w:p>
    <w:p w:rsidR="00E015C1" w:rsidRPr="00D3789C" w:rsidRDefault="00E015C1" w:rsidP="00E015C1">
      <w:pPr>
        <w:autoSpaceDE w:val="0"/>
        <w:autoSpaceDN w:val="0"/>
        <w:adjustRightInd w:val="0"/>
        <w:spacing w:line="360" w:lineRule="auto"/>
        <w:rPr>
          <w:rFonts w:cs="Arial"/>
          <w:b/>
          <w:sz w:val="18"/>
        </w:rPr>
      </w:pPr>
      <w:r w:rsidRPr="00D3789C">
        <w:rPr>
          <w:rFonts w:cs="Arial"/>
          <w:b/>
          <w:sz w:val="18"/>
        </w:rPr>
        <w:lastRenderedPageBreak/>
        <w:t>Hintergrundinformationen</w:t>
      </w:r>
    </w:p>
    <w:p w:rsidR="00E015C1" w:rsidRPr="00F50530" w:rsidRDefault="00E015C1" w:rsidP="00E015C1">
      <w:pPr>
        <w:autoSpaceDE w:val="0"/>
        <w:autoSpaceDN w:val="0"/>
        <w:adjustRightInd w:val="0"/>
        <w:spacing w:line="360" w:lineRule="auto"/>
        <w:rPr>
          <w:rFonts w:cs="Arial"/>
          <w:iCs/>
          <w:sz w:val="18"/>
          <w:szCs w:val="18"/>
        </w:rPr>
      </w:pPr>
      <w:r w:rsidRPr="00F50530">
        <w:rPr>
          <w:rFonts w:cs="Arial"/>
          <w:sz w:val="18"/>
          <w:szCs w:val="18"/>
        </w:rPr>
        <w:t xml:space="preserve">GEMÜ ist ein weltweit führender Hersteller von Ventil-, Mess- und Regelsystemen. Das global ausgerichtete, unabhängige Familienunternehmen hat sich über mehr als 50 Jahre hinweg durch innovative Produkte und kundenspezifische Lösungen rund um die Steuerung von Prozessmedien in wichtigen Bereichen etabliert. </w:t>
      </w:r>
      <w:r w:rsidRPr="00F50530">
        <w:rPr>
          <w:rFonts w:cs="Arial"/>
          <w:iCs/>
          <w:sz w:val="18"/>
          <w:szCs w:val="18"/>
        </w:rPr>
        <w:t xml:space="preserve">Bei sterilen Anwendungen für Pharmazie und Biotechnologie ist GEMÜ Weltmarktführer. </w:t>
      </w:r>
    </w:p>
    <w:p w:rsidR="00E015C1" w:rsidRPr="00D2045A" w:rsidRDefault="00E015C1" w:rsidP="00D2045A">
      <w:pPr>
        <w:autoSpaceDE w:val="0"/>
        <w:autoSpaceDN w:val="0"/>
        <w:adjustRightInd w:val="0"/>
        <w:spacing w:line="360" w:lineRule="auto"/>
        <w:rPr>
          <w:rFonts w:cs="Arial"/>
          <w:sz w:val="18"/>
          <w:szCs w:val="18"/>
        </w:rPr>
      </w:pPr>
      <w:r w:rsidRPr="00F50530">
        <w:rPr>
          <w:rFonts w:cs="Arial"/>
          <w:sz w:val="18"/>
          <w:szCs w:val="18"/>
        </w:rPr>
        <w:t>Die Unternehmensgruppe beschäftigt heute in Deutschland üb</w:t>
      </w:r>
      <w:r>
        <w:rPr>
          <w:rFonts w:cs="Arial"/>
          <w:sz w:val="18"/>
          <w:szCs w:val="18"/>
        </w:rPr>
        <w:t>er 9</w:t>
      </w:r>
      <w:r w:rsidRPr="00F50530">
        <w:rPr>
          <w:rFonts w:cs="Arial"/>
          <w:sz w:val="18"/>
          <w:szCs w:val="18"/>
        </w:rPr>
        <w:t>00 Mitarbeiterinnen und Mitarbeiter, weltweit sind es mehr als 1.</w:t>
      </w:r>
      <w:r>
        <w:rPr>
          <w:rFonts w:cs="Arial"/>
          <w:sz w:val="18"/>
          <w:szCs w:val="18"/>
        </w:rPr>
        <w:t>6</w:t>
      </w:r>
      <w:r w:rsidRPr="00F50530">
        <w:rPr>
          <w:rFonts w:cs="Arial"/>
          <w:sz w:val="18"/>
          <w:szCs w:val="18"/>
        </w:rPr>
        <w:t>00. Gefertigt wird an sechs Produktionsstandorten in Deutschland, der Schweiz, in China, Brasilien, Frankreich und den USA. Der weltweite Vertrieb</w:t>
      </w:r>
      <w:r>
        <w:rPr>
          <w:rFonts w:cs="Arial"/>
          <w:sz w:val="18"/>
          <w:szCs w:val="18"/>
        </w:rPr>
        <w:t xml:space="preserve"> wird von Deutschland aus mit 27</w:t>
      </w:r>
      <w:r w:rsidRPr="00F50530">
        <w:rPr>
          <w:rFonts w:cs="Arial"/>
          <w:sz w:val="18"/>
          <w:szCs w:val="18"/>
        </w:rPr>
        <w:t xml:space="preserve"> Tochtergesellschaften koordiniert. Über ein dichtes Netz von Handelspartnern in mehr als 50 Ländern ist die Unternehmensgruppe auf allen Kontinenten aktiv. Mit einer internationalen Wachstumsstrategie wird sich GEMÜ weiter in Zukunftsmärkten etablieren. </w:t>
      </w:r>
      <w:r w:rsidRPr="00F50530">
        <w:rPr>
          <w:rFonts w:cs="Arial"/>
          <w:sz w:val="18"/>
          <w:szCs w:val="18"/>
        </w:rPr>
        <w:br/>
        <w:t>Ein breit angelegtes Baukastensystem und abgestimmte Automatisierungskomponenten ermöglichen es GEMÜ, individualisierte Standardprodukte und kundenspezifische Lösungen in mehr als 400.000 Produktvarianten zu kombinieren.</w:t>
      </w:r>
      <w:r>
        <w:rPr>
          <w:rFonts w:cs="Arial"/>
          <w:sz w:val="18"/>
          <w:szCs w:val="18"/>
        </w:rPr>
        <w:t xml:space="preserve"> </w:t>
      </w:r>
      <w:r w:rsidRPr="00F50530">
        <w:rPr>
          <w:rFonts w:cs="Arial"/>
          <w:sz w:val="18"/>
          <w:szCs w:val="18"/>
        </w:rPr>
        <w:t xml:space="preserve">Weitere Informationen finden Sie unter </w:t>
      </w:r>
      <w:hyperlink r:id="rId15" w:history="1">
        <w:r w:rsidRPr="00F50530">
          <w:rPr>
            <w:rStyle w:val="Hyperlink"/>
            <w:rFonts w:cs="Arial"/>
            <w:sz w:val="18"/>
            <w:szCs w:val="18"/>
          </w:rPr>
          <w:t>www.gemu-group.com</w:t>
        </w:r>
      </w:hyperlink>
      <w:r w:rsidRPr="00F50530">
        <w:rPr>
          <w:rFonts w:cs="Arial"/>
          <w:sz w:val="18"/>
          <w:szCs w:val="18"/>
        </w:rPr>
        <w:t>.</w:t>
      </w:r>
    </w:p>
    <w:sectPr w:rsidR="00E015C1" w:rsidRPr="00D2045A" w:rsidSect="003F748A">
      <w:type w:val="continuous"/>
      <w:pgSz w:w="11906" w:h="16838" w:code="9"/>
      <w:pgMar w:top="2552" w:right="794" w:bottom="2268" w:left="1418" w:header="567" w:footer="397" w:gutter="0"/>
      <w:cols w:space="86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C8E" w:rsidRDefault="00A42C8E">
      <w:r>
        <w:separator/>
      </w:r>
    </w:p>
  </w:endnote>
  <w:endnote w:type="continuationSeparator" w:id="0">
    <w:p w:rsidR="00A42C8E" w:rsidRDefault="00A4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8E" w:rsidRDefault="00A42C8E" w:rsidP="005E7988">
    <w:pPr>
      <w:pStyle w:val="Fuzeile"/>
      <w:spacing w:line="240" w:lineRule="auto"/>
    </w:pPr>
    <w:r>
      <w:t xml:space="preserve">GEMÜ Gebr. Müller Apparatebau GmbH &amp; Co. KG • Fritz-Müller-Str. 6-8 • D-74653 </w:t>
    </w:r>
    <w:proofErr w:type="spellStart"/>
    <w:r>
      <w:t>Ingelfingen</w:t>
    </w:r>
    <w:proofErr w:type="spellEnd"/>
    <w:r>
      <w:tab/>
      <w:t xml:space="preserve">Seite </w:t>
    </w:r>
    <w:r>
      <w:fldChar w:fldCharType="begin"/>
    </w:r>
    <w:r>
      <w:instrText>PAGE  \* Arabic  \* MERGEFORMAT</w:instrText>
    </w:r>
    <w:r>
      <w:fldChar w:fldCharType="separate"/>
    </w:r>
    <w:r w:rsidR="00B25D36">
      <w:rPr>
        <w:noProof/>
      </w:rPr>
      <w:t>3</w:t>
    </w:r>
    <w:r>
      <w:fldChar w:fldCharType="end"/>
    </w:r>
    <w:r>
      <w:t xml:space="preserve"> von </w:t>
    </w:r>
    <w:r w:rsidR="00B25D36">
      <w:fldChar w:fldCharType="begin"/>
    </w:r>
    <w:r w:rsidR="00B25D36">
      <w:instrText>NUMPAGES  \* Arabic  \* MERGEFORMAT</w:instrText>
    </w:r>
    <w:r w:rsidR="00B25D36">
      <w:fldChar w:fldCharType="separate"/>
    </w:r>
    <w:r w:rsidR="00B25D36">
      <w:rPr>
        <w:noProof/>
      </w:rPr>
      <w:t>3</w:t>
    </w:r>
    <w:r w:rsidR="00B25D36">
      <w:rPr>
        <w:noProof/>
      </w:rPr>
      <w:fldChar w:fldCharType="end"/>
    </w:r>
  </w:p>
  <w:p w:rsidR="00A42C8E" w:rsidRPr="00AE3E92" w:rsidRDefault="00A42C8E" w:rsidP="005E7988">
    <w:pPr>
      <w:pStyle w:val="Webseite"/>
      <w:rPr>
        <w:color w:val="auto"/>
      </w:rPr>
    </w:pPr>
    <w:r w:rsidRPr="00AE3E92">
      <w:rPr>
        <w:color w:val="auto"/>
      </w:rPr>
      <w:t>Tel.: +49 (0) 7940 123-0 • Fax: +49 (0) 7940 123-192</w:t>
    </w:r>
  </w:p>
  <w:p w:rsidR="00A42C8E" w:rsidRPr="00AE3E92" w:rsidRDefault="00A42C8E" w:rsidP="005E7988">
    <w:pPr>
      <w:pStyle w:val="Webseite"/>
      <w:rPr>
        <w:color w:val="FF0000"/>
      </w:rPr>
    </w:pPr>
    <w:r w:rsidRPr="00AE3E92">
      <w:rPr>
        <w:color w:val="FF0000"/>
      </w:rPr>
      <w:t>www.gemu-group.com</w:t>
    </w:r>
  </w:p>
  <w:p w:rsidR="00A42C8E" w:rsidRPr="00AE3E92" w:rsidRDefault="00A42C8E" w:rsidP="005E7988">
    <w:pPr>
      <w:pStyle w:val="Webseite"/>
      <w:rPr>
        <w:color w:val="A6A6A6" w:themeColor="background1" w:themeShade="A6"/>
        <w:sz w:val="12"/>
        <w:szCs w:val="12"/>
      </w:rPr>
    </w:pPr>
  </w:p>
  <w:p w:rsidR="00A42C8E" w:rsidRPr="0041214D" w:rsidRDefault="00A42C8E" w:rsidP="005E7988">
    <w:pPr>
      <w:pStyle w:val="Webseite"/>
      <w:rPr>
        <w:color w:val="A6A6A6" w:themeColor="background1" w:themeShade="A6"/>
        <w:sz w:val="10"/>
        <w:szCs w:val="10"/>
      </w:rPr>
    </w:pPr>
    <w:r w:rsidRPr="0041214D">
      <w:rPr>
        <w:color w:val="A6A6A6" w:themeColor="background1" w:themeShade="A6"/>
        <w:sz w:val="10"/>
        <w:szCs w:val="10"/>
      </w:rPr>
      <w:t xml:space="preserve">Kommanditgesellschaft: Sitz 74653 </w:t>
    </w:r>
    <w:proofErr w:type="spellStart"/>
    <w:r w:rsidRPr="0041214D">
      <w:rPr>
        <w:color w:val="A6A6A6" w:themeColor="background1" w:themeShade="A6"/>
        <w:sz w:val="10"/>
        <w:szCs w:val="10"/>
      </w:rPr>
      <w:t>Ingelfingen</w:t>
    </w:r>
    <w:proofErr w:type="spellEnd"/>
    <w:r w:rsidRPr="0041214D">
      <w:rPr>
        <w:color w:val="A6A6A6" w:themeColor="background1" w:themeShade="A6"/>
        <w:sz w:val="10"/>
        <w:szCs w:val="10"/>
      </w:rPr>
      <w:t xml:space="preserve">, Registergericht Stuttgart HRA 590394; Komplementärin: Gebr. Müller GmbH, Sitz 74653 </w:t>
    </w:r>
    <w:proofErr w:type="spellStart"/>
    <w:r w:rsidRPr="0041214D">
      <w:rPr>
        <w:color w:val="A6A6A6" w:themeColor="background1" w:themeShade="A6"/>
        <w:sz w:val="10"/>
        <w:szCs w:val="10"/>
      </w:rPr>
      <w:t>Ingelfingen</w:t>
    </w:r>
    <w:proofErr w:type="spellEnd"/>
    <w:r w:rsidRPr="0041214D">
      <w:rPr>
        <w:color w:val="A6A6A6" w:themeColor="background1" w:themeShade="A6"/>
        <w:sz w:val="10"/>
        <w:szCs w:val="10"/>
      </w:rPr>
      <w:t>,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rsidR="00A42C8E" w:rsidRPr="0041214D" w:rsidRDefault="00A42C8E" w:rsidP="005E7988">
    <w:pPr>
      <w:pStyle w:val="Webseite"/>
      <w:rPr>
        <w:color w:val="A6A6A6" w:themeColor="background1" w:themeShade="A6"/>
        <w:sz w:val="10"/>
        <w:szCs w:val="10"/>
      </w:rPr>
    </w:pPr>
    <w:r w:rsidRPr="0041214D">
      <w:rPr>
        <w:color w:val="A6A6A6" w:themeColor="background1" w:themeShade="A6"/>
        <w:sz w:val="10"/>
        <w:szCs w:val="10"/>
      </w:rPr>
      <w:t>Geschäftsführer: Fritz Müller, Gert Müller, Stephan Müller</w:t>
    </w:r>
  </w:p>
  <w:p w:rsidR="00A42C8E" w:rsidRPr="0041214D" w:rsidRDefault="00A42C8E" w:rsidP="005E7988">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8E" w:rsidRDefault="00A42C8E" w:rsidP="003B6A50">
    <w:pPr>
      <w:pStyle w:val="Fuzeile"/>
      <w:spacing w:line="240" w:lineRule="auto"/>
    </w:pPr>
    <w:r>
      <w:t xml:space="preserve">GEMÜ Gebr. Müller Apparatebau GmbH &amp; Co. KG • Fritz-Müller-Str. 6-8 • D-74653 </w:t>
    </w:r>
    <w:proofErr w:type="spellStart"/>
    <w:r>
      <w:t>Ingelfingen</w:t>
    </w:r>
    <w:proofErr w:type="spellEnd"/>
    <w:r>
      <w:tab/>
      <w:t xml:space="preserve">Seite </w:t>
    </w:r>
    <w:r>
      <w:fldChar w:fldCharType="begin"/>
    </w:r>
    <w:r>
      <w:instrText>PAGE  \* Arabic  \* MERGEFORMAT</w:instrText>
    </w:r>
    <w:r>
      <w:fldChar w:fldCharType="separate"/>
    </w:r>
    <w:r w:rsidR="00B25D36">
      <w:rPr>
        <w:noProof/>
      </w:rPr>
      <w:t>1</w:t>
    </w:r>
    <w:r>
      <w:fldChar w:fldCharType="end"/>
    </w:r>
    <w:r>
      <w:t xml:space="preserve"> von </w:t>
    </w:r>
    <w:r w:rsidR="00B25D36">
      <w:fldChar w:fldCharType="begin"/>
    </w:r>
    <w:r w:rsidR="00B25D36">
      <w:instrText>NUMPAGES  \* Arabic  \* MERGEFORMAT</w:instrText>
    </w:r>
    <w:r w:rsidR="00B25D36">
      <w:fldChar w:fldCharType="separate"/>
    </w:r>
    <w:r w:rsidR="00B25D36">
      <w:rPr>
        <w:noProof/>
      </w:rPr>
      <w:t>3</w:t>
    </w:r>
    <w:r w:rsidR="00B25D36">
      <w:rPr>
        <w:noProof/>
      </w:rPr>
      <w:fldChar w:fldCharType="end"/>
    </w:r>
  </w:p>
  <w:p w:rsidR="00A42C8E" w:rsidRPr="00AE3E92" w:rsidRDefault="00A42C8E" w:rsidP="003B6A50">
    <w:pPr>
      <w:pStyle w:val="Webseite"/>
      <w:rPr>
        <w:color w:val="auto"/>
      </w:rPr>
    </w:pPr>
    <w:r w:rsidRPr="00AE3E92">
      <w:rPr>
        <w:color w:val="auto"/>
      </w:rPr>
      <w:t>Tel.: +49 (0) 7940 123-0 • Fax: +49 (0) 7940 123-192</w:t>
    </w:r>
  </w:p>
  <w:p w:rsidR="00A42C8E" w:rsidRPr="00AE3E92" w:rsidRDefault="00A42C8E" w:rsidP="003B6A50">
    <w:pPr>
      <w:pStyle w:val="Webseite"/>
      <w:rPr>
        <w:color w:val="FF0000"/>
      </w:rPr>
    </w:pPr>
    <w:r w:rsidRPr="00AE3E92">
      <w:rPr>
        <w:color w:val="FF0000"/>
      </w:rPr>
      <w:t>www.gemu-group.com</w:t>
    </w:r>
  </w:p>
  <w:p w:rsidR="00A42C8E" w:rsidRPr="00AE3E92" w:rsidRDefault="00A42C8E" w:rsidP="003B6A50">
    <w:pPr>
      <w:pStyle w:val="Webseite"/>
      <w:rPr>
        <w:color w:val="A6A6A6" w:themeColor="background1" w:themeShade="A6"/>
        <w:sz w:val="12"/>
        <w:szCs w:val="12"/>
      </w:rPr>
    </w:pPr>
  </w:p>
  <w:p w:rsidR="00A42C8E" w:rsidRPr="0041214D" w:rsidRDefault="00A42C8E" w:rsidP="003B6A50">
    <w:pPr>
      <w:pStyle w:val="Webseite"/>
      <w:rPr>
        <w:color w:val="A6A6A6" w:themeColor="background1" w:themeShade="A6"/>
        <w:sz w:val="10"/>
        <w:szCs w:val="10"/>
      </w:rPr>
    </w:pPr>
    <w:r w:rsidRPr="0041214D">
      <w:rPr>
        <w:color w:val="A6A6A6" w:themeColor="background1" w:themeShade="A6"/>
        <w:sz w:val="10"/>
        <w:szCs w:val="10"/>
      </w:rPr>
      <w:t xml:space="preserve">Kommanditgesellschaft: Sitz 74653 </w:t>
    </w:r>
    <w:proofErr w:type="spellStart"/>
    <w:r w:rsidRPr="0041214D">
      <w:rPr>
        <w:color w:val="A6A6A6" w:themeColor="background1" w:themeShade="A6"/>
        <w:sz w:val="10"/>
        <w:szCs w:val="10"/>
      </w:rPr>
      <w:t>Ingelfingen</w:t>
    </w:r>
    <w:proofErr w:type="spellEnd"/>
    <w:r w:rsidRPr="0041214D">
      <w:rPr>
        <w:color w:val="A6A6A6" w:themeColor="background1" w:themeShade="A6"/>
        <w:sz w:val="10"/>
        <w:szCs w:val="10"/>
      </w:rPr>
      <w:t xml:space="preserve">, Registergericht Stuttgart HRA 590394; Komplementärin: Gebr. Müller GmbH, Sitz 74653 </w:t>
    </w:r>
    <w:proofErr w:type="spellStart"/>
    <w:r w:rsidRPr="0041214D">
      <w:rPr>
        <w:color w:val="A6A6A6" w:themeColor="background1" w:themeShade="A6"/>
        <w:sz w:val="10"/>
        <w:szCs w:val="10"/>
      </w:rPr>
      <w:t>Ingelfingen</w:t>
    </w:r>
    <w:proofErr w:type="spellEnd"/>
    <w:r w:rsidRPr="0041214D">
      <w:rPr>
        <w:color w:val="A6A6A6" w:themeColor="background1" w:themeShade="A6"/>
        <w:sz w:val="10"/>
        <w:szCs w:val="10"/>
      </w:rPr>
      <w:t>,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rsidR="00A42C8E" w:rsidRPr="0041214D" w:rsidRDefault="00A42C8E" w:rsidP="003B6A50">
    <w:pPr>
      <w:pStyle w:val="Webseite"/>
      <w:rPr>
        <w:color w:val="A6A6A6" w:themeColor="background1" w:themeShade="A6"/>
        <w:sz w:val="10"/>
        <w:szCs w:val="10"/>
      </w:rPr>
    </w:pPr>
    <w:r w:rsidRPr="0041214D">
      <w:rPr>
        <w:color w:val="A6A6A6" w:themeColor="background1" w:themeShade="A6"/>
        <w:sz w:val="10"/>
        <w:szCs w:val="10"/>
      </w:rPr>
      <w:t>Geschäftsführer: Fritz Müller, Gert Müller, Stephan Müller</w:t>
    </w:r>
  </w:p>
  <w:p w:rsidR="00A42C8E" w:rsidRPr="0041214D" w:rsidRDefault="00A42C8E" w:rsidP="003B6A50">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p w:rsidR="00A42C8E" w:rsidRDefault="00A42C8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C8E" w:rsidRDefault="00A42C8E">
      <w:r>
        <w:separator/>
      </w:r>
    </w:p>
  </w:footnote>
  <w:footnote w:type="continuationSeparator" w:id="0">
    <w:p w:rsidR="00A42C8E" w:rsidRDefault="00A42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8E" w:rsidRDefault="00A42C8E" w:rsidP="008F1259">
    <w:pPr>
      <w:pStyle w:val="Kopfzeile"/>
      <w:tabs>
        <w:tab w:val="clear" w:pos="9072"/>
      </w:tabs>
      <w:ind w:right="-186"/>
      <w:jc w:val="right"/>
    </w:pPr>
  </w:p>
  <w:p w:rsidR="00A42C8E" w:rsidRPr="00BC617B" w:rsidRDefault="00A42C8E"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Pr="00BC617B">
      <w:rPr>
        <w:b/>
        <w:noProof/>
      </w:rPr>
      <w:drawing>
        <wp:inline distT="0" distB="0" distL="0" distR="0" wp14:anchorId="6F2E2C7D" wp14:editId="596DAA6D">
          <wp:extent cx="1797050" cy="425450"/>
          <wp:effectExtent l="0" t="0" r="0" b="0"/>
          <wp:docPr id="12" name="Bild 1"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ue_58mm_UZ_r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4254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8E" w:rsidRDefault="00A42C8E" w:rsidP="00BA7E08">
    <w:pPr>
      <w:pStyle w:val="Kopfzeile"/>
      <w:tabs>
        <w:tab w:val="clear" w:pos="9072"/>
        <w:tab w:val="right" w:pos="7088"/>
      </w:tabs>
    </w:pPr>
    <w:r>
      <w:rPr>
        <w:noProof/>
      </w:rPr>
      <mc:AlternateContent>
        <mc:Choice Requires="wps">
          <w:drawing>
            <wp:anchor distT="0" distB="0" distL="114300" distR="114300" simplePos="0" relativeHeight="251659776" behindDoc="0" locked="0" layoutInCell="1" allowOverlap="1" wp14:anchorId="5F2FEA8B" wp14:editId="4C45B342">
              <wp:simplePos x="0" y="0"/>
              <wp:positionH relativeFrom="column">
                <wp:posOffset>4394835</wp:posOffset>
              </wp:positionH>
              <wp:positionV relativeFrom="paragraph">
                <wp:posOffset>720725</wp:posOffset>
              </wp:positionV>
              <wp:extent cx="2051050" cy="767715"/>
              <wp:effectExtent l="0" t="0" r="635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8E" w:rsidRPr="0023585A" w:rsidRDefault="00A42C8E" w:rsidP="003B6A50">
                          <w:pPr>
                            <w:pStyle w:val="Kopfzeile"/>
                            <w:rPr>
                              <w:lang w:val="en-US"/>
                            </w:rPr>
                          </w:pPr>
                          <w:r w:rsidRPr="0023585A">
                            <w:rPr>
                              <w:lang w:val="en-US"/>
                            </w:rPr>
                            <w:t>Corporate Communication</w:t>
                          </w:r>
                        </w:p>
                        <w:p w:rsidR="00A42C8E" w:rsidRPr="0023585A" w:rsidRDefault="00A42C8E" w:rsidP="003B6A50">
                          <w:pPr>
                            <w:pStyle w:val="Kopfzeile"/>
                            <w:rPr>
                              <w:lang w:val="en-US"/>
                            </w:rPr>
                          </w:pPr>
                          <w:r>
                            <w:rPr>
                              <w:lang w:val="en-US"/>
                            </w:rPr>
                            <w:t>Ivona Jovic</w:t>
                          </w:r>
                        </w:p>
                        <w:p w:rsidR="00A42C8E" w:rsidRPr="004A5F7D" w:rsidRDefault="00A42C8E" w:rsidP="003B6A50">
                          <w:pPr>
                            <w:pStyle w:val="Kopfzeile"/>
                            <w:rPr>
                              <w:lang w:val="en-US"/>
                            </w:rPr>
                          </w:pPr>
                          <w:r w:rsidRPr="004A5F7D">
                            <w:rPr>
                              <w:lang w:val="en-US"/>
                            </w:rPr>
                            <w:t>Tel.: +49 (0) 7940 123-</w:t>
                          </w:r>
                          <w:r>
                            <w:rPr>
                              <w:lang w:val="en-US"/>
                            </w:rPr>
                            <w:t>708</w:t>
                          </w:r>
                        </w:p>
                        <w:p w:rsidR="00A42C8E" w:rsidRPr="00CB1AF7" w:rsidRDefault="00A42C8E" w:rsidP="003B6A50">
                          <w:pPr>
                            <w:pStyle w:val="Kopfzeile"/>
                          </w:pPr>
                          <w:r w:rsidRPr="00CB1AF7">
                            <w:t>Fax: +49 (0) 7940 123-487</w:t>
                          </w:r>
                        </w:p>
                        <w:p w:rsidR="00A42C8E" w:rsidRPr="00D34C12" w:rsidRDefault="00A42C8E" w:rsidP="003B6A50">
                          <w:pPr>
                            <w:pStyle w:val="Kopfzeile"/>
                          </w:pPr>
                          <w:r w:rsidRPr="00D34C12">
                            <w:t xml:space="preserve">E-Mail: </w:t>
                          </w:r>
                          <w:r>
                            <w:t>ivona.jovic</w:t>
                          </w:r>
                          <w:r w:rsidRPr="00D34C12">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46.05pt;margin-top:56.75pt;width:161.5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9RgwIAAA8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" stroked="f">
              <v:textbox>
                <w:txbxContent>
                  <w:p w:rsidR="00A42C8E" w:rsidRPr="0023585A" w:rsidRDefault="00A42C8E" w:rsidP="003B6A50">
                    <w:pPr>
                      <w:pStyle w:val="Kopfzeile"/>
                      <w:rPr>
                        <w:lang w:val="en-US"/>
                      </w:rPr>
                    </w:pPr>
                    <w:r w:rsidRPr="0023585A">
                      <w:rPr>
                        <w:lang w:val="en-US"/>
                      </w:rPr>
                      <w:t>Corporate Communication</w:t>
                    </w:r>
                  </w:p>
                  <w:p w:rsidR="00A42C8E" w:rsidRPr="0023585A" w:rsidRDefault="00A42C8E" w:rsidP="003B6A50">
                    <w:pPr>
                      <w:pStyle w:val="Kopfzeile"/>
                      <w:rPr>
                        <w:lang w:val="en-US"/>
                      </w:rPr>
                    </w:pPr>
                    <w:r>
                      <w:rPr>
                        <w:lang w:val="en-US"/>
                      </w:rPr>
                      <w:t>Ivona Jovic</w:t>
                    </w:r>
                  </w:p>
                  <w:p w:rsidR="00A42C8E" w:rsidRPr="004A5F7D" w:rsidRDefault="00A42C8E" w:rsidP="003B6A50">
                    <w:pPr>
                      <w:pStyle w:val="Kopfzeile"/>
                      <w:rPr>
                        <w:lang w:val="en-US"/>
                      </w:rPr>
                    </w:pPr>
                    <w:r w:rsidRPr="004A5F7D">
                      <w:rPr>
                        <w:lang w:val="en-US"/>
                      </w:rPr>
                      <w:t>Tel.: +49 (0) 7940 123-</w:t>
                    </w:r>
                    <w:r>
                      <w:rPr>
                        <w:lang w:val="en-US"/>
                      </w:rPr>
                      <w:t>708</w:t>
                    </w:r>
                  </w:p>
                  <w:p w:rsidR="00A42C8E" w:rsidRPr="00CB1AF7" w:rsidRDefault="00A42C8E" w:rsidP="003B6A50">
                    <w:pPr>
                      <w:pStyle w:val="Kopfzeile"/>
                    </w:pPr>
                    <w:r w:rsidRPr="00CB1AF7">
                      <w:t>Fax: +49 (0) 7940 123-487</w:t>
                    </w:r>
                  </w:p>
                  <w:p w:rsidR="00A42C8E" w:rsidRPr="00D34C12" w:rsidRDefault="00A42C8E" w:rsidP="003B6A50">
                    <w:pPr>
                      <w:pStyle w:val="Kopfzeile"/>
                    </w:pPr>
                    <w:r w:rsidRPr="00D34C12">
                      <w:t xml:space="preserve">E-Mail: </w:t>
                    </w:r>
                    <w:r>
                      <w:t>ivona.jovic</w:t>
                    </w:r>
                    <w:r w:rsidRPr="00D34C12">
                      <w:t>@gemue.de</w:t>
                    </w:r>
                  </w:p>
                </w:txbxContent>
              </v:textbox>
            </v:shape>
          </w:pict>
        </mc:Fallback>
      </mc:AlternateContent>
    </w:r>
    <w:r>
      <w:rPr>
        <w:noProof/>
      </w:rPr>
      <mc:AlternateContent>
        <mc:Choice Requires="wps">
          <w:drawing>
            <wp:anchor distT="0" distB="0" distL="114300" distR="114300" simplePos="0" relativeHeight="251661824" behindDoc="0" locked="1" layoutInCell="1" allowOverlap="0" wp14:anchorId="28FABFDF" wp14:editId="369FA022">
              <wp:simplePos x="0" y="0"/>
              <wp:positionH relativeFrom="page">
                <wp:posOffset>894080</wp:posOffset>
              </wp:positionH>
              <wp:positionV relativeFrom="page">
                <wp:posOffset>1993265</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C8E" w:rsidRPr="00027DB4" w:rsidRDefault="00A42C8E" w:rsidP="00027DB4">
                          <w:pPr>
                            <w:pStyle w:val="Titel"/>
                            <w:rPr>
                              <w:b w:val="0"/>
                              <w:sz w:val="24"/>
                              <w:szCs w:val="24"/>
                            </w:rPr>
                          </w:pPr>
                          <w:r w:rsidRPr="00027DB4">
                            <w:rPr>
                              <w:b w:val="0"/>
                              <w:sz w:val="24"/>
                              <w:szCs w:val="24"/>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0.4pt;margin-top:156.95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We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" o:allowoverlap="f" filled="f" stroked="f">
              <v:textbox inset="0,0,0,0">
                <w:txbxContent>
                  <w:p w:rsidR="00A42C8E" w:rsidRPr="00027DB4" w:rsidRDefault="00A42C8E" w:rsidP="00027DB4">
                    <w:pPr>
                      <w:pStyle w:val="Titel"/>
                      <w:rPr>
                        <w:b w:val="0"/>
                        <w:sz w:val="24"/>
                        <w:szCs w:val="24"/>
                      </w:rPr>
                    </w:pPr>
                    <w:r w:rsidRPr="00027DB4">
                      <w:rPr>
                        <w:b w:val="0"/>
                        <w:sz w:val="24"/>
                        <w:szCs w:val="24"/>
                      </w:rPr>
                      <w:t>PRESSEMITTEILUNG</w:t>
                    </w:r>
                  </w:p>
                </w:txbxContent>
              </v:textbox>
              <w10:wrap anchorx="page" anchory="page"/>
              <w10:anchorlock/>
            </v:shape>
          </w:pict>
        </mc:Fallback>
      </mc:AlternateContent>
    </w:r>
    <w:r>
      <w:rPr>
        <w:noProof/>
      </w:rPr>
      <w:drawing>
        <wp:anchor distT="0" distB="0" distL="114300" distR="114300" simplePos="0" relativeHeight="251657728" behindDoc="1" locked="0" layoutInCell="1" allowOverlap="1" wp14:anchorId="24CF1531" wp14:editId="376CAE4D">
          <wp:simplePos x="0" y="0"/>
          <wp:positionH relativeFrom="column">
            <wp:posOffset>4490720</wp:posOffset>
          </wp:positionH>
          <wp:positionV relativeFrom="paragraph">
            <wp:posOffset>128905</wp:posOffset>
          </wp:positionV>
          <wp:extent cx="1802765" cy="431165"/>
          <wp:effectExtent l="0" t="0" r="6985" b="6985"/>
          <wp:wrapTight wrapText="bothSides">
            <wp:wrapPolygon edited="0">
              <wp:start x="0" y="0"/>
              <wp:lineTo x="0" y="20996"/>
              <wp:lineTo x="21455" y="20996"/>
              <wp:lineTo x="21455" y="0"/>
              <wp:lineTo x="0" y="0"/>
            </wp:wrapPolygon>
          </wp:wrapTight>
          <wp:docPr id="13"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43116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9C0"/>
    <w:rsid w:val="000050CC"/>
    <w:rsid w:val="0000750A"/>
    <w:rsid w:val="00027DB4"/>
    <w:rsid w:val="00043833"/>
    <w:rsid w:val="000460C8"/>
    <w:rsid w:val="00050DB0"/>
    <w:rsid w:val="00054CE7"/>
    <w:rsid w:val="00092213"/>
    <w:rsid w:val="000B788E"/>
    <w:rsid w:val="000F0D01"/>
    <w:rsid w:val="0010051D"/>
    <w:rsid w:val="00103DB9"/>
    <w:rsid w:val="0012162D"/>
    <w:rsid w:val="00130D38"/>
    <w:rsid w:val="001515AC"/>
    <w:rsid w:val="00164461"/>
    <w:rsid w:val="001652F1"/>
    <w:rsid w:val="00165612"/>
    <w:rsid w:val="00181F6B"/>
    <w:rsid w:val="001854C6"/>
    <w:rsid w:val="001976BD"/>
    <w:rsid w:val="001A02BE"/>
    <w:rsid w:val="001A1E3F"/>
    <w:rsid w:val="001F7B46"/>
    <w:rsid w:val="0021145E"/>
    <w:rsid w:val="00213155"/>
    <w:rsid w:val="00232566"/>
    <w:rsid w:val="0023585A"/>
    <w:rsid w:val="00235AEA"/>
    <w:rsid w:val="002429B4"/>
    <w:rsid w:val="00251978"/>
    <w:rsid w:val="002644DE"/>
    <w:rsid w:val="00275CF6"/>
    <w:rsid w:val="00294B5A"/>
    <w:rsid w:val="002A0855"/>
    <w:rsid w:val="002A204C"/>
    <w:rsid w:val="002E338F"/>
    <w:rsid w:val="00305F51"/>
    <w:rsid w:val="0031460C"/>
    <w:rsid w:val="00316E53"/>
    <w:rsid w:val="00322CB1"/>
    <w:rsid w:val="00333604"/>
    <w:rsid w:val="00351701"/>
    <w:rsid w:val="00353F39"/>
    <w:rsid w:val="00360B23"/>
    <w:rsid w:val="00372B94"/>
    <w:rsid w:val="00375C23"/>
    <w:rsid w:val="00382444"/>
    <w:rsid w:val="00383575"/>
    <w:rsid w:val="00383CC0"/>
    <w:rsid w:val="00390B46"/>
    <w:rsid w:val="00390F08"/>
    <w:rsid w:val="00394792"/>
    <w:rsid w:val="003A1E1C"/>
    <w:rsid w:val="003B6A50"/>
    <w:rsid w:val="003E0E12"/>
    <w:rsid w:val="003E5D55"/>
    <w:rsid w:val="003F040C"/>
    <w:rsid w:val="003F748A"/>
    <w:rsid w:val="00401E5B"/>
    <w:rsid w:val="0041214D"/>
    <w:rsid w:val="004138C6"/>
    <w:rsid w:val="004150D8"/>
    <w:rsid w:val="00416142"/>
    <w:rsid w:val="004205AD"/>
    <w:rsid w:val="00430004"/>
    <w:rsid w:val="0045085D"/>
    <w:rsid w:val="004673E1"/>
    <w:rsid w:val="0049316D"/>
    <w:rsid w:val="004A01E1"/>
    <w:rsid w:val="004A474D"/>
    <w:rsid w:val="004A5F7D"/>
    <w:rsid w:val="004C52F6"/>
    <w:rsid w:val="004C6A28"/>
    <w:rsid w:val="004E0B29"/>
    <w:rsid w:val="005137A3"/>
    <w:rsid w:val="0051628F"/>
    <w:rsid w:val="00517635"/>
    <w:rsid w:val="00522FC7"/>
    <w:rsid w:val="00523FC0"/>
    <w:rsid w:val="00524529"/>
    <w:rsid w:val="00544B1E"/>
    <w:rsid w:val="00546804"/>
    <w:rsid w:val="00552C4E"/>
    <w:rsid w:val="0057388F"/>
    <w:rsid w:val="00574C6D"/>
    <w:rsid w:val="005B5508"/>
    <w:rsid w:val="005B622D"/>
    <w:rsid w:val="005D2037"/>
    <w:rsid w:val="005E571A"/>
    <w:rsid w:val="005E75E6"/>
    <w:rsid w:val="005E7988"/>
    <w:rsid w:val="005F1067"/>
    <w:rsid w:val="00637169"/>
    <w:rsid w:val="00642478"/>
    <w:rsid w:val="00650358"/>
    <w:rsid w:val="00656F6C"/>
    <w:rsid w:val="0069167D"/>
    <w:rsid w:val="0069406E"/>
    <w:rsid w:val="00697EFD"/>
    <w:rsid w:val="006A393C"/>
    <w:rsid w:val="006B12C6"/>
    <w:rsid w:val="006B4A94"/>
    <w:rsid w:val="006D4B66"/>
    <w:rsid w:val="00702357"/>
    <w:rsid w:val="0071741A"/>
    <w:rsid w:val="007213F4"/>
    <w:rsid w:val="0072338D"/>
    <w:rsid w:val="00726FEE"/>
    <w:rsid w:val="00731EB5"/>
    <w:rsid w:val="00736752"/>
    <w:rsid w:val="00740880"/>
    <w:rsid w:val="00744D08"/>
    <w:rsid w:val="00747743"/>
    <w:rsid w:val="00753936"/>
    <w:rsid w:val="00766A2D"/>
    <w:rsid w:val="00796C60"/>
    <w:rsid w:val="007A08CC"/>
    <w:rsid w:val="007A2595"/>
    <w:rsid w:val="007B2565"/>
    <w:rsid w:val="007B6EB1"/>
    <w:rsid w:val="007C5A73"/>
    <w:rsid w:val="007E392B"/>
    <w:rsid w:val="007E7946"/>
    <w:rsid w:val="007F606E"/>
    <w:rsid w:val="00817547"/>
    <w:rsid w:val="008279E1"/>
    <w:rsid w:val="00831819"/>
    <w:rsid w:val="00874B37"/>
    <w:rsid w:val="008819AD"/>
    <w:rsid w:val="0088749B"/>
    <w:rsid w:val="008A5C29"/>
    <w:rsid w:val="008C5A36"/>
    <w:rsid w:val="008D7016"/>
    <w:rsid w:val="008E0583"/>
    <w:rsid w:val="008F1259"/>
    <w:rsid w:val="008F7DBE"/>
    <w:rsid w:val="009021DB"/>
    <w:rsid w:val="009101CE"/>
    <w:rsid w:val="00922EA4"/>
    <w:rsid w:val="009340F8"/>
    <w:rsid w:val="009369BE"/>
    <w:rsid w:val="00936DA0"/>
    <w:rsid w:val="009534F3"/>
    <w:rsid w:val="00961638"/>
    <w:rsid w:val="00963325"/>
    <w:rsid w:val="00963CD3"/>
    <w:rsid w:val="009662C2"/>
    <w:rsid w:val="009707CA"/>
    <w:rsid w:val="009879D4"/>
    <w:rsid w:val="009A501D"/>
    <w:rsid w:val="009A64AE"/>
    <w:rsid w:val="009B6416"/>
    <w:rsid w:val="009C04D6"/>
    <w:rsid w:val="009C4B9E"/>
    <w:rsid w:val="009C725F"/>
    <w:rsid w:val="009D061B"/>
    <w:rsid w:val="009D220E"/>
    <w:rsid w:val="009E13CF"/>
    <w:rsid w:val="00A01290"/>
    <w:rsid w:val="00A039F4"/>
    <w:rsid w:val="00A10CE8"/>
    <w:rsid w:val="00A14AE6"/>
    <w:rsid w:val="00A42B3F"/>
    <w:rsid w:val="00A42C8E"/>
    <w:rsid w:val="00A70AB5"/>
    <w:rsid w:val="00A84F3C"/>
    <w:rsid w:val="00A868DC"/>
    <w:rsid w:val="00A9074D"/>
    <w:rsid w:val="00A9268D"/>
    <w:rsid w:val="00A94614"/>
    <w:rsid w:val="00AA0D1C"/>
    <w:rsid w:val="00AA3CFB"/>
    <w:rsid w:val="00AB4A32"/>
    <w:rsid w:val="00AC52E8"/>
    <w:rsid w:val="00AE3BEC"/>
    <w:rsid w:val="00AE3E92"/>
    <w:rsid w:val="00AE4759"/>
    <w:rsid w:val="00AF65F0"/>
    <w:rsid w:val="00B22DB8"/>
    <w:rsid w:val="00B25D36"/>
    <w:rsid w:val="00B26548"/>
    <w:rsid w:val="00B33CE0"/>
    <w:rsid w:val="00B34C44"/>
    <w:rsid w:val="00B369C0"/>
    <w:rsid w:val="00B55B7C"/>
    <w:rsid w:val="00B727BA"/>
    <w:rsid w:val="00B74451"/>
    <w:rsid w:val="00B75138"/>
    <w:rsid w:val="00B76EC4"/>
    <w:rsid w:val="00B8709C"/>
    <w:rsid w:val="00B918B1"/>
    <w:rsid w:val="00B91E47"/>
    <w:rsid w:val="00B9217D"/>
    <w:rsid w:val="00BA09A7"/>
    <w:rsid w:val="00BA7E08"/>
    <w:rsid w:val="00BB1983"/>
    <w:rsid w:val="00BC617B"/>
    <w:rsid w:val="00BE0C8C"/>
    <w:rsid w:val="00BE6478"/>
    <w:rsid w:val="00C1306E"/>
    <w:rsid w:val="00C266DB"/>
    <w:rsid w:val="00C41618"/>
    <w:rsid w:val="00C44B03"/>
    <w:rsid w:val="00C5559A"/>
    <w:rsid w:val="00C6663D"/>
    <w:rsid w:val="00C72D6F"/>
    <w:rsid w:val="00C73743"/>
    <w:rsid w:val="00CA3B5D"/>
    <w:rsid w:val="00CB1AF7"/>
    <w:rsid w:val="00CC1849"/>
    <w:rsid w:val="00CE54FD"/>
    <w:rsid w:val="00CF6387"/>
    <w:rsid w:val="00D2045A"/>
    <w:rsid w:val="00D251F2"/>
    <w:rsid w:val="00D34C12"/>
    <w:rsid w:val="00D63A60"/>
    <w:rsid w:val="00D918DA"/>
    <w:rsid w:val="00D92FED"/>
    <w:rsid w:val="00DA05F6"/>
    <w:rsid w:val="00DB2188"/>
    <w:rsid w:val="00DB52D9"/>
    <w:rsid w:val="00DC0DEF"/>
    <w:rsid w:val="00DE3226"/>
    <w:rsid w:val="00DE7E33"/>
    <w:rsid w:val="00E015C1"/>
    <w:rsid w:val="00E233F6"/>
    <w:rsid w:val="00E508E3"/>
    <w:rsid w:val="00E76A3E"/>
    <w:rsid w:val="00E77CB9"/>
    <w:rsid w:val="00E867C7"/>
    <w:rsid w:val="00EE7089"/>
    <w:rsid w:val="00EF7DC5"/>
    <w:rsid w:val="00F06DD8"/>
    <w:rsid w:val="00F3337C"/>
    <w:rsid w:val="00F36299"/>
    <w:rsid w:val="00F40C82"/>
    <w:rsid w:val="00F45366"/>
    <w:rsid w:val="00F517FE"/>
    <w:rsid w:val="00F6224D"/>
    <w:rsid w:val="00F959FC"/>
    <w:rsid w:val="00FA70D3"/>
    <w:rsid w:val="00FE1086"/>
    <w:rsid w:val="00FE75E9"/>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Text"/>
    <w:qFormat/>
    <w:rsid w:val="00D918DA"/>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character" w:customStyle="1" w:styleId="HeadlineFliesstextZchn">
    <w:name w:val="Headline Fliesstext Zchn"/>
    <w:basedOn w:val="Absatz-Standardschriftart"/>
    <w:link w:val="HeadlineFliesstext"/>
    <w:locked/>
    <w:rsid w:val="00AE3E92"/>
    <w:rPr>
      <w:rFonts w:ascii="Arial Black" w:hAnsi="Arial Black"/>
      <w:color w:val="C00000"/>
    </w:rPr>
  </w:style>
  <w:style w:type="paragraph" w:customStyle="1" w:styleId="HeadlineFliesstext">
    <w:name w:val="Headline Fliesstext"/>
    <w:basedOn w:val="Standard"/>
    <w:link w:val="HeadlineFliesstextZchn"/>
    <w:rsid w:val="00AE3E92"/>
    <w:pPr>
      <w:autoSpaceDE w:val="0"/>
      <w:autoSpaceDN w:val="0"/>
      <w:spacing w:after="300" w:line="360" w:lineRule="auto"/>
    </w:pPr>
    <w:rPr>
      <w:rFonts w:ascii="Arial Black" w:hAnsi="Arial Black"/>
      <w:color w:val="C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Text"/>
    <w:qFormat/>
    <w:rsid w:val="00D918DA"/>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character" w:customStyle="1" w:styleId="HeadlineFliesstextZchn">
    <w:name w:val="Headline Fliesstext Zchn"/>
    <w:basedOn w:val="Absatz-Standardschriftart"/>
    <w:link w:val="HeadlineFliesstext"/>
    <w:locked/>
    <w:rsid w:val="00AE3E92"/>
    <w:rPr>
      <w:rFonts w:ascii="Arial Black" w:hAnsi="Arial Black"/>
      <w:color w:val="C00000"/>
    </w:rPr>
  </w:style>
  <w:style w:type="paragraph" w:customStyle="1" w:styleId="HeadlineFliesstext">
    <w:name w:val="Headline Fliesstext"/>
    <w:basedOn w:val="Standard"/>
    <w:link w:val="HeadlineFliesstextZchn"/>
    <w:rsid w:val="00AE3E92"/>
    <w:pPr>
      <w:autoSpaceDE w:val="0"/>
      <w:autoSpaceDN w:val="0"/>
      <w:spacing w:after="300" w:line="360" w:lineRule="auto"/>
    </w:pPr>
    <w:rPr>
      <w:rFonts w:ascii="Arial Black" w:hAnsi="Arial Black"/>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3278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gemu-group.com"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578E4-F4E3-4F53-B28C-3CAD77898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4680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Jovic, Ivona</dc:creator>
  <cp:lastModifiedBy>Specht, Sina</cp:lastModifiedBy>
  <cp:revision>3</cp:revision>
  <cp:lastPrinted>2014-04-15T08:09:00Z</cp:lastPrinted>
  <dcterms:created xsi:type="dcterms:W3CDTF">2017-06-29T09:21:00Z</dcterms:created>
  <dcterms:modified xsi:type="dcterms:W3CDTF">2017-07-04T06:37:00Z</dcterms:modified>
</cp:coreProperties>
</file>