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2C3" w:rsidRPr="00970E5D" w:rsidRDefault="00970E5D">
      <w:pPr>
        <w:rPr>
          <w:b/>
          <w:sz w:val="24"/>
        </w:rPr>
      </w:pPr>
      <w:r w:rsidRPr="00970E5D">
        <w:rPr>
          <w:b/>
          <w:sz w:val="24"/>
        </w:rPr>
        <w:t>GEMÜ weiht Oberflächentechnologiezentrum ein</w:t>
      </w:r>
    </w:p>
    <w:p w:rsidR="00970E5D" w:rsidRPr="00970E5D" w:rsidRDefault="00970E5D">
      <w:pPr>
        <w:rPr>
          <w:b/>
          <w:sz w:val="24"/>
        </w:rPr>
      </w:pPr>
      <w:r w:rsidRPr="00970E5D">
        <w:rPr>
          <w:b/>
          <w:sz w:val="24"/>
        </w:rPr>
        <w:t>Neubau im Gewerbegebiet Hohenlohe</w:t>
      </w:r>
    </w:p>
    <w:p w:rsidR="00970E5D" w:rsidRDefault="00970E5D"/>
    <w:p w:rsidR="00970E5D" w:rsidRDefault="00970E5D">
      <w:pPr>
        <w:rPr>
          <w:sz w:val="22"/>
        </w:rPr>
      </w:pPr>
      <w:r>
        <w:rPr>
          <w:sz w:val="22"/>
        </w:rPr>
        <w:t>Nur fünf Jahre ist es seit der Eröffnung des Produktions- und Logistikzentrums Europa des Ventilspezialisten GEMÜ in Kupferzell her und wieder gibt es Grund für Freude: GEMÜ eröffnet ein weiteres Gebäude.</w:t>
      </w:r>
      <w:r w:rsidR="00AB2D61">
        <w:rPr>
          <w:sz w:val="22"/>
        </w:rPr>
        <w:t xml:space="preserve"> Im Juni fand die Einweihungsfeier </w:t>
      </w:r>
      <w:r w:rsidR="004E3839">
        <w:rPr>
          <w:sz w:val="22"/>
        </w:rPr>
        <w:t xml:space="preserve">des neuen Oberflächentechnologiezentrums (kurz OTZ) </w:t>
      </w:r>
      <w:r w:rsidR="00AB2D61">
        <w:rPr>
          <w:sz w:val="22"/>
        </w:rPr>
        <w:t>im kleinen Kreise mit den Baubeteiligten statt.</w:t>
      </w:r>
      <w:r w:rsidR="00B5059B">
        <w:rPr>
          <w:sz w:val="22"/>
        </w:rPr>
        <w:t xml:space="preserve"> Ein weiterer Meilenstein in der GEMÜ Geschichte.</w:t>
      </w:r>
    </w:p>
    <w:p w:rsidR="00B5059B" w:rsidRDefault="00970E5D">
      <w:pPr>
        <w:rPr>
          <w:sz w:val="22"/>
        </w:rPr>
      </w:pPr>
      <w:r>
        <w:rPr>
          <w:sz w:val="22"/>
        </w:rPr>
        <w:t xml:space="preserve">Im zweiten Bauabschnitt wurden nun 4.000 Quadratmeter bebaut. </w:t>
      </w:r>
      <w:r w:rsidR="005B3113">
        <w:rPr>
          <w:sz w:val="22"/>
        </w:rPr>
        <w:t>Die</w:t>
      </w:r>
      <w:r w:rsidR="00A31463">
        <w:rPr>
          <w:sz w:val="22"/>
        </w:rPr>
        <w:t xml:space="preserve"> Produktion und Logistik </w:t>
      </w:r>
      <w:r w:rsidR="005B3113">
        <w:rPr>
          <w:sz w:val="22"/>
        </w:rPr>
        <w:t>führt</w:t>
      </w:r>
      <w:r w:rsidR="0047034A">
        <w:rPr>
          <w:sz w:val="22"/>
        </w:rPr>
        <w:t xml:space="preserve"> alle Kompetenzen in der Oberflächentechnologie zusammen </w:t>
      </w:r>
      <w:r w:rsidR="00A31463">
        <w:rPr>
          <w:sz w:val="22"/>
        </w:rPr>
        <w:t>wie beispielsweise die Schleiferei und Schweißerei aber auch der komplett neu geschaffene Bereich des Elektropolierens inklusive Galvanik</w:t>
      </w:r>
      <w:r w:rsidR="0047034A">
        <w:rPr>
          <w:sz w:val="22"/>
        </w:rPr>
        <w:t xml:space="preserve">. </w:t>
      </w:r>
      <w:r w:rsidR="00007A25">
        <w:rPr>
          <w:sz w:val="22"/>
        </w:rPr>
        <w:t>Durch die Stärkung der Kernkompetenz im eigenen Unternehmen entstehen bessere Bewertungs- und Optimierungsmöglichkeiten der produzier</w:t>
      </w:r>
      <w:r w:rsidR="00E146F6">
        <w:rPr>
          <w:sz w:val="22"/>
        </w:rPr>
        <w:t>t</w:t>
      </w:r>
      <w:bookmarkStart w:id="0" w:name="_GoBack"/>
      <w:bookmarkEnd w:id="0"/>
      <w:r w:rsidR="00007A25">
        <w:rPr>
          <w:sz w:val="22"/>
        </w:rPr>
        <w:t>en</w:t>
      </w:r>
      <w:r w:rsidR="006478D5">
        <w:rPr>
          <w:sz w:val="22"/>
        </w:rPr>
        <w:t xml:space="preserve"> Oberflächen. </w:t>
      </w:r>
      <w:r w:rsidR="008A676F" w:rsidRPr="008A676F">
        <w:rPr>
          <w:sz w:val="22"/>
        </w:rPr>
        <w:t xml:space="preserve">Trotz </w:t>
      </w:r>
      <w:r w:rsidR="006478D5">
        <w:rPr>
          <w:sz w:val="22"/>
        </w:rPr>
        <w:t>Kapazitätserweiterung</w:t>
      </w:r>
      <w:r w:rsidR="008A676F" w:rsidRPr="008A676F">
        <w:rPr>
          <w:sz w:val="22"/>
        </w:rPr>
        <w:t xml:space="preserve"> sind die </w:t>
      </w:r>
      <w:r w:rsidR="00AB2D61">
        <w:rPr>
          <w:sz w:val="22"/>
        </w:rPr>
        <w:t>Durchlaufzeiten und Kommunikationswege</w:t>
      </w:r>
      <w:r w:rsidR="008A676F" w:rsidRPr="008A676F">
        <w:rPr>
          <w:sz w:val="22"/>
        </w:rPr>
        <w:t xml:space="preserve"> kurz, die neuen Arbeitsschritte erfolgen Hand in Hand mit den weiteren Gewerken. </w:t>
      </w:r>
      <w:r w:rsidR="006478D5">
        <w:rPr>
          <w:sz w:val="22"/>
        </w:rPr>
        <w:t xml:space="preserve">So wird die Prozesskette durch tiefere Integration der Oberflächenkontrolle, der Reinigung, des Beizens, des E-polierens in die Produktionsabläufe optimiert. </w:t>
      </w:r>
      <w:r w:rsidR="00AB2D61">
        <w:rPr>
          <w:sz w:val="22"/>
        </w:rPr>
        <w:t xml:space="preserve">Im eigenen Chemie-Labor können Medien analytisch überwacht werden. </w:t>
      </w:r>
      <w:r w:rsidR="008A676F" w:rsidRPr="008A676F">
        <w:rPr>
          <w:sz w:val="22"/>
        </w:rPr>
        <w:t>„Ziel ist es, die Oberflächenbearbeitung auf eine neue Stufe zu heben und die Kernkompetenzen neu auszuloten“, sagt Gert Müller.</w:t>
      </w:r>
      <w:r w:rsidR="00AB2D61">
        <w:rPr>
          <w:sz w:val="22"/>
        </w:rPr>
        <w:t xml:space="preserve"> </w:t>
      </w:r>
    </w:p>
    <w:p w:rsidR="008A676F" w:rsidRDefault="00174E40">
      <w:pPr>
        <w:rPr>
          <w:sz w:val="22"/>
        </w:rPr>
      </w:pPr>
      <w:r>
        <w:rPr>
          <w:sz w:val="22"/>
        </w:rPr>
        <w:t>Die Kunden profitieren außerdem von einer breiteren Wissens- und Beratungskompetenz</w:t>
      </w:r>
      <w:r w:rsidR="00A457E7">
        <w:rPr>
          <w:sz w:val="22"/>
        </w:rPr>
        <w:t xml:space="preserve">. </w:t>
      </w:r>
      <w:r>
        <w:rPr>
          <w:sz w:val="22"/>
        </w:rPr>
        <w:t xml:space="preserve">„Wer nicht auf Qualität </w:t>
      </w:r>
      <w:r w:rsidR="00C548B5">
        <w:rPr>
          <w:sz w:val="22"/>
        </w:rPr>
        <w:t>setzt, setzt aufs falsche Pferd“, so Gert Müller.</w:t>
      </w:r>
    </w:p>
    <w:p w:rsidR="00174E40" w:rsidRDefault="00174E40">
      <w:pPr>
        <w:rPr>
          <w:sz w:val="22"/>
        </w:rPr>
      </w:pPr>
      <w:r>
        <w:rPr>
          <w:sz w:val="22"/>
        </w:rPr>
        <w:t>GEMÜ ist weiter auf Wachstumskurs. Ein neues Verwaltungsgebäude ist bereits in Planung, wie Gert Müller verrät.</w:t>
      </w:r>
    </w:p>
    <w:sectPr w:rsidR="00174E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E5D"/>
    <w:rsid w:val="00007A25"/>
    <w:rsid w:val="000F046F"/>
    <w:rsid w:val="00174E40"/>
    <w:rsid w:val="0047034A"/>
    <w:rsid w:val="004E3839"/>
    <w:rsid w:val="005B3113"/>
    <w:rsid w:val="006478D5"/>
    <w:rsid w:val="008A676F"/>
    <w:rsid w:val="008B4E47"/>
    <w:rsid w:val="00970E5D"/>
    <w:rsid w:val="00A31463"/>
    <w:rsid w:val="00A457E7"/>
    <w:rsid w:val="00AB2D61"/>
    <w:rsid w:val="00B5059B"/>
    <w:rsid w:val="00C548B5"/>
    <w:rsid w:val="00D33956"/>
    <w:rsid w:val="00D542C3"/>
    <w:rsid w:val="00E1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42B54"/>
  <w15:chartTrackingRefBased/>
  <w15:docId w15:val="{CE1B1D62-E9E1-4887-8BD5-86C979AC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F04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F04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1461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Jovic, Ivona</dc:creator>
  <cp:keywords/>
  <dc:description/>
  <cp:lastModifiedBy>Ziegler, Jasmin</cp:lastModifiedBy>
  <cp:revision>2</cp:revision>
  <dcterms:created xsi:type="dcterms:W3CDTF">2018-06-12T14:02:00Z</dcterms:created>
  <dcterms:modified xsi:type="dcterms:W3CDTF">2018-06-12T14:02:00Z</dcterms:modified>
</cp:coreProperties>
</file>