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A84F3C" w:rsidRPr="00027DB4" w:rsidRDefault="00FA6DAB" w:rsidP="00936DA0">
      <w:pPr>
        <w:tabs>
          <w:tab w:val="left" w:pos="7088"/>
        </w:tabs>
        <w:rPr>
          <w:sz w:val="14"/>
          <w:szCs w:val="18"/>
        </w:rPr>
      </w:pPr>
      <w:r>
        <w:rPr>
          <w:sz w:val="16"/>
        </w:rPr>
        <w:t>7</w:t>
      </w:r>
      <w:r w:rsidR="006B0DF2">
        <w:rPr>
          <w:sz w:val="16"/>
        </w:rPr>
        <w:t xml:space="preserve">. </w:t>
      </w:r>
      <w:r>
        <w:rPr>
          <w:sz w:val="16"/>
        </w:rPr>
        <w:t>Januar</w:t>
      </w:r>
      <w:r w:rsidR="006B0DF2">
        <w:rPr>
          <w:sz w:val="16"/>
        </w:rPr>
        <w:t xml:space="preserve"> 201</w:t>
      </w:r>
      <w:r>
        <w:rPr>
          <w:sz w:val="16"/>
        </w:rPr>
        <w:t>9</w:t>
      </w:r>
    </w:p>
    <w:p w:rsidR="00A84F3C" w:rsidRPr="00697EFD" w:rsidRDefault="00A84F3C" w:rsidP="008F7DBE"/>
    <w:p w:rsidR="00A94614" w:rsidRPr="00697EFD" w:rsidRDefault="00A94614" w:rsidP="008F7DBE">
      <w:pPr>
        <w:sectPr w:rsidR="00A94614"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FA6DAB" w:rsidRPr="00FA6DAB" w:rsidRDefault="00FA6DAB" w:rsidP="00FA6DAB">
      <w:pPr>
        <w:rPr>
          <w:b/>
          <w:sz w:val="28"/>
        </w:rPr>
      </w:pPr>
      <w:r w:rsidRPr="00FA6DAB">
        <w:rPr>
          <w:b/>
          <w:sz w:val="28"/>
        </w:rPr>
        <w:t>Vergabe des Deutschlandstipendiums</w:t>
      </w:r>
    </w:p>
    <w:p w:rsidR="00FA6DAB" w:rsidRDefault="00FA6DAB" w:rsidP="00FA6DAB"/>
    <w:p w:rsidR="00FA6DAB" w:rsidRPr="00FA6DAB" w:rsidRDefault="00FA6DAB" w:rsidP="00FA6DAB">
      <w:pPr>
        <w:rPr>
          <w:b/>
          <w:sz w:val="22"/>
          <w:szCs w:val="22"/>
        </w:rPr>
      </w:pPr>
      <w:r w:rsidRPr="00FA6DAB">
        <w:rPr>
          <w:b/>
          <w:sz w:val="22"/>
          <w:szCs w:val="22"/>
        </w:rPr>
        <w:t>Zum fünften Mal in Folge fördert die Fritz-Müller-Stiftung einen Studierenden der Hochschule Heilbronn im Rahmen des Deutschlandstipendienprogramms.</w:t>
      </w:r>
    </w:p>
    <w:p w:rsidR="00FA6DAB" w:rsidRPr="00FA6DAB" w:rsidRDefault="00FA6DAB" w:rsidP="00FA6DAB">
      <w:pPr>
        <w:rPr>
          <w:sz w:val="22"/>
          <w:szCs w:val="22"/>
        </w:rPr>
      </w:pPr>
    </w:p>
    <w:p w:rsidR="00FA6DAB" w:rsidRPr="00FA6DAB" w:rsidRDefault="00FA6DAB" w:rsidP="00FA6DAB">
      <w:pPr>
        <w:rPr>
          <w:sz w:val="22"/>
          <w:szCs w:val="22"/>
        </w:rPr>
      </w:pPr>
      <w:r w:rsidRPr="00FA6DAB">
        <w:rPr>
          <w:sz w:val="22"/>
          <w:szCs w:val="22"/>
        </w:rPr>
        <w:t>Vor kurzem fand die jährliche Vergabefeier für alle Stipendiaten statt. GEMÜ Personalreferentin Ilka Rölke freute sich, dass Herr Stefan Kuntz auch in diesem Jahr mit 300 Euro monatlich gefördert werden kann. Bereits im dritten Jahr wurde diese Unterstützung dem angehenden Wirtschaftsingenieur zuteil, der in Kürze sein Studium erfolgreich abschließen wird.</w:t>
      </w:r>
    </w:p>
    <w:p w:rsidR="00FA6DAB" w:rsidRPr="00FA6DAB" w:rsidRDefault="00FA6DAB" w:rsidP="00FA6DAB">
      <w:pPr>
        <w:rPr>
          <w:sz w:val="22"/>
          <w:szCs w:val="22"/>
        </w:rPr>
      </w:pPr>
      <w:r w:rsidRPr="00FA6DAB">
        <w:rPr>
          <w:sz w:val="22"/>
          <w:szCs w:val="22"/>
        </w:rPr>
        <w:t>"Fritz Müller hat als junger Mann vom Engagement seiner Lehrer, Ausbildungsleiter und Hochschullehrer sehr profitiert. Deshalb hat er die Stiftung gegründet, die gemeinsam mit GEMÜ engagierte Studierende unterstützt.“, erklärt Gert Müller, geschäftsführender Gesellschafter bei GEMÜ, die Teilnahme an dem Programm.</w:t>
      </w:r>
    </w:p>
    <w:p w:rsidR="00FA6DAB" w:rsidRPr="00FA6DAB" w:rsidRDefault="00FA6DAB" w:rsidP="00FA6DAB">
      <w:pPr>
        <w:rPr>
          <w:sz w:val="22"/>
          <w:szCs w:val="22"/>
        </w:rPr>
      </w:pPr>
      <w:r w:rsidRPr="00FA6DAB">
        <w:rPr>
          <w:sz w:val="22"/>
          <w:szCs w:val="22"/>
        </w:rPr>
        <w:t xml:space="preserve">Neben der rein finanziellen Unterstützung erhalten die </w:t>
      </w:r>
      <w:hyperlink r:id="rId13" w:history="1">
        <w:r w:rsidRPr="00FA6DAB">
          <w:rPr>
            <w:rStyle w:val="Hyperlink"/>
            <w:sz w:val="22"/>
            <w:szCs w:val="22"/>
          </w:rPr>
          <w:t>Stipendiaten von GEMÜ</w:t>
        </w:r>
      </w:hyperlink>
      <w:r w:rsidRPr="00FA6DAB">
        <w:rPr>
          <w:sz w:val="22"/>
          <w:szCs w:val="22"/>
        </w:rPr>
        <w:t xml:space="preserve"> auch ein durchgehendes Mentoring während der Förderphase. Zum Beispiel können Praktika oder Studienarbeiten mit Praxisbezug an einem der drei deutschen Standorte absolviert beziehungsweise geschrieben werden.</w:t>
      </w:r>
    </w:p>
    <w:p w:rsidR="00876909" w:rsidRDefault="00FA6DAB" w:rsidP="00362B43">
      <w:pPr>
        <w:pStyle w:val="HeadlineFliesstext"/>
        <w:rPr>
          <w:b/>
          <w:color w:val="auto"/>
          <w:sz w:val="18"/>
        </w:rPr>
      </w:pPr>
      <w:r>
        <w:rPr>
          <w:noProof/>
        </w:rPr>
        <w:drawing>
          <wp:anchor distT="0" distB="0" distL="114300" distR="114300" simplePos="0" relativeHeight="251658240" behindDoc="0" locked="0" layoutInCell="1" allowOverlap="1" wp14:anchorId="0D36EEBB">
            <wp:simplePos x="0" y="0"/>
            <wp:positionH relativeFrom="margin">
              <wp:align>left</wp:align>
            </wp:positionH>
            <wp:positionV relativeFrom="margin">
              <wp:posOffset>4915666</wp:posOffset>
            </wp:positionV>
            <wp:extent cx="2785745" cy="18573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574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6DAB" w:rsidRDefault="00FA6DAB" w:rsidP="00FA6DAB"/>
    <w:p w:rsidR="00FA6DAB" w:rsidRDefault="00FA6DAB" w:rsidP="00FA6DAB"/>
    <w:p w:rsidR="00FA6DAB" w:rsidRDefault="00FA6DAB" w:rsidP="00FA6DAB"/>
    <w:p w:rsidR="00FA6DAB" w:rsidRDefault="00FA6DAB" w:rsidP="00FA6DAB"/>
    <w:p w:rsidR="00FA6DAB" w:rsidRDefault="00FA6DAB" w:rsidP="00FA6DAB"/>
    <w:p w:rsidR="00FA6DAB" w:rsidRDefault="00FA6DAB" w:rsidP="00FA6DAB"/>
    <w:p w:rsidR="00FA6DAB" w:rsidRDefault="00FA6DAB" w:rsidP="00FA6DAB"/>
    <w:p w:rsidR="00FA6DAB" w:rsidRDefault="00FA6DAB" w:rsidP="00FA6DAB"/>
    <w:p w:rsidR="00FA6DAB" w:rsidRDefault="00FA6DAB" w:rsidP="00FA6DAB"/>
    <w:p w:rsidR="00FA6DAB" w:rsidRDefault="00FA6DAB" w:rsidP="00FA6DAB">
      <w:r>
        <w:t xml:space="preserve">© Matt Stark </w:t>
      </w:r>
      <w:proofErr w:type="spellStart"/>
      <w:r>
        <w:t>Photography</w:t>
      </w:r>
      <w:proofErr w:type="spellEnd"/>
    </w:p>
    <w:p w:rsidR="00876909" w:rsidRPr="00FA6DAB" w:rsidRDefault="00FA6DAB" w:rsidP="00362B43">
      <w:pPr>
        <w:pStyle w:val="HeadlineFliesstext"/>
        <w:rPr>
          <w:rFonts w:ascii="Arial" w:hAnsi="Arial" w:cs="Times New Roman"/>
          <w:bCs w:val="0"/>
          <w:i/>
          <w:color w:val="auto"/>
          <w:sz w:val="20"/>
          <w:szCs w:val="22"/>
        </w:rPr>
      </w:pPr>
      <w:r w:rsidRPr="00FA6DAB">
        <w:rPr>
          <w:rFonts w:ascii="Arial" w:hAnsi="Arial" w:cs="Times New Roman"/>
          <w:bCs w:val="0"/>
          <w:i/>
          <w:color w:val="auto"/>
          <w:sz w:val="20"/>
          <w:szCs w:val="22"/>
        </w:rPr>
        <w:t xml:space="preserve">BU: Stefan Kunz mit </w:t>
      </w:r>
      <w:r w:rsidRPr="00FA6DAB">
        <w:rPr>
          <w:rFonts w:ascii="Arial" w:hAnsi="Arial" w:cs="Times New Roman"/>
          <w:bCs w:val="0"/>
          <w:i/>
          <w:color w:val="auto"/>
          <w:sz w:val="20"/>
          <w:szCs w:val="22"/>
        </w:rPr>
        <w:t>Ilka Rölke</w:t>
      </w:r>
      <w:r w:rsidRPr="00FA6DAB">
        <w:rPr>
          <w:rFonts w:ascii="Arial" w:hAnsi="Arial" w:cs="Times New Roman"/>
          <w:bCs w:val="0"/>
          <w:i/>
          <w:color w:val="auto"/>
          <w:sz w:val="20"/>
          <w:szCs w:val="22"/>
        </w:rPr>
        <w:t>,</w:t>
      </w:r>
      <w:r w:rsidRPr="00FA6DAB">
        <w:rPr>
          <w:rFonts w:ascii="Arial" w:hAnsi="Arial" w:cs="Times New Roman"/>
          <w:bCs w:val="0"/>
          <w:i/>
          <w:color w:val="auto"/>
          <w:sz w:val="20"/>
          <w:szCs w:val="22"/>
        </w:rPr>
        <w:t xml:space="preserve"> </w:t>
      </w:r>
      <w:r w:rsidRPr="00FA6DAB">
        <w:rPr>
          <w:rFonts w:ascii="Arial" w:hAnsi="Arial" w:cs="Times New Roman"/>
          <w:bCs w:val="0"/>
          <w:i/>
          <w:color w:val="auto"/>
          <w:sz w:val="20"/>
          <w:szCs w:val="22"/>
        </w:rPr>
        <w:t>GEMÜ Personalreferentin, bei der Stipendienübergabe.</w:t>
      </w:r>
    </w:p>
    <w:p w:rsidR="005D3716" w:rsidRPr="00EF5A06" w:rsidRDefault="005D3716" w:rsidP="005D3716">
      <w:pPr>
        <w:autoSpaceDE w:val="0"/>
        <w:autoSpaceDN w:val="0"/>
        <w:adjustRightInd w:val="0"/>
        <w:spacing w:line="360" w:lineRule="auto"/>
        <w:rPr>
          <w:rFonts w:cs="Arial"/>
          <w:b/>
        </w:rPr>
      </w:pPr>
      <w:bookmarkStart w:id="0" w:name="_GoBack"/>
      <w:bookmarkEnd w:id="0"/>
      <w:r w:rsidRPr="00EF5A06">
        <w:rPr>
          <w:rFonts w:cs="Arial"/>
          <w:b/>
        </w:rPr>
        <w:lastRenderedPageBreak/>
        <w:t>Hintergrundinformationen</w:t>
      </w:r>
    </w:p>
    <w:p w:rsidR="005D3716" w:rsidRDefault="005D3716" w:rsidP="005D3716">
      <w:pPr>
        <w:autoSpaceDE w:val="0"/>
        <w:autoSpaceDN w:val="0"/>
        <w:adjustRightInd w:val="0"/>
        <w:spacing w:line="360" w:lineRule="auto"/>
        <w:rPr>
          <w:rFonts w:cs="Arial"/>
        </w:rPr>
      </w:pPr>
      <w:bookmarkStart w:id="1" w:name="_Hlk513462039"/>
    </w:p>
    <w:bookmarkEnd w:id="1"/>
    <w:p w:rsidR="005D3716" w:rsidRPr="00C95115" w:rsidRDefault="005D3716" w:rsidP="005D3716">
      <w:pPr>
        <w:autoSpaceDE w:val="0"/>
        <w:autoSpaceDN w:val="0"/>
        <w:adjustRightInd w:val="0"/>
        <w:spacing w:line="360" w:lineRule="auto"/>
        <w:rPr>
          <w:rFonts w:cs="Arial"/>
          <w:iCs/>
        </w:rPr>
      </w:pPr>
      <w:r w:rsidRPr="00C95115">
        <w:rPr>
          <w:rFonts w:cs="Arial"/>
          <w:iCs/>
        </w:rPr>
        <w:t>Die GEMÜ Gruppe entwickelt und fertigt Ventil-, Mess- und Regelsysteme für Flüssigkeiten, Dämpfe und Gase. Bei Lösungen für sterile Prozesse ist das Unternehmen Weltmarktführer.</w:t>
      </w:r>
    </w:p>
    <w:p w:rsidR="005D3716" w:rsidRPr="00E42ACF" w:rsidRDefault="005D3716" w:rsidP="005D3716">
      <w:pPr>
        <w:autoSpaceDE w:val="0"/>
        <w:autoSpaceDN w:val="0"/>
        <w:adjustRightInd w:val="0"/>
        <w:spacing w:line="360" w:lineRule="auto"/>
        <w:rPr>
          <w:rFonts w:cs="Arial"/>
          <w:iCs/>
        </w:rPr>
      </w:pPr>
      <w:r w:rsidRPr="00C95115">
        <w:rPr>
          <w:rFonts w:cs="Arial"/>
          <w:iCs/>
        </w:rPr>
        <w:t>Das global ausgerichtete, unabhängige Familienunternehmen hat sich seit 1964 durch innovative Produkte und kundenspezifische Lösungen rund um die Steuerung von Prozessmedien in wichtigen Bereichen etabliert.</w:t>
      </w:r>
      <w:r w:rsidRPr="00D15398">
        <w:rPr>
          <w:rFonts w:cs="Arial"/>
          <w:iCs/>
        </w:rPr>
        <w:t xml:space="preserve"> </w:t>
      </w:r>
      <w:r w:rsidRPr="00E42ACF">
        <w:rPr>
          <w:rFonts w:cs="Arial"/>
        </w:rPr>
        <w:t xml:space="preserve">2011 hat Gert Müller in zweiter Generation das Unternehmen als Geschäftsführender Gesellschafter gemeinsam mit seinem Cousin Stephan Müller übernommen.  </w:t>
      </w:r>
    </w:p>
    <w:p w:rsidR="005D3716" w:rsidRPr="00E42ACF" w:rsidRDefault="005D3716" w:rsidP="005D3716">
      <w:pPr>
        <w:autoSpaceDE w:val="0"/>
        <w:autoSpaceDN w:val="0"/>
        <w:spacing w:line="360" w:lineRule="auto"/>
        <w:rPr>
          <w:rFonts w:cs="Arial"/>
        </w:rPr>
      </w:pPr>
      <w:r w:rsidRPr="00E42ACF">
        <w:rPr>
          <w:rFonts w:cs="Arial"/>
        </w:rPr>
        <w:t xml:space="preserve">Die Unternehmensgruppe beschäftigt heute in Deutschland </w:t>
      </w:r>
      <w:r>
        <w:rPr>
          <w:rFonts w:cs="Arial"/>
        </w:rPr>
        <w:t>mehr als</w:t>
      </w:r>
      <w:r w:rsidRPr="00E42ACF">
        <w:rPr>
          <w:rFonts w:cs="Arial"/>
        </w:rPr>
        <w:t xml:space="preserve"> </w:t>
      </w:r>
      <w:r>
        <w:rPr>
          <w:rFonts w:cs="Arial"/>
        </w:rPr>
        <w:t>1.1</w:t>
      </w:r>
      <w:r w:rsidRPr="00E42ACF">
        <w:rPr>
          <w:rFonts w:cs="Arial"/>
        </w:rPr>
        <w:t>00 Mitarbeiterinnen und Mitarbeiter, weltweit sind es über 1.</w:t>
      </w:r>
      <w:r>
        <w:rPr>
          <w:rFonts w:cs="Arial"/>
        </w:rPr>
        <w:t>8</w:t>
      </w:r>
      <w:r w:rsidRPr="00E42ACF">
        <w:rPr>
          <w:rFonts w:cs="Arial"/>
        </w:rPr>
        <w:t xml:space="preserve">00. </w:t>
      </w:r>
      <w:proofErr w:type="gramStart"/>
      <w:r w:rsidRPr="00E42ACF">
        <w:rPr>
          <w:rFonts w:cs="Arial"/>
        </w:rPr>
        <w:t>Gefertigt</w:t>
      </w:r>
      <w:proofErr w:type="gramEnd"/>
      <w:r w:rsidRPr="00E42ACF">
        <w:rPr>
          <w:rFonts w:cs="Arial"/>
        </w:rPr>
        <w:t xml:space="preserve"> wird an sechs Produktionsstandorten in Deutschland, der Schweiz, in China, Brasilien, Frankreich und den USA. Der weltweite Vertrieb</w:t>
      </w:r>
      <w:r w:rsidR="00545632">
        <w:rPr>
          <w:rFonts w:cs="Arial"/>
        </w:rPr>
        <w:t xml:space="preserve"> wird von Deutschland aus mit 27</w:t>
      </w:r>
      <w:r w:rsidRPr="00E42ACF">
        <w:rPr>
          <w:rFonts w:cs="Arial"/>
        </w:rPr>
        <w:t xml:space="preserve"> Tochtergesellschaften koordiniert. Über ein dichtes Netz von Handelspartnern in mehr als 50 Ländern ist die Unternehmensgruppe auf allen Kontinenten aktiv. </w:t>
      </w:r>
    </w:p>
    <w:p w:rsidR="005D3716" w:rsidRPr="00E42ACF" w:rsidRDefault="005D3716" w:rsidP="005D3716">
      <w:pPr>
        <w:autoSpaceDE w:val="0"/>
        <w:autoSpaceDN w:val="0"/>
        <w:spacing w:line="360" w:lineRule="auto"/>
        <w:rPr>
          <w:rFonts w:cs="Arial"/>
        </w:rPr>
      </w:pPr>
      <w:r w:rsidRPr="00E42ACF">
        <w:rPr>
          <w:rFonts w:cs="Arial"/>
        </w:rPr>
        <w:t>Ein breit angelegtes Baukastensystem und abgestimmte Automatisierungskomponenten ermöglichen es GEMÜ, individualisierte Standardprodukte und kundenspezifische Lösungen zu einer Vielzahl an unterschiedlichen Konfigurationen und Varianten zu kombinieren.</w:t>
      </w:r>
    </w:p>
    <w:p w:rsidR="005D3716" w:rsidRPr="007D03B3" w:rsidRDefault="005D3716" w:rsidP="005D3716">
      <w:pPr>
        <w:autoSpaceDE w:val="0"/>
        <w:autoSpaceDN w:val="0"/>
        <w:adjustRightInd w:val="0"/>
        <w:spacing w:line="360" w:lineRule="auto"/>
        <w:rPr>
          <w:rFonts w:cs="Arial"/>
        </w:rPr>
      </w:pPr>
      <w:r w:rsidRPr="00E42ACF">
        <w:rPr>
          <w:rFonts w:cs="Arial"/>
        </w:rPr>
        <w:t xml:space="preserve">Weitere Informationen finden Sie unter </w:t>
      </w:r>
      <w:hyperlink r:id="rId15" w:history="1">
        <w:r w:rsidRPr="00E42ACF">
          <w:rPr>
            <w:rStyle w:val="Hyperlink"/>
            <w:rFonts w:cs="Arial"/>
          </w:rPr>
          <w:t>www.gemu-group.com</w:t>
        </w:r>
      </w:hyperlink>
      <w:r w:rsidRPr="00E42ACF">
        <w:rPr>
          <w:rFonts w:cs="Arial"/>
        </w:rPr>
        <w:t>.</w:t>
      </w:r>
    </w:p>
    <w:p w:rsidR="00362B43" w:rsidRPr="00817DAE" w:rsidRDefault="00362B43" w:rsidP="0024712C">
      <w:pPr>
        <w:spacing w:line="360" w:lineRule="auto"/>
        <w:rPr>
          <w:sz w:val="22"/>
        </w:rPr>
      </w:pPr>
    </w:p>
    <w:sectPr w:rsidR="00362B43" w:rsidRPr="00817DAE" w:rsidSect="003F748A">
      <w:type w:val="continuous"/>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70" w:rsidRDefault="00094F70">
      <w:r>
        <w:separator/>
      </w:r>
    </w:p>
  </w:endnote>
  <w:endnote w:type="continuationSeparator" w:id="0">
    <w:p w:rsidR="00094F70" w:rsidRDefault="0009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70" w:rsidRDefault="00094F70"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fldSimple w:instr="NUMPAGES  \* Arabic  \* MERGEFORMAT">
      <w:r>
        <w:rPr>
          <w:noProof/>
        </w:rPr>
        <w:t>2</w:t>
      </w:r>
    </w:fldSimple>
  </w:p>
  <w:p w:rsidR="00094F70" w:rsidRPr="00970584" w:rsidRDefault="00094F70" w:rsidP="005E7988">
    <w:pPr>
      <w:pStyle w:val="Webseite"/>
      <w:rPr>
        <w:color w:val="auto"/>
        <w:lang w:val="en-US"/>
      </w:rPr>
    </w:pPr>
    <w:r w:rsidRPr="00970584">
      <w:rPr>
        <w:color w:val="auto"/>
        <w:lang w:val="en-US"/>
      </w:rPr>
      <w:t>Tel.: +49 (0) 7940 123-0 • Fax: +49 (0) 7940 123-192</w:t>
    </w:r>
  </w:p>
  <w:p w:rsidR="00094F70" w:rsidRPr="00970584" w:rsidRDefault="00094F70" w:rsidP="005E7988">
    <w:pPr>
      <w:pStyle w:val="Webseite"/>
      <w:rPr>
        <w:color w:val="FF0000"/>
        <w:lang w:val="en-US"/>
      </w:rPr>
    </w:pPr>
    <w:r w:rsidRPr="00970584">
      <w:rPr>
        <w:color w:val="FF0000"/>
        <w:lang w:val="en-US"/>
      </w:rPr>
      <w:t>www.gemu-group.com</w:t>
    </w:r>
  </w:p>
  <w:p w:rsidR="00094F70" w:rsidRPr="00970584" w:rsidRDefault="00094F70" w:rsidP="005E7988">
    <w:pPr>
      <w:pStyle w:val="Webseite"/>
      <w:rPr>
        <w:color w:val="A6A6A6" w:themeColor="background1" w:themeShade="A6"/>
        <w:sz w:val="12"/>
        <w:szCs w:val="12"/>
        <w:lang w:val="en-US"/>
      </w:rPr>
    </w:pPr>
  </w:p>
  <w:p w:rsidR="00094F70" w:rsidRPr="0041214D" w:rsidRDefault="00094F70"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094F70" w:rsidRPr="0041214D" w:rsidRDefault="00094F70"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094F70" w:rsidRPr="0041214D" w:rsidRDefault="00094F70"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70" w:rsidRDefault="00094F70"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fldSimple w:instr="NUMPAGES  \* Arabic  \* MERGEFORMAT">
      <w:r>
        <w:rPr>
          <w:noProof/>
        </w:rPr>
        <w:t>2</w:t>
      </w:r>
    </w:fldSimple>
  </w:p>
  <w:p w:rsidR="00094F70" w:rsidRPr="00970584" w:rsidRDefault="00094F70" w:rsidP="003B6A50">
    <w:pPr>
      <w:pStyle w:val="Webseite"/>
      <w:rPr>
        <w:color w:val="auto"/>
        <w:lang w:val="en-US"/>
      </w:rPr>
    </w:pPr>
    <w:r w:rsidRPr="00970584">
      <w:rPr>
        <w:color w:val="auto"/>
        <w:lang w:val="en-US"/>
      </w:rPr>
      <w:t>Tel.: +49 7940 123-0 • Fax: +49 7940 123-192</w:t>
    </w:r>
  </w:p>
  <w:p w:rsidR="00094F70" w:rsidRPr="00970584" w:rsidRDefault="00094F70" w:rsidP="003B6A50">
    <w:pPr>
      <w:pStyle w:val="Webseite"/>
      <w:rPr>
        <w:color w:val="FF0000"/>
        <w:lang w:val="en-US"/>
      </w:rPr>
    </w:pPr>
    <w:r w:rsidRPr="00970584">
      <w:rPr>
        <w:color w:val="FF0000"/>
        <w:lang w:val="en-US"/>
      </w:rPr>
      <w:t>www.gemu-group.com</w:t>
    </w:r>
  </w:p>
  <w:p w:rsidR="00094F70" w:rsidRPr="00970584" w:rsidRDefault="00094F70" w:rsidP="003B6A50">
    <w:pPr>
      <w:pStyle w:val="Webseite"/>
      <w:rPr>
        <w:color w:val="A6A6A6" w:themeColor="background1" w:themeShade="A6"/>
        <w:sz w:val="12"/>
        <w:szCs w:val="12"/>
        <w:lang w:val="en-US"/>
      </w:rPr>
    </w:pPr>
  </w:p>
  <w:p w:rsidR="00094F70" w:rsidRPr="0041214D" w:rsidRDefault="00094F70"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094F70" w:rsidRPr="0041214D" w:rsidRDefault="00094F70"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094F70" w:rsidRPr="0041214D" w:rsidRDefault="00094F70"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094F70" w:rsidRDefault="00094F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70" w:rsidRDefault="00094F70">
      <w:r>
        <w:separator/>
      </w:r>
    </w:p>
  </w:footnote>
  <w:footnote w:type="continuationSeparator" w:id="0">
    <w:p w:rsidR="00094F70" w:rsidRDefault="0009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70" w:rsidRDefault="00094F70" w:rsidP="008F1259">
    <w:pPr>
      <w:pStyle w:val="Kopfzeile"/>
      <w:tabs>
        <w:tab w:val="clear" w:pos="9072"/>
      </w:tabs>
      <w:ind w:right="-186"/>
      <w:jc w:val="right"/>
    </w:pPr>
  </w:p>
  <w:p w:rsidR="00094F70" w:rsidRPr="00BC617B" w:rsidRDefault="00094F70"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2E2837DE" wp14:editId="57F41EA8">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70" w:rsidRDefault="005D3716" w:rsidP="00BA7E08">
    <w:pPr>
      <w:pStyle w:val="Kopfzeile"/>
      <w:tabs>
        <w:tab w:val="clear" w:pos="9072"/>
        <w:tab w:val="right" w:pos="7088"/>
      </w:tabs>
    </w:pPr>
    <w:r>
      <w:rPr>
        <w:noProof/>
      </w:rPr>
      <w:drawing>
        <wp:anchor distT="0" distB="0" distL="114300" distR="114300" simplePos="0" relativeHeight="251657728" behindDoc="1" locked="0" layoutInCell="1" allowOverlap="1" wp14:anchorId="638D735A" wp14:editId="448F3416">
          <wp:simplePos x="0" y="0"/>
          <wp:positionH relativeFrom="column">
            <wp:posOffset>4499346</wp:posOffset>
          </wp:positionH>
          <wp:positionV relativeFrom="paragraph">
            <wp:posOffset>312600</wp:posOffset>
          </wp:positionV>
          <wp:extent cx="1673225" cy="301625"/>
          <wp:effectExtent l="0" t="0" r="3175" b="3175"/>
          <wp:wrapTight wrapText="bothSides">
            <wp:wrapPolygon edited="0">
              <wp:start x="0" y="0"/>
              <wp:lineTo x="0" y="20463"/>
              <wp:lineTo x="21395" y="20463"/>
              <wp:lineTo x="2139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t="1" r="7169" b="29974"/>
                  <a:stretch/>
                </pic:blipFill>
                <pic:spPr bwMode="auto">
                  <a:xfrm>
                    <a:off x="0" y="0"/>
                    <a:ext cx="1673225" cy="30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20956246" wp14:editId="1DE7E01D">
              <wp:simplePos x="0" y="0"/>
              <wp:positionH relativeFrom="column">
                <wp:posOffset>4396188</wp:posOffset>
              </wp:positionH>
              <wp:positionV relativeFrom="paragraph">
                <wp:posOffset>718257</wp:posOffset>
              </wp:positionV>
              <wp:extent cx="2027207"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07"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F70" w:rsidRDefault="00094F70" w:rsidP="003B6A50">
                          <w:pPr>
                            <w:pStyle w:val="Kopfzeile"/>
                            <w:rPr>
                              <w:lang w:val="en-US"/>
                            </w:rPr>
                          </w:pPr>
                          <w:r w:rsidRPr="0023585A">
                            <w:rPr>
                              <w:lang w:val="en-US"/>
                            </w:rPr>
                            <w:t>Corporate Communication</w:t>
                          </w:r>
                        </w:p>
                        <w:p w:rsidR="00094F70" w:rsidRPr="0023585A" w:rsidRDefault="00094F70" w:rsidP="003B6A50">
                          <w:pPr>
                            <w:pStyle w:val="Kopfzeile"/>
                            <w:rPr>
                              <w:lang w:val="en-US"/>
                            </w:rPr>
                          </w:pPr>
                          <w:r>
                            <w:rPr>
                              <w:lang w:val="en-US"/>
                            </w:rPr>
                            <w:t xml:space="preserve">Ivona </w:t>
                          </w:r>
                          <w:r w:rsidR="005D3716">
                            <w:rPr>
                              <w:lang w:val="en-US"/>
                            </w:rPr>
                            <w:t>Meißner</w:t>
                          </w:r>
                        </w:p>
                        <w:p w:rsidR="00094F70" w:rsidRPr="004A5F7D" w:rsidRDefault="00094F70" w:rsidP="003B6A50">
                          <w:pPr>
                            <w:pStyle w:val="Kopfzeile"/>
                            <w:rPr>
                              <w:lang w:val="en-US"/>
                            </w:rPr>
                          </w:pPr>
                          <w:r>
                            <w:rPr>
                              <w:lang w:val="en-US"/>
                            </w:rPr>
                            <w:t>Tel.: +49</w:t>
                          </w:r>
                          <w:r w:rsidRPr="004A5F7D">
                            <w:rPr>
                              <w:lang w:val="en-US"/>
                            </w:rPr>
                            <w:t xml:space="preserve"> 7940 123-</w:t>
                          </w:r>
                          <w:r>
                            <w:rPr>
                              <w:lang w:val="en-US"/>
                            </w:rPr>
                            <w:t>708</w:t>
                          </w:r>
                        </w:p>
                        <w:p w:rsidR="00094F70" w:rsidRPr="00B55B7C" w:rsidRDefault="00094F70" w:rsidP="003B6A50">
                          <w:pPr>
                            <w:pStyle w:val="Kopfzeile"/>
                            <w:rPr>
                              <w:lang w:val="fr-FR"/>
                            </w:rPr>
                          </w:pPr>
                          <w:proofErr w:type="gramStart"/>
                          <w:r>
                            <w:rPr>
                              <w:lang w:val="fr-FR"/>
                            </w:rPr>
                            <w:t>Fax:</w:t>
                          </w:r>
                          <w:proofErr w:type="gramEnd"/>
                          <w:r>
                            <w:rPr>
                              <w:lang w:val="fr-FR"/>
                            </w:rPr>
                            <w:t xml:space="preserve"> +49 7940 123-487</w:t>
                          </w:r>
                        </w:p>
                        <w:p w:rsidR="00094F70" w:rsidRPr="00B55B7C" w:rsidRDefault="00094F70" w:rsidP="003B6A50">
                          <w:pPr>
                            <w:pStyle w:val="Kopfzeile"/>
                            <w:rPr>
                              <w:lang w:val="fr-FR"/>
                            </w:rPr>
                          </w:pPr>
                          <w:proofErr w:type="gramStart"/>
                          <w:r>
                            <w:rPr>
                              <w:lang w:val="fr-FR"/>
                            </w:rPr>
                            <w:t>E-Mail:</w:t>
                          </w:r>
                          <w:proofErr w:type="gramEnd"/>
                          <w:r>
                            <w:rPr>
                              <w:lang w:val="fr-FR"/>
                            </w:rPr>
                            <w:t xml:space="preserve"> ivona.</w:t>
                          </w:r>
                          <w:r w:rsidR="005D3716">
                            <w:rPr>
                              <w:lang w:val="fr-FR"/>
                            </w:rPr>
                            <w:t>meissner</w:t>
                          </w:r>
                          <w:r w:rsidRPr="00B55B7C">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56246" id="_x0000_t202" coordsize="21600,21600" o:spt="202" path="m,l,21600r21600,l21600,xe">
              <v:stroke joinstyle="miter"/>
              <v:path gradientshapeok="t" o:connecttype="rect"/>
            </v:shapetype>
            <v:shape id="Textfeld 2" o:spid="_x0000_s1026" type="#_x0000_t202" style="position:absolute;margin-left:346.15pt;margin-top:56.55pt;width:159.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pdhQ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" stroked="f">
              <v:textbox>
                <w:txbxContent>
                  <w:p w:rsidR="00094F70" w:rsidRDefault="00094F70" w:rsidP="003B6A50">
                    <w:pPr>
                      <w:pStyle w:val="Kopfzeile"/>
                      <w:rPr>
                        <w:lang w:val="en-US"/>
                      </w:rPr>
                    </w:pPr>
                    <w:r w:rsidRPr="0023585A">
                      <w:rPr>
                        <w:lang w:val="en-US"/>
                      </w:rPr>
                      <w:t>Corporate Communication</w:t>
                    </w:r>
                  </w:p>
                  <w:p w:rsidR="00094F70" w:rsidRPr="0023585A" w:rsidRDefault="00094F70" w:rsidP="003B6A50">
                    <w:pPr>
                      <w:pStyle w:val="Kopfzeile"/>
                      <w:rPr>
                        <w:lang w:val="en-US"/>
                      </w:rPr>
                    </w:pPr>
                    <w:r>
                      <w:rPr>
                        <w:lang w:val="en-US"/>
                      </w:rPr>
                      <w:t xml:space="preserve">Ivona </w:t>
                    </w:r>
                    <w:r w:rsidR="005D3716">
                      <w:rPr>
                        <w:lang w:val="en-US"/>
                      </w:rPr>
                      <w:t>Meißner</w:t>
                    </w:r>
                  </w:p>
                  <w:p w:rsidR="00094F70" w:rsidRPr="004A5F7D" w:rsidRDefault="00094F70" w:rsidP="003B6A50">
                    <w:pPr>
                      <w:pStyle w:val="Kopfzeile"/>
                      <w:rPr>
                        <w:lang w:val="en-US"/>
                      </w:rPr>
                    </w:pPr>
                    <w:r>
                      <w:rPr>
                        <w:lang w:val="en-US"/>
                      </w:rPr>
                      <w:t>Tel.: +49</w:t>
                    </w:r>
                    <w:r w:rsidRPr="004A5F7D">
                      <w:rPr>
                        <w:lang w:val="en-US"/>
                      </w:rPr>
                      <w:t xml:space="preserve"> 7940 123-</w:t>
                    </w:r>
                    <w:r>
                      <w:rPr>
                        <w:lang w:val="en-US"/>
                      </w:rPr>
                      <w:t>708</w:t>
                    </w:r>
                  </w:p>
                  <w:p w:rsidR="00094F70" w:rsidRPr="00B55B7C" w:rsidRDefault="00094F70" w:rsidP="003B6A50">
                    <w:pPr>
                      <w:pStyle w:val="Kopfzeile"/>
                      <w:rPr>
                        <w:lang w:val="fr-FR"/>
                      </w:rPr>
                    </w:pPr>
                    <w:proofErr w:type="gramStart"/>
                    <w:r>
                      <w:rPr>
                        <w:lang w:val="fr-FR"/>
                      </w:rPr>
                      <w:t>Fax:</w:t>
                    </w:r>
                    <w:proofErr w:type="gramEnd"/>
                    <w:r>
                      <w:rPr>
                        <w:lang w:val="fr-FR"/>
                      </w:rPr>
                      <w:t xml:space="preserve"> +49 7940 123-487</w:t>
                    </w:r>
                  </w:p>
                  <w:p w:rsidR="00094F70" w:rsidRPr="00B55B7C" w:rsidRDefault="00094F70" w:rsidP="003B6A50">
                    <w:pPr>
                      <w:pStyle w:val="Kopfzeile"/>
                      <w:rPr>
                        <w:lang w:val="fr-FR"/>
                      </w:rPr>
                    </w:pPr>
                    <w:proofErr w:type="gramStart"/>
                    <w:r>
                      <w:rPr>
                        <w:lang w:val="fr-FR"/>
                      </w:rPr>
                      <w:t>E-Mail:</w:t>
                    </w:r>
                    <w:proofErr w:type="gramEnd"/>
                    <w:r>
                      <w:rPr>
                        <w:lang w:val="fr-FR"/>
                      </w:rPr>
                      <w:t xml:space="preserve"> ivona.</w:t>
                    </w:r>
                    <w:r w:rsidR="005D3716">
                      <w:rPr>
                        <w:lang w:val="fr-FR"/>
                      </w:rPr>
                      <w:t>meissner</w:t>
                    </w:r>
                    <w:r w:rsidRPr="00B55B7C">
                      <w:rPr>
                        <w:lang w:val="fr-FR"/>
                      </w:rPr>
                      <w:t>@gemue.de</w:t>
                    </w:r>
                  </w:p>
                </w:txbxContent>
              </v:textbox>
            </v:shape>
          </w:pict>
        </mc:Fallback>
      </mc:AlternateContent>
    </w:r>
    <w:r w:rsidR="00094F70">
      <w:rPr>
        <w:noProof/>
      </w:rPr>
      <mc:AlternateContent>
        <mc:Choice Requires="wps">
          <w:drawing>
            <wp:anchor distT="0" distB="0" distL="114300" distR="114300" simplePos="0" relativeHeight="251661824" behindDoc="0" locked="1" layoutInCell="1" allowOverlap="0" wp14:anchorId="03740109" wp14:editId="14587536">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F70" w:rsidRPr="00027DB4" w:rsidRDefault="00094F70"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40109"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GdqwIAAKk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" o:allowoverlap="f" filled="f" stroked="f">
              <v:textbox inset="0,0,0,0">
                <w:txbxContent>
                  <w:p w:rsidR="00094F70" w:rsidRPr="00027DB4" w:rsidRDefault="00094F70"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sidR="00094F70">
      <w:tab/>
    </w:r>
    <w:r w:rsidR="00094F70">
      <w:tab/>
    </w:r>
    <w:r w:rsidR="00094F70">
      <w:tab/>
    </w:r>
    <w:r w:rsidR="00094F70">
      <w:tab/>
    </w:r>
    <w:r w:rsidR="00094F70">
      <w:tab/>
    </w:r>
    <w:r w:rsidR="00094F70">
      <w:tab/>
    </w:r>
    <w:r w:rsidR="00094F70">
      <w:tab/>
    </w:r>
    <w:r w:rsidR="00094F7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22BF"/>
    <w:rsid w:val="000050CC"/>
    <w:rsid w:val="0000750A"/>
    <w:rsid w:val="0001192D"/>
    <w:rsid w:val="00027DB4"/>
    <w:rsid w:val="00034E43"/>
    <w:rsid w:val="00043833"/>
    <w:rsid w:val="000460C8"/>
    <w:rsid w:val="00050DB0"/>
    <w:rsid w:val="00092213"/>
    <w:rsid w:val="00093EFE"/>
    <w:rsid w:val="00094F70"/>
    <w:rsid w:val="000A0DC5"/>
    <w:rsid w:val="000B788E"/>
    <w:rsid w:val="000C49EC"/>
    <w:rsid w:val="000E1FE2"/>
    <w:rsid w:val="000F0D01"/>
    <w:rsid w:val="00100213"/>
    <w:rsid w:val="0010051D"/>
    <w:rsid w:val="00130D38"/>
    <w:rsid w:val="00137916"/>
    <w:rsid w:val="001515AC"/>
    <w:rsid w:val="001652F1"/>
    <w:rsid w:val="00165612"/>
    <w:rsid w:val="00176028"/>
    <w:rsid w:val="00181F6B"/>
    <w:rsid w:val="001854C6"/>
    <w:rsid w:val="001976BD"/>
    <w:rsid w:val="001A02BE"/>
    <w:rsid w:val="001E5539"/>
    <w:rsid w:val="001F7B46"/>
    <w:rsid w:val="0021145E"/>
    <w:rsid w:val="00213155"/>
    <w:rsid w:val="002217FA"/>
    <w:rsid w:val="00232566"/>
    <w:rsid w:val="0023585A"/>
    <w:rsid w:val="00235AEA"/>
    <w:rsid w:val="002429B4"/>
    <w:rsid w:val="0024712C"/>
    <w:rsid w:val="00251978"/>
    <w:rsid w:val="00262C1E"/>
    <w:rsid w:val="00273BC3"/>
    <w:rsid w:val="002908F0"/>
    <w:rsid w:val="0029228C"/>
    <w:rsid w:val="00294B5A"/>
    <w:rsid w:val="002A0855"/>
    <w:rsid w:val="002A204C"/>
    <w:rsid w:val="002A577F"/>
    <w:rsid w:val="002C0068"/>
    <w:rsid w:val="002E0E44"/>
    <w:rsid w:val="00305F51"/>
    <w:rsid w:val="0031460C"/>
    <w:rsid w:val="00316E53"/>
    <w:rsid w:val="00322CB1"/>
    <w:rsid w:val="00333604"/>
    <w:rsid w:val="00351701"/>
    <w:rsid w:val="00353F39"/>
    <w:rsid w:val="003550E5"/>
    <w:rsid w:val="00360B23"/>
    <w:rsid w:val="00362B43"/>
    <w:rsid w:val="00362D46"/>
    <w:rsid w:val="00372B94"/>
    <w:rsid w:val="00375C23"/>
    <w:rsid w:val="00382444"/>
    <w:rsid w:val="00383575"/>
    <w:rsid w:val="00383CC0"/>
    <w:rsid w:val="00390B46"/>
    <w:rsid w:val="00390F08"/>
    <w:rsid w:val="003B6A50"/>
    <w:rsid w:val="003D232E"/>
    <w:rsid w:val="003E29CA"/>
    <w:rsid w:val="003E5D55"/>
    <w:rsid w:val="003F040C"/>
    <w:rsid w:val="003F20A7"/>
    <w:rsid w:val="003F748A"/>
    <w:rsid w:val="00401E5B"/>
    <w:rsid w:val="0041214D"/>
    <w:rsid w:val="004138C6"/>
    <w:rsid w:val="00416142"/>
    <w:rsid w:val="00416D92"/>
    <w:rsid w:val="004205AD"/>
    <w:rsid w:val="004227B6"/>
    <w:rsid w:val="004673E1"/>
    <w:rsid w:val="0049316D"/>
    <w:rsid w:val="004A01E1"/>
    <w:rsid w:val="004A3AA3"/>
    <w:rsid w:val="004A5F7D"/>
    <w:rsid w:val="004C0E81"/>
    <w:rsid w:val="004C2ADA"/>
    <w:rsid w:val="004C52F6"/>
    <w:rsid w:val="004C6A28"/>
    <w:rsid w:val="005137A3"/>
    <w:rsid w:val="0051628F"/>
    <w:rsid w:val="00516CD4"/>
    <w:rsid w:val="00517635"/>
    <w:rsid w:val="00523FC0"/>
    <w:rsid w:val="00524529"/>
    <w:rsid w:val="00535431"/>
    <w:rsid w:val="00545632"/>
    <w:rsid w:val="00546804"/>
    <w:rsid w:val="00552C4E"/>
    <w:rsid w:val="0057388F"/>
    <w:rsid w:val="00574C6D"/>
    <w:rsid w:val="00574CDC"/>
    <w:rsid w:val="005B5508"/>
    <w:rsid w:val="005B5FF4"/>
    <w:rsid w:val="005B622D"/>
    <w:rsid w:val="005D3716"/>
    <w:rsid w:val="005E571A"/>
    <w:rsid w:val="005E75E6"/>
    <w:rsid w:val="005E7988"/>
    <w:rsid w:val="005F1067"/>
    <w:rsid w:val="00611D8D"/>
    <w:rsid w:val="006311C8"/>
    <w:rsid w:val="00642478"/>
    <w:rsid w:val="00650358"/>
    <w:rsid w:val="006522D1"/>
    <w:rsid w:val="00653F44"/>
    <w:rsid w:val="00656F6C"/>
    <w:rsid w:val="0069406E"/>
    <w:rsid w:val="00694C9F"/>
    <w:rsid w:val="00697EFD"/>
    <w:rsid w:val="006A393C"/>
    <w:rsid w:val="006B0DF2"/>
    <w:rsid w:val="006B12C6"/>
    <w:rsid w:val="00702357"/>
    <w:rsid w:val="00703623"/>
    <w:rsid w:val="0071741A"/>
    <w:rsid w:val="00731EB5"/>
    <w:rsid w:val="00740880"/>
    <w:rsid w:val="00747743"/>
    <w:rsid w:val="00753936"/>
    <w:rsid w:val="00766A2D"/>
    <w:rsid w:val="00796C60"/>
    <w:rsid w:val="007A08CC"/>
    <w:rsid w:val="007B2565"/>
    <w:rsid w:val="007B3114"/>
    <w:rsid w:val="007B6EB1"/>
    <w:rsid w:val="007C5A73"/>
    <w:rsid w:val="007E392B"/>
    <w:rsid w:val="007E7946"/>
    <w:rsid w:val="00817547"/>
    <w:rsid w:val="00817DAE"/>
    <w:rsid w:val="008279E1"/>
    <w:rsid w:val="00831819"/>
    <w:rsid w:val="00874B37"/>
    <w:rsid w:val="00876909"/>
    <w:rsid w:val="008817BD"/>
    <w:rsid w:val="008819AD"/>
    <w:rsid w:val="0088749B"/>
    <w:rsid w:val="00887C52"/>
    <w:rsid w:val="008A5C29"/>
    <w:rsid w:val="008C0EAB"/>
    <w:rsid w:val="008C5A36"/>
    <w:rsid w:val="008D7016"/>
    <w:rsid w:val="008F1259"/>
    <w:rsid w:val="008F7DBE"/>
    <w:rsid w:val="009021DB"/>
    <w:rsid w:val="009046CD"/>
    <w:rsid w:val="009369BE"/>
    <w:rsid w:val="00936DA0"/>
    <w:rsid w:val="009525A9"/>
    <w:rsid w:val="00961638"/>
    <w:rsid w:val="00963CD3"/>
    <w:rsid w:val="00970584"/>
    <w:rsid w:val="009707CA"/>
    <w:rsid w:val="009879D4"/>
    <w:rsid w:val="009A19C1"/>
    <w:rsid w:val="009A501D"/>
    <w:rsid w:val="009A64AE"/>
    <w:rsid w:val="009B6416"/>
    <w:rsid w:val="009C4B9E"/>
    <w:rsid w:val="009C725F"/>
    <w:rsid w:val="009D061B"/>
    <w:rsid w:val="009D220E"/>
    <w:rsid w:val="009E13CF"/>
    <w:rsid w:val="00A01290"/>
    <w:rsid w:val="00A039F4"/>
    <w:rsid w:val="00A10CE8"/>
    <w:rsid w:val="00A14AE6"/>
    <w:rsid w:val="00A25601"/>
    <w:rsid w:val="00A3576C"/>
    <w:rsid w:val="00A42B3F"/>
    <w:rsid w:val="00A70AB5"/>
    <w:rsid w:val="00A848D5"/>
    <w:rsid w:val="00A84F3C"/>
    <w:rsid w:val="00A9074D"/>
    <w:rsid w:val="00A9268D"/>
    <w:rsid w:val="00A94614"/>
    <w:rsid w:val="00AA0D1C"/>
    <w:rsid w:val="00AA3CFB"/>
    <w:rsid w:val="00AB4A32"/>
    <w:rsid w:val="00AD3C2F"/>
    <w:rsid w:val="00AE3BEC"/>
    <w:rsid w:val="00AE456C"/>
    <w:rsid w:val="00AE4759"/>
    <w:rsid w:val="00AF65F0"/>
    <w:rsid w:val="00B22DB8"/>
    <w:rsid w:val="00B26548"/>
    <w:rsid w:val="00B33CE0"/>
    <w:rsid w:val="00B369C0"/>
    <w:rsid w:val="00B454C7"/>
    <w:rsid w:val="00B55B7C"/>
    <w:rsid w:val="00B74E09"/>
    <w:rsid w:val="00B75138"/>
    <w:rsid w:val="00B76EC4"/>
    <w:rsid w:val="00B8709C"/>
    <w:rsid w:val="00B918B1"/>
    <w:rsid w:val="00B91E47"/>
    <w:rsid w:val="00B9217D"/>
    <w:rsid w:val="00B92ABE"/>
    <w:rsid w:val="00BA09A7"/>
    <w:rsid w:val="00BA7E08"/>
    <w:rsid w:val="00BB1983"/>
    <w:rsid w:val="00BC617B"/>
    <w:rsid w:val="00BE0C8C"/>
    <w:rsid w:val="00BE36D2"/>
    <w:rsid w:val="00C01DEF"/>
    <w:rsid w:val="00C04720"/>
    <w:rsid w:val="00C1306E"/>
    <w:rsid w:val="00C266DB"/>
    <w:rsid w:val="00C41618"/>
    <w:rsid w:val="00C44B03"/>
    <w:rsid w:val="00C46905"/>
    <w:rsid w:val="00C53803"/>
    <w:rsid w:val="00C5559A"/>
    <w:rsid w:val="00C56FE3"/>
    <w:rsid w:val="00C6663D"/>
    <w:rsid w:val="00C72D6F"/>
    <w:rsid w:val="00CA3B5D"/>
    <w:rsid w:val="00CB55DB"/>
    <w:rsid w:val="00CC1849"/>
    <w:rsid w:val="00CD79E4"/>
    <w:rsid w:val="00CE54FD"/>
    <w:rsid w:val="00CF6387"/>
    <w:rsid w:val="00CF7CD2"/>
    <w:rsid w:val="00D251F2"/>
    <w:rsid w:val="00D26627"/>
    <w:rsid w:val="00D92FED"/>
    <w:rsid w:val="00DB2188"/>
    <w:rsid w:val="00DB263B"/>
    <w:rsid w:val="00DB52D9"/>
    <w:rsid w:val="00DC0DEF"/>
    <w:rsid w:val="00DE7E33"/>
    <w:rsid w:val="00E233F6"/>
    <w:rsid w:val="00E508E3"/>
    <w:rsid w:val="00E63BB4"/>
    <w:rsid w:val="00E76A3E"/>
    <w:rsid w:val="00E77CB9"/>
    <w:rsid w:val="00E867C7"/>
    <w:rsid w:val="00EA178B"/>
    <w:rsid w:val="00ED36E7"/>
    <w:rsid w:val="00EE6AC7"/>
    <w:rsid w:val="00EF6B6F"/>
    <w:rsid w:val="00EF7DC5"/>
    <w:rsid w:val="00F06DD8"/>
    <w:rsid w:val="00F3337C"/>
    <w:rsid w:val="00F40C82"/>
    <w:rsid w:val="00F517FE"/>
    <w:rsid w:val="00F959FC"/>
    <w:rsid w:val="00FA6DAB"/>
    <w:rsid w:val="00FB28CE"/>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F3688BF"/>
  <w15:docId w15:val="{90B544FB-D327-4012-BE58-5E38AC5F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Listenabsatz">
    <w:name w:val="List Paragraph"/>
    <w:basedOn w:val="Standard"/>
    <w:uiPriority w:val="34"/>
    <w:rsid w:val="00817DAE"/>
    <w:pPr>
      <w:ind w:left="720"/>
      <w:contextualSpacing/>
    </w:pPr>
  </w:style>
  <w:style w:type="paragraph" w:customStyle="1" w:styleId="HeadlineFliesstext">
    <w:name w:val="Headline Fliesstext"/>
    <w:basedOn w:val="Standard"/>
    <w:link w:val="HeadlineFliesstextZchn"/>
    <w:qFormat/>
    <w:rsid w:val="00362B43"/>
    <w:pPr>
      <w:autoSpaceDE w:val="0"/>
      <w:autoSpaceDN w:val="0"/>
      <w:adjustRightInd w:val="0"/>
      <w:spacing w:after="300" w:line="360" w:lineRule="auto"/>
    </w:pPr>
    <w:rPr>
      <w:rFonts w:ascii="Arial Black" w:hAnsi="Arial Black" w:cs="Arial"/>
      <w:bCs/>
      <w:color w:val="C00000"/>
      <w:sz w:val="28"/>
      <w:szCs w:val="28"/>
    </w:rPr>
  </w:style>
  <w:style w:type="character" w:customStyle="1" w:styleId="HeadlineFliesstextZchn">
    <w:name w:val="Headline Fliesstext Zchn"/>
    <w:basedOn w:val="Absatz-Standardschriftart"/>
    <w:link w:val="HeadlineFliesstext"/>
    <w:locked/>
    <w:rsid w:val="00362B43"/>
    <w:rPr>
      <w:rFonts w:ascii="Arial Black" w:hAnsi="Arial Black" w:cs="Arial"/>
      <w:bCs/>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mu-group.com/de_DE/ausbildung-studium/stipendi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emu-group.com"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8D57-4643-41ED-BF48-D98FB8A5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Meissner</dc:creator>
  <cp:lastModifiedBy>Meißner, Ivona</cp:lastModifiedBy>
  <cp:revision>6</cp:revision>
  <cp:lastPrinted>2017-11-02T10:25:00Z</cp:lastPrinted>
  <dcterms:created xsi:type="dcterms:W3CDTF">2018-10-29T09:02:00Z</dcterms:created>
  <dcterms:modified xsi:type="dcterms:W3CDTF">2019-01-07T08:55:00Z</dcterms:modified>
</cp:coreProperties>
</file>