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fr-FR"/>
          <w:rFonts w:ascii="Arial" w:cs="minorBidi" w:eastAsia="minorHAnsi" w:hAnsi="Arial" w:cstheme="minorBidi" w:eastAsiaTheme="minorHAnsi"/>
          <w:b w:val="on"/>
          <w:sz w:val="20"/>
        </w:rPr>
        <w:t xml:space="preserve">Obtenir tout le nécessaire auprès d</w:t>
      </w:r>
      <w:r>
        <w:rPr>
          <w:lang w:val="fr-FR"/>
          <w:rFonts w:ascii="Arial" w:cs="minorBidi" w:eastAsia="minorHAnsi" w:hAnsi="Arial" w:cstheme="minorBidi" w:eastAsiaTheme="minorHAnsi"/>
          <w:b w:val="on"/>
          <w:sz w:val="20"/>
        </w:rPr>
        <w:t xml:space="preserve">'un seul fournisseur - vannes à boisseau sphérique manuelles GEMÜ à recopie de position intégrée</w:t>
      </w:r>
    </w:p>
    <w:p w14:paraId="562E7192" w14:textId="12F1D7FE" w:rsidR="00CB4E1B" w:rsidRDefault="007353E2" w:rsidP="00CB4E1B">
      <w:r>
        <w:rPr>
          <w:lang w:val="fr-FR"/>
          <w:rFonts w:ascii="Arial" w:cs="minorBidi" w:eastAsia="minorHAnsi" w:hAnsi="Arial" w:cstheme="minorBidi" w:eastAsiaTheme="minorHAnsi"/>
          <w:sz w:val="20"/>
        </w:rPr>
        <w:t xml:space="preserve">Pour les vannes à boisseau sphérique, le spécialiste des vannes GEMÜ d</w:t>
      </w:r>
      <w:r>
        <w:rPr>
          <w:lang w:val="fr-FR"/>
          <w:rFonts w:ascii="Arial" w:cs="minorBidi" w:eastAsia="minorHAnsi" w:hAnsi="Arial" w:cstheme="minorBidi" w:eastAsiaTheme="minorHAnsi"/>
          <w:sz w:val="20"/>
        </w:rPr>
        <w:t xml:space="preserve">'Ingelfingen en Allemagne propose une solution techniquement sophistiquée conçue pour la commande manuelle avec recopie de position adaptée. Le montage, les réglages et les contrôles sont par ailleurs effectués avant la livraison au client. </w:t>
      </w:r>
    </w:p>
    <w:p w14:paraId="4EC7D571" w14:textId="77777777" w:rsidR="0019350D" w:rsidRDefault="00F04C29" w:rsidP="00AE29C6">
      <w:r>
        <w:rPr>
          <w:lang w:val="fr-FR"/>
          <w:rFonts w:ascii="Arial" w:cs="minorBidi" w:eastAsia="minorHAnsi" w:hAnsi="Arial" w:cstheme="minorBidi" w:eastAsiaTheme="minorHAnsi"/>
          <w:sz w:val="20"/>
        </w:rPr>
        <w:t xml:space="preserve">À première vue, il existe de nombreux fournisseurs de vannes à boisseau sphérique et d</w:t>
      </w:r>
      <w:r>
        <w:rPr>
          <w:lang w:val="fr-FR"/>
          <w:rFonts w:ascii="Arial" w:cs="minorBidi" w:eastAsia="minorHAnsi" w:hAnsi="Arial" w:cstheme="minorBidi" w:eastAsiaTheme="minorHAnsi"/>
          <w:sz w:val="20"/>
        </w:rPr>
        <w:t xml:space="preserve">'indicateurs électriques de position. Beaucoup d</w:t>
      </w:r>
      <w:r>
        <w:rPr>
          <w:lang w:val="fr-FR"/>
          <w:rFonts w:ascii="Arial" w:cs="minorBidi" w:eastAsia="minorHAnsi" w:hAnsi="Arial" w:cstheme="minorBidi" w:eastAsiaTheme="minorHAnsi"/>
          <w:sz w:val="20"/>
        </w:rPr>
        <w:t xml:space="preserve">'entre eux ne proposent cependant que l</w:t>
      </w:r>
      <w:r>
        <w:rPr>
          <w:lang w:val="fr-FR"/>
          <w:rFonts w:ascii="Arial" w:cs="minorBidi" w:eastAsia="minorHAnsi" w:hAnsi="Arial" w:cstheme="minorBidi" w:eastAsiaTheme="minorHAnsi"/>
          <w:sz w:val="20"/>
        </w:rPr>
        <w:t xml:space="preserve">'un ou l</w:t>
      </w:r>
      <w:r>
        <w:rPr>
          <w:lang w:val="fr-FR"/>
          <w:rFonts w:ascii="Arial" w:cs="minorBidi" w:eastAsia="minorHAnsi" w:hAnsi="Arial" w:cstheme="minorBidi" w:eastAsiaTheme="minorHAnsi"/>
          <w:sz w:val="20"/>
        </w:rPr>
        <w:t xml:space="preserve">'autre des deux composants. Il est donc souvent nécessaire de se les procurer auprès de deux fournisseurs différents. Ceci implique un montage laborieux des deux composants sur place, sur le chantier, avant leur mise en place définitive dans l</w:t>
      </w:r>
      <w:r>
        <w:rPr>
          <w:lang w:val="fr-FR"/>
          <w:rFonts w:ascii="Arial" w:cs="minorBidi" w:eastAsia="minorHAnsi" w:hAnsi="Arial" w:cstheme="minorBidi" w:eastAsiaTheme="minorHAnsi"/>
          <w:sz w:val="20"/>
        </w:rPr>
        <w:t xml:space="preserve">'installation. </w:t>
      </w:r>
    </w:p>
    <w:p w14:paraId="63541D00" w14:textId="77777777" w:rsidR="0019350D" w:rsidRDefault="00CB4E1B" w:rsidP="0019350D">
      <w:r>
        <w:rPr>
          <w:lang w:val="fr-FR"/>
          <w:rFonts w:ascii="Arial" w:cs="minorBidi" w:eastAsia="minorHAnsi" w:hAnsi="Arial" w:cstheme="minorBidi" w:eastAsiaTheme="minorHAnsi"/>
          <w:sz w:val="20"/>
        </w:rPr>
        <w:t xml:space="preserve">GEMÜ réduit la durée de ce travail sur place et propose à ses clients des vannes à boisseau sphérique à commande manuelle avec indicateur électrique de position intégré. La vanne est déjà montée, ce qui simplifie la logistique tout comme la documentation et permet une mise en place simple et plus rapide de l</w:t>
      </w:r>
      <w:r>
        <w:rPr>
          <w:lang w:val="fr-FR"/>
          <w:rFonts w:ascii="Arial" w:cs="minorBidi" w:eastAsia="minorHAnsi" w:hAnsi="Arial" w:cstheme="minorBidi" w:eastAsiaTheme="minorHAnsi"/>
          <w:sz w:val="20"/>
        </w:rPr>
        <w:t xml:space="preserve">'installation sur place. </w:t>
      </w:r>
    </w:p>
    <w:p w14:paraId="2CE977BF" w14:textId="687925DF" w:rsidR="0019350D" w:rsidRDefault="0013063B" w:rsidP="00AE29C6">
      <w:r>
        <w:rPr>
          <w:lang w:val="fr-FR"/>
          <w:rFonts w:ascii="Arial" w:cs="minorBidi" w:eastAsia="minorHAnsi" w:hAnsi="Arial" w:cstheme="minorBidi" w:eastAsiaTheme="minorHAnsi"/>
          <w:sz w:val="20"/>
        </w:rPr>
        <w:t xml:space="preserve">Que ce soit pour les vannes à boisseau sphérique en trois parties GEMÜ 711 et GEMÜ 740, la vanne à boisseau sphérique à bride compacte en une partie GEMÜ 762, ou encore la vanne à boisseau sphérique haute pression GEMÜ 797, GEMÜ propose les détecteurs inductifs doubles GEMÜ LSF ou le boîtier fins de course GEMÜ LSC permettant la recopie de position.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fr-FR"/>
          <w:rFonts w:ascii="Arial" w:cs="minorBidi" w:eastAsia="minorHAnsi" w:hAnsi="Arial" w:cstheme="minorBidi" w:eastAsiaTheme="minorHAnsi"/>
          <w:sz w:val="20"/>
        </w:rPr>
        <w:t xml:space="preserve">GEMÜ 762 – vanne à boisseau sphérique à bride compacte avec boîtier fins de course LSC intégré</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