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14:paraId="2DBC4C05" w14:textId="77777777" w:rsidR="005D44E7" w:rsidRPr="008C3F55" w:rsidRDefault="005D44E7" w:rsidP="005D44E7">
      <w:pPr>
        <w:rPr>
          <w:b/>
          <w:sz w:val="32"/>
        </w:rPr>
      </w:pPr>
      <w:r>
        <w:rPr>
          <w:lang w:val="fi-FI"/>
          <w:rFonts w:ascii="Arial" w:cs="Times New Roman" w:eastAsia="Times New Roman" w:hAnsi="Arial"/>
          <w:b w:val="on"/>
          <w:sz w:val="32"/>
        </w:rPr>
        <w:t xml:space="preserve">Turvallinen happikäyttö </w:t>
      </w:r>
    </w:p>
    <w:p w14:paraId="4C04B996" w14:textId="77777777" w:rsidR="00740880" w:rsidRPr="007313C3" w:rsidRDefault="00740880" w:rsidP="00740880">
      <w:pPr>
        <w:spacing w:line="360" w:lineRule="auto"/>
        <w:rPr>
          <w:b/>
          <w:sz w:val="22"/>
        </w:rPr>
      </w:pPr>
    </w:p>
    <w:p w14:paraId="18F074A7" w14:textId="39F14AAC" w:rsidR="005D44E7" w:rsidRPr="005D44E7" w:rsidRDefault="007D5071" w:rsidP="005D44E7">
      <w:pPr>
        <w:spacing w:line="360" w:lineRule="auto"/>
        <w:rPr>
          <w:b/>
          <w:sz w:val="22"/>
        </w:rPr>
      </w:pPr>
      <w:proofErr w:type="spellStart"/>
      <w:proofErr w:type="spellEnd"/>
      <w:r>
        <w:rPr>
          <w:lang w:val="fi-FI"/>
          <w:rFonts w:ascii="Arial" w:cs="Arial" w:eastAsia="Times New Roman" w:hAnsi="Arial"/>
          <w:b w:val="on"/>
          <w:sz w:val="22"/>
        </w:rPr>
        <w:t xml:space="preserve">Ingelfingeniläinen venttiiliasiantuntija GEMÜ </w:t>
      </w:r>
      <w:r>
        <w:rPr>
          <w:lang w:val="fi-FI"/>
          <w:rFonts w:ascii="Arial" w:cs="Times New Roman" w:eastAsia="Times New Roman" w:hAnsi="Arial"/>
          <w:b w:val="on"/>
          <w:sz w:val="22"/>
        </w:rPr>
        <w:t xml:space="preserve">laajentaa happikäyttöön tarkoitettujen tuotteidensa valikoimaa. </w:t>
      </w:r>
    </w:p>
    <w:p w14:paraId="77065395" w14:textId="63D0D13F" w:rsidR="005D44E7" w:rsidRPr="005D44E7" w:rsidRDefault="002541FA" w:rsidP="005D44E7">
      <w:pPr>
        <w:spacing w:line="360" w:lineRule="auto"/>
        <w:rPr>
          <w:b/>
          <w:sz w:val="22"/>
        </w:rPr>
      </w:pPr>
      <w:r>
        <w:rPr>
          <w:lang w:val="fi-FI"/>
          <w:rFonts w:ascii="Arial" w:cs="Times New Roman" w:eastAsia="Times New Roman" w:hAnsi="Arial"/>
          <w:sz w:val="22"/>
        </w:rPr>
        <w:br w:type="textWrapping"/>
      </w:r>
      <w:r>
        <w:rPr>
          <w:lang w:val="fi-FI"/>
          <w:rFonts w:ascii="Arial" w:cs="Times New Roman" w:eastAsia="Times New Roman" w:hAnsi="Arial"/>
          <w:sz w:val="22"/>
        </w:rPr>
        <w:t xml:space="preserve">GEMÜ laajentaa happikäyttöön tarkoitettujen tuotteidensa portfoliota ja tarjoaa lukuisten eri kalvoventtiilien lisäksi nyt myös istukka- ja säätöventtiilejä sovelluksiin, joissa käytetään kaasumaista happea.</w:t>
      </w:r>
      <w:r>
        <w:rPr>
          <w:lang w:val="fi-FI"/>
          <w:rFonts w:ascii="Arial" w:cs="Times New Roman" w:eastAsia="Times New Roman" w:hAnsi="Arial"/>
          <w:b w:val="on"/>
          <w:sz w:val="22"/>
        </w:rPr>
        <w:t xml:space="preserve"> </w:t>
      </w:r>
      <w:r>
        <w:rPr>
          <w:lang w:val="fi-FI"/>
          <w:rFonts w:ascii="Arial" w:cs="Times New Roman" w:eastAsia="Times New Roman" w:hAnsi="Arial"/>
          <w:sz w:val="22"/>
        </w:rPr>
        <w:t xml:space="preserve">Turvallisen laitteistokäytön varmistamiseksi GEMÜ on kiinnittänyt erityistä huomiota tarkoitukseen soveltuvien materiaaleihin valintaan koskien kaikkia väliaineen kanssa kosketuksissa olevia rakenneosia. Happikäyttöön tarkoitettujen sovellusten yhteydessä tämä koskee ennen kaikkea apuaineita ja tiivistemateriaaleja. Sen vuoksi esimerkiksi venttiilikaran tiivisteet kaikkiin GEMÜ-istukkaventtiileihin, jotka soveltuvat kaasumaista happea käyttäviin sovelluksiin, valmistetaan huonosti syttyvästä PTFE-materiaalista. </w:t>
      </w:r>
    </w:p>
    <w:p w14:paraId="48C173B0" w14:textId="42834973" w:rsidR="005D44E7" w:rsidRPr="005D44E7" w:rsidRDefault="005D44E7" w:rsidP="005D44E7">
      <w:pPr>
        <w:spacing w:line="360" w:lineRule="auto"/>
        <w:rPr>
          <w:sz w:val="22"/>
        </w:rPr>
      </w:pPr>
      <w:r>
        <w:rPr>
          <w:lang w:val="fi-FI"/>
          <w:rFonts w:ascii="Arial" w:cs="Times New Roman" w:eastAsia="Times New Roman" w:hAnsi="Arial"/>
          <w:sz w:val="22"/>
        </w:rPr>
        <w:t xml:space="preserve">Happi on kriittinen käyttöväliaine, sillä monet aineet palavat rajusti ja nopeasti joutuessaan kosketuksiin puristetun tai puhtaan hapen kanssa. Sen vuoksi käyttöalueet, joilla käytetään kaasumaista happea, edellyttävät erityistä huolellisuutta. Saksan liittotasavallan materiaalitutkimuslaitos BAM valvoo ja arvioi sitä, soveltuvatko eri materiaalit käytettäväksi kriittisten väliaineiden kanssa. </w:t>
      </w:r>
    </w:p>
    <w:p w14:paraId="40800AD1" w14:textId="5389D64C" w:rsidR="005D44E7" w:rsidRPr="005D44E7" w:rsidRDefault="005D44E7" w:rsidP="005D44E7">
      <w:pPr>
        <w:spacing w:line="360" w:lineRule="auto"/>
        <w:rPr>
          <w:color w:val="FF0000"/>
          <w:sz w:val="22"/>
        </w:rPr>
      </w:pPr>
      <w:proofErr w:type="spellStart"/>
      <w:proofErr w:type="spellEnd"/>
      <w:r>
        <w:rPr>
          <w:lang w:val="fi-FI"/>
          <w:rFonts w:ascii="Arial" w:cs="Times New Roman" w:eastAsia="Times New Roman" w:hAnsi="Arial"/>
          <w:sz w:val="22"/>
        </w:rPr>
        <w:t xml:space="preserve">GEMÜ tarjoaa laajan valikoiman toimilaitteita happikäyttöön tarkoitetuille sovelluksille. Näihin lukeutuvat muiden muassa istukkaventtiilit GEMÜ 550, joissa on ruostumattomasta teräksestä valmistettu yhtenäinen rakenne, sekä erityisellä kompaktirakenteella varustettu tyyppi GEMÜ 554 ja sähkömoottorikäyttöinen tyyppi GEMÜ 549 eSyDrive. Kaikissa näissä venttiileissä käytetään tiivistemateriaaleja ja apuaineita, jotka BAM:n mukaan soveltuvat käytettäväksi kaasumaisen hapen kanssa. Pieniä nimelliskokoja varten tarkoitetut kalvoventtiilit GEMÜ 601, pieniä ja suurempia nimelliskokoja varten tarkoitettu GEMÜ 650 BioStar sekä täyttöventtiili GEMÜ 660 ovat lisäksi BAM:n tyyppihyväksymiä ja sertifioimia.</w:t>
      </w:r>
    </w:p>
    <w:p w14:paraId="081904AF" w14:textId="0D1EB6BD" w:rsidR="00013861" w:rsidRDefault="00013861" w:rsidP="005D44E7"/>
    <w:p w14:paraId="6E55191E" w14:textId="51B19766" w:rsidR="00013861" w:rsidRDefault="00013861" w:rsidP="005D44E7"/>
    <w:p w14:paraId="2509F581" w14:textId="77777777" w:rsidR="00013861" w:rsidRDefault="00013861" w:rsidP="005D44E7"/>
    <w:p w14:paraId="457B088F" w14:textId="086AE67D" w:rsidR="005D44E7" w:rsidRPr="005D44E7" w:rsidRDefault="005D44E7" w:rsidP="005D44E7">
      <w:pPr>
        <w:rPr>
          <w:color w:val="FF0000"/>
          <w:sz w:val="18"/>
        </w:rPr>
      </w:pPr>
      <w:r>
        <w:rPr>
          <w:lang w:val="fi-FI"/>
          <w:rFonts w:ascii="Arial" w:cs="Times New Roman" w:eastAsia="Times New Roman" w:hAnsi="Arial"/>
          <w:sz w:val="18"/>
        </w:rPr>
        <w:t xml:space="preserve">Säätöventtiili GEMÜ 554 soveltuu huonosti syttyvien PTFE-tiivisteiden ansiosta parhaiten happikäyttöön.</w:t>
      </w:r>
    </w:p>
    <w:sectPr w:rsidR="005D44E7" w:rsidRPr="005D44E7" w:rsidSect="003F748A">
      <w:headerReference w:type="default" r:id="rId8"/>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14:paraId="00DE3972" w14:textId="77777777" w:rsidR="00A8330A" w:rsidRDefault="00A8330A">
      <w:r>
        <w:separator/>
      </w:r>
    </w:p>
  </w:endnote>
  <w:endnote w:type="continuationSeparator" w:id="0">
    <w:p w14:paraId="246EBA74" w14:textId="77777777" w:rsidR="00A8330A" w:rsidRDefault="00A8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14:paraId="2AAA9797" w14:textId="77777777" w:rsidR="00A8330A" w:rsidRDefault="00A8330A">
      <w:r>
        <w:separator/>
      </w:r>
    </w:p>
  </w:footnote>
  <w:footnote w:type="continuationSeparator" w:id="0">
    <w:p w14:paraId="55A95E4D" w14:textId="77777777" w:rsidR="00A8330A" w:rsidRDefault="00A83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1068DC6C" w14:textId="77777777" w:rsidR="00A8330A" w:rsidRDefault="00A8330A" w:rsidP="008F1259">
    <w:pPr>
      <w:pStyle w:val="Kopfzeile"/>
      <w:tabs>
        <w:tab w:val="clear" w:pos="9072"/>
      </w:tabs>
      <w:ind w:right="-186"/>
      <w:jc w:val="right"/>
    </w:pPr>
  </w:p>
  <w:p w14:paraId="21DCD156" w14:textId="6251AF34" w:rsidR="00A8330A" w:rsidRPr="00BC617B" w:rsidRDefault="00A8330A" w:rsidP="00D251F2">
    <w:pPr>
      <w:pStyle w:val="Kopfzeile"/>
      <w:tabs>
        <w:tab w:val="clear" w:pos="9072"/>
      </w:tabs>
      <w:ind w:right="-3288"/>
      <w:rPr>
        <w:b/>
      </w:rPr>
    </w:pPr>
    <w:r>
      <w:rPr>
        <w:lang w:val="fi-FI"/>
        <w:rFonts w:ascii="Arial" w:cs="Times New Roman" w:eastAsia="Times New Roman" w:hAnsi="Arial"/>
        <w:b w:val="on"/>
        <w:sz w:val="18"/>
      </w:rPr>
      <w:tab/>
    </w:r>
    <w:r>
      <w:rPr>
        <w:lang w:val="fi-FI"/>
        <w:rFonts w:ascii="Arial" w:cs="Times New Roman" w:eastAsia="Times New Roman" w:hAnsi="Arial"/>
        <w:b w:val="on"/>
        <w:sz w:val="18"/>
      </w:rPr>
      <w:tab/>
    </w:r>
    <w:r>
      <w:rPr>
        <w:lang w:val="fi-FI"/>
        <w:rFonts w:ascii="Arial" w:cs="Times New Roman" w:eastAsia="Times New Roman" w:hAnsi="Arial"/>
        <w:b w:val="on"/>
        <w:sz w:val="18"/>
      </w:rPr>
      <w:tab/>
    </w:r>
    <w:r>
      <w:rPr>
        <w:lang w:val="fi-FI"/>
        <w:rFonts w:ascii="Arial" w:cs="Times New Roman" w:eastAsia="Times New Roman" w:hAnsi="Arial"/>
        <w:b w:val="on"/>
        <w:sz w:val="18"/>
      </w:rPr>
      <w:tab/>
    </w:r>
    <w:r>
      <w:rPr>
        <w:lang w:val="fi-FI"/>
        <w:rFonts w:ascii="Arial" w:cs="Times New Roman" w:eastAsia="Times New Roman" w:hAnsi="Arial"/>
        <w:b w:val="on"/>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11D51"/>
    <w:rsid w:val="00013861"/>
    <w:rsid w:val="00027DB4"/>
    <w:rsid w:val="00042E39"/>
    <w:rsid w:val="00043833"/>
    <w:rsid w:val="000460C8"/>
    <w:rsid w:val="00050DB0"/>
    <w:rsid w:val="00062D93"/>
    <w:rsid w:val="00092213"/>
    <w:rsid w:val="0009504A"/>
    <w:rsid w:val="000B788E"/>
    <w:rsid w:val="000C67AA"/>
    <w:rsid w:val="000F0D01"/>
    <w:rsid w:val="0010051D"/>
    <w:rsid w:val="00127E3C"/>
    <w:rsid w:val="00130D38"/>
    <w:rsid w:val="001344ED"/>
    <w:rsid w:val="00137966"/>
    <w:rsid w:val="001515AC"/>
    <w:rsid w:val="00163245"/>
    <w:rsid w:val="001652F1"/>
    <w:rsid w:val="00165612"/>
    <w:rsid w:val="0017219C"/>
    <w:rsid w:val="00181C04"/>
    <w:rsid w:val="00181F6B"/>
    <w:rsid w:val="001854C6"/>
    <w:rsid w:val="001976BD"/>
    <w:rsid w:val="001A02BE"/>
    <w:rsid w:val="001A1E3F"/>
    <w:rsid w:val="001A2BB6"/>
    <w:rsid w:val="001B75A4"/>
    <w:rsid w:val="001F7B46"/>
    <w:rsid w:val="0021145E"/>
    <w:rsid w:val="00213155"/>
    <w:rsid w:val="00217FF0"/>
    <w:rsid w:val="00221D8A"/>
    <w:rsid w:val="00232566"/>
    <w:rsid w:val="0023585A"/>
    <w:rsid w:val="00235AEA"/>
    <w:rsid w:val="002429B4"/>
    <w:rsid w:val="00251978"/>
    <w:rsid w:val="002541FA"/>
    <w:rsid w:val="00257F5F"/>
    <w:rsid w:val="00267276"/>
    <w:rsid w:val="00272588"/>
    <w:rsid w:val="00272BA6"/>
    <w:rsid w:val="00294B5A"/>
    <w:rsid w:val="002A0855"/>
    <w:rsid w:val="002A204C"/>
    <w:rsid w:val="002F6E73"/>
    <w:rsid w:val="00305F51"/>
    <w:rsid w:val="0031460C"/>
    <w:rsid w:val="0031503D"/>
    <w:rsid w:val="00316E53"/>
    <w:rsid w:val="00322CB1"/>
    <w:rsid w:val="00331C64"/>
    <w:rsid w:val="00333604"/>
    <w:rsid w:val="00343657"/>
    <w:rsid w:val="003513A1"/>
    <w:rsid w:val="00351701"/>
    <w:rsid w:val="00353F39"/>
    <w:rsid w:val="00355E21"/>
    <w:rsid w:val="00360B23"/>
    <w:rsid w:val="00372B94"/>
    <w:rsid w:val="00375C23"/>
    <w:rsid w:val="00382444"/>
    <w:rsid w:val="00383575"/>
    <w:rsid w:val="00383CC0"/>
    <w:rsid w:val="00390816"/>
    <w:rsid w:val="00390B46"/>
    <w:rsid w:val="00390F08"/>
    <w:rsid w:val="00396392"/>
    <w:rsid w:val="003B17D6"/>
    <w:rsid w:val="003B1BDA"/>
    <w:rsid w:val="003B6A50"/>
    <w:rsid w:val="003C46F6"/>
    <w:rsid w:val="003C47EE"/>
    <w:rsid w:val="003E5D55"/>
    <w:rsid w:val="003F040C"/>
    <w:rsid w:val="003F188A"/>
    <w:rsid w:val="003F748A"/>
    <w:rsid w:val="00401E5B"/>
    <w:rsid w:val="0040712F"/>
    <w:rsid w:val="00407DA0"/>
    <w:rsid w:val="0041214D"/>
    <w:rsid w:val="004138C6"/>
    <w:rsid w:val="00414849"/>
    <w:rsid w:val="00416142"/>
    <w:rsid w:val="004205AD"/>
    <w:rsid w:val="004260B0"/>
    <w:rsid w:val="004543AD"/>
    <w:rsid w:val="004644D8"/>
    <w:rsid w:val="004673E1"/>
    <w:rsid w:val="004703ED"/>
    <w:rsid w:val="0049316D"/>
    <w:rsid w:val="00494995"/>
    <w:rsid w:val="004A01E1"/>
    <w:rsid w:val="004A5F7D"/>
    <w:rsid w:val="004B23FC"/>
    <w:rsid w:val="004B2C50"/>
    <w:rsid w:val="004C52F6"/>
    <w:rsid w:val="004C6A28"/>
    <w:rsid w:val="004D1191"/>
    <w:rsid w:val="005137A3"/>
    <w:rsid w:val="0051628F"/>
    <w:rsid w:val="00517635"/>
    <w:rsid w:val="00523FC0"/>
    <w:rsid w:val="00524529"/>
    <w:rsid w:val="00537362"/>
    <w:rsid w:val="00546804"/>
    <w:rsid w:val="00552C4E"/>
    <w:rsid w:val="0057388F"/>
    <w:rsid w:val="00574C6D"/>
    <w:rsid w:val="00594071"/>
    <w:rsid w:val="005B5508"/>
    <w:rsid w:val="005B622D"/>
    <w:rsid w:val="005D0612"/>
    <w:rsid w:val="005D44E7"/>
    <w:rsid w:val="005E04A7"/>
    <w:rsid w:val="005E571A"/>
    <w:rsid w:val="005E75E6"/>
    <w:rsid w:val="005E7988"/>
    <w:rsid w:val="005F1067"/>
    <w:rsid w:val="00637169"/>
    <w:rsid w:val="00642478"/>
    <w:rsid w:val="00650358"/>
    <w:rsid w:val="00656F6C"/>
    <w:rsid w:val="0069406E"/>
    <w:rsid w:val="00697EFD"/>
    <w:rsid w:val="006A393C"/>
    <w:rsid w:val="006B12C6"/>
    <w:rsid w:val="006C5682"/>
    <w:rsid w:val="00702357"/>
    <w:rsid w:val="0071114A"/>
    <w:rsid w:val="0071741A"/>
    <w:rsid w:val="007313C3"/>
    <w:rsid w:val="00731EB5"/>
    <w:rsid w:val="00740880"/>
    <w:rsid w:val="00747743"/>
    <w:rsid w:val="00753936"/>
    <w:rsid w:val="00760AFE"/>
    <w:rsid w:val="00766A2D"/>
    <w:rsid w:val="007678EC"/>
    <w:rsid w:val="00777426"/>
    <w:rsid w:val="007873AC"/>
    <w:rsid w:val="00796C60"/>
    <w:rsid w:val="007A08CC"/>
    <w:rsid w:val="007B2565"/>
    <w:rsid w:val="007B6EB1"/>
    <w:rsid w:val="007C5A73"/>
    <w:rsid w:val="007D5071"/>
    <w:rsid w:val="007E392B"/>
    <w:rsid w:val="007E77A8"/>
    <w:rsid w:val="007E7946"/>
    <w:rsid w:val="00800DED"/>
    <w:rsid w:val="00812BB2"/>
    <w:rsid w:val="00817547"/>
    <w:rsid w:val="008279E1"/>
    <w:rsid w:val="00831819"/>
    <w:rsid w:val="00864748"/>
    <w:rsid w:val="00874B37"/>
    <w:rsid w:val="00874F73"/>
    <w:rsid w:val="0088013F"/>
    <w:rsid w:val="00880FA8"/>
    <w:rsid w:val="008819AD"/>
    <w:rsid w:val="0088749B"/>
    <w:rsid w:val="008A5C29"/>
    <w:rsid w:val="008B4D3F"/>
    <w:rsid w:val="008C5A36"/>
    <w:rsid w:val="008C7983"/>
    <w:rsid w:val="008D7016"/>
    <w:rsid w:val="008F1259"/>
    <w:rsid w:val="008F7DBE"/>
    <w:rsid w:val="009021DB"/>
    <w:rsid w:val="009369BE"/>
    <w:rsid w:val="00936DA0"/>
    <w:rsid w:val="00961638"/>
    <w:rsid w:val="00963CD3"/>
    <w:rsid w:val="00965560"/>
    <w:rsid w:val="009707CA"/>
    <w:rsid w:val="009808E6"/>
    <w:rsid w:val="009879D4"/>
    <w:rsid w:val="009A501D"/>
    <w:rsid w:val="009A64AE"/>
    <w:rsid w:val="009B1C0C"/>
    <w:rsid w:val="009B6416"/>
    <w:rsid w:val="009C4B9E"/>
    <w:rsid w:val="009C4D7E"/>
    <w:rsid w:val="009C725F"/>
    <w:rsid w:val="009D061B"/>
    <w:rsid w:val="009D220E"/>
    <w:rsid w:val="009E13CF"/>
    <w:rsid w:val="009F1DEF"/>
    <w:rsid w:val="009F5020"/>
    <w:rsid w:val="00A01290"/>
    <w:rsid w:val="00A039F4"/>
    <w:rsid w:val="00A10CE8"/>
    <w:rsid w:val="00A14AE6"/>
    <w:rsid w:val="00A42B3F"/>
    <w:rsid w:val="00A70AB5"/>
    <w:rsid w:val="00A71EA6"/>
    <w:rsid w:val="00A8330A"/>
    <w:rsid w:val="00A84F3C"/>
    <w:rsid w:val="00A9074D"/>
    <w:rsid w:val="00A9268D"/>
    <w:rsid w:val="00A94614"/>
    <w:rsid w:val="00AA0D1C"/>
    <w:rsid w:val="00AA3CFB"/>
    <w:rsid w:val="00AB4A32"/>
    <w:rsid w:val="00AB6204"/>
    <w:rsid w:val="00AD5542"/>
    <w:rsid w:val="00AE3BEC"/>
    <w:rsid w:val="00AE4759"/>
    <w:rsid w:val="00AF65F0"/>
    <w:rsid w:val="00B01176"/>
    <w:rsid w:val="00B036A4"/>
    <w:rsid w:val="00B11F3C"/>
    <w:rsid w:val="00B22DB8"/>
    <w:rsid w:val="00B26548"/>
    <w:rsid w:val="00B33CE0"/>
    <w:rsid w:val="00B369C0"/>
    <w:rsid w:val="00B55B7C"/>
    <w:rsid w:val="00B75138"/>
    <w:rsid w:val="00B756A3"/>
    <w:rsid w:val="00B76EC4"/>
    <w:rsid w:val="00B8709C"/>
    <w:rsid w:val="00B918B1"/>
    <w:rsid w:val="00B91E47"/>
    <w:rsid w:val="00B9217D"/>
    <w:rsid w:val="00BA09A7"/>
    <w:rsid w:val="00BA7E08"/>
    <w:rsid w:val="00BB1983"/>
    <w:rsid w:val="00BB3509"/>
    <w:rsid w:val="00BB6804"/>
    <w:rsid w:val="00BC617B"/>
    <w:rsid w:val="00BE0C8C"/>
    <w:rsid w:val="00C1306E"/>
    <w:rsid w:val="00C16ED2"/>
    <w:rsid w:val="00C266DB"/>
    <w:rsid w:val="00C41618"/>
    <w:rsid w:val="00C44B03"/>
    <w:rsid w:val="00C50E85"/>
    <w:rsid w:val="00C5559A"/>
    <w:rsid w:val="00C6663D"/>
    <w:rsid w:val="00C72D6F"/>
    <w:rsid w:val="00C8688A"/>
    <w:rsid w:val="00C87414"/>
    <w:rsid w:val="00C932B5"/>
    <w:rsid w:val="00CA3B5D"/>
    <w:rsid w:val="00CC1849"/>
    <w:rsid w:val="00CE54FD"/>
    <w:rsid w:val="00CF6387"/>
    <w:rsid w:val="00D251F2"/>
    <w:rsid w:val="00D26422"/>
    <w:rsid w:val="00D845FB"/>
    <w:rsid w:val="00D92FED"/>
    <w:rsid w:val="00D952C7"/>
    <w:rsid w:val="00DA7B2C"/>
    <w:rsid w:val="00DB2188"/>
    <w:rsid w:val="00DB52D9"/>
    <w:rsid w:val="00DC0DEF"/>
    <w:rsid w:val="00DD2D6C"/>
    <w:rsid w:val="00DE7E33"/>
    <w:rsid w:val="00E233F6"/>
    <w:rsid w:val="00E271A8"/>
    <w:rsid w:val="00E445F4"/>
    <w:rsid w:val="00E508E3"/>
    <w:rsid w:val="00E5547A"/>
    <w:rsid w:val="00E76A3E"/>
    <w:rsid w:val="00E77CB9"/>
    <w:rsid w:val="00E867C7"/>
    <w:rsid w:val="00E9681A"/>
    <w:rsid w:val="00ED1716"/>
    <w:rsid w:val="00EF7DC5"/>
    <w:rsid w:val="00F06DD8"/>
    <w:rsid w:val="00F21F8C"/>
    <w:rsid w:val="00F3337C"/>
    <w:rsid w:val="00F40C82"/>
    <w:rsid w:val="00F517FE"/>
    <w:rsid w:val="00F959FC"/>
    <w:rsid w:val="00FC0520"/>
    <w:rsid w:val="00FC4717"/>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27FAAC3"/>
  <w15:docId w15:val="{088D19AA-817A-4DDF-90C5-D6223C2B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imes New Roman" w:hAnsi="Arial" w:cs="Times New Roman"/>
        <w:lang w:val="fi-FI"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fi-FI"/>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fi-FI"/>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customStyle="1" w:styleId="Default">
    <w:name w:val="Default"/>
    <w:rsid w:val="007D5071"/>
    <w:pPr>
      <w:autoSpaceDE w:val="0"/>
      <w:autoSpaceDN w:val="0"/>
      <w:adjustRightInd w:val="0"/>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221D8A"/>
    <w:rPr>
      <w:color w:val="808080"/>
      <w:shd w:val="clear" w:color="auto" w:fill="E6E6E6"/>
    </w:rPr>
  </w:style>
  <w:style w:type="character" w:styleId="Kommentarzeichen">
    <w:name w:val="annotation reference"/>
    <w:basedOn w:val="Absatz-Standardschriftart"/>
    <w:uiPriority w:val="99"/>
    <w:semiHidden/>
    <w:unhideWhenUsed/>
    <w:rsid w:val="004B23FC"/>
    <w:rPr>
      <w:sz w:val="16"/>
      <w:szCs w:val="16"/>
    </w:rPr>
  </w:style>
  <w:style w:type="paragraph" w:styleId="Kommentartext">
    <w:name w:val="annotation text"/>
    <w:basedOn w:val="Standard"/>
    <w:link w:val="KommentartextZchn"/>
    <w:uiPriority w:val="99"/>
    <w:semiHidden/>
    <w:unhideWhenUsed/>
    <w:rsid w:val="004B23FC"/>
    <w:pPr>
      <w:spacing w:line="240" w:lineRule="auto"/>
    </w:pPr>
  </w:style>
  <w:style w:type="character" w:customStyle="1" w:styleId="KommentartextZchn">
    <w:name w:val="Kommentartext Zchn"/>
    <w:basedOn w:val="Absatz-Standardschriftart"/>
    <w:link w:val="Kommentartext"/>
    <w:uiPriority w:val="99"/>
    <w:semiHidden/>
    <w:rsid w:val="004B23FC"/>
  </w:style>
  <w:style w:type="paragraph" w:styleId="Kommentarthema">
    <w:name w:val="annotation subject"/>
    <w:basedOn w:val="Kommentartext"/>
    <w:next w:val="Kommentartext"/>
    <w:link w:val="KommentarthemaZchn"/>
    <w:uiPriority w:val="99"/>
    <w:semiHidden/>
    <w:unhideWhenUsed/>
    <w:rsid w:val="004B23FC"/>
    <w:rPr>
      <w:b/>
      <w:bCs/>
    </w:rPr>
  </w:style>
  <w:style w:type="character" w:customStyle="1" w:styleId="KommentarthemaZchn">
    <w:name w:val="Kommentarthema Zchn"/>
    <w:basedOn w:val="KommentartextZchn"/>
    <w:link w:val="Kommentarthema"/>
    <w:uiPriority w:val="99"/>
    <w:semiHidden/>
    <w:rsid w:val="004B23FC"/>
    <w:rPr>
      <w:b/>
      <w:bCs/>
    </w:rPr>
  </w:style>
  <w:style w:type="character" w:styleId="BesuchterLink">
    <w:name w:val="FollowedHyperlink"/>
    <w:basedOn w:val="Absatz-Standardschriftart"/>
    <w:uiPriority w:val="99"/>
    <w:semiHidden/>
    <w:unhideWhenUsed/>
    <w:rsid w:val="008C7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85639">
      <w:bodyDiv w:val="1"/>
      <w:marLeft w:val="0"/>
      <w:marRight w:val="0"/>
      <w:marTop w:val="0"/>
      <w:marBottom w:val="0"/>
      <w:divBdr>
        <w:top w:val="none" w:sz="0" w:space="0" w:color="auto"/>
        <w:left w:val="none" w:sz="0" w:space="0" w:color="auto"/>
        <w:bottom w:val="none" w:sz="0" w:space="0" w:color="auto"/>
        <w:right w:val="none" w:sz="0" w:space="0" w:color="auto"/>
      </w:divBdr>
    </w:div>
    <w:div w:id="1378890165">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EB41AB22-7BA2-4F46-907C-4DB67F340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259</Words>
  <Characters>1713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creator>Meißner, Ivona</dc:creator>
  <cp:lastModifiedBy>Irouschek, Margit</cp:lastModifiedBy>
  <cp:revision>10</cp:revision>
  <cp:lastPrinted>2019-01-07T10:56:00Z</cp:lastPrinted>
  <dcterms:created xsi:type="dcterms:W3CDTF">2019-01-11T07:20:00Z</dcterms:created>
  <dcterms:modified xsi:type="dcterms:W3CDTF">2019-02-14T07:07:00Z</dcterms:modified>
</cp:coreProperties>
</file>