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14:paraId="2DBC4C05" w14:textId="77777777" w:rsidR="005D44E7" w:rsidRPr="008C3F55" w:rsidRDefault="005D44E7" w:rsidP="005D44E7">
      <w:pPr>
        <w:rPr>
          <w:b/>
          <w:sz w:val="32"/>
        </w:rPr>
      </w:pPr>
      <w:r>
        <w:rPr>
          <w:lang w:val="it-IT"/>
          <w:rFonts w:ascii="Arial" w:cs="Times New Roman" w:eastAsia="Times New Roman" w:hAnsi="Arial"/>
          <w:b w:val="on"/>
          <w:sz w:val="32"/>
        </w:rPr>
        <w:t xml:space="preserve">Utilizzo sicuro con l</w:t>
      </w:r>
      <w:r>
        <w:rPr>
          <w:lang w:val="it-IT"/>
          <w:rFonts w:ascii="Arial" w:cs="Times New Roman" w:eastAsia="Times New Roman" w:hAnsi="Arial"/>
          <w:b w:val="on"/>
          <w:sz w:val="32"/>
        </w:rPr>
        <w:t xml:space="preserve">'ossigeno </w:t>
      </w:r>
    </w:p>
    <w:p w14:paraId="4C04B996" w14:textId="77777777" w:rsidR="00740880" w:rsidRPr="007313C3" w:rsidRDefault="00740880" w:rsidP="00740880">
      <w:pPr>
        <w:spacing w:line="360" w:lineRule="auto"/>
        <w:rPr>
          <w:b/>
          <w:sz w:val="22"/>
        </w:rPr>
      </w:pPr>
    </w:p>
    <w:p w14:paraId="18F074A7" w14:textId="39F14AAC" w:rsidR="005D44E7" w:rsidRPr="005D44E7" w:rsidRDefault="007D5071" w:rsidP="005D44E7">
      <w:pPr>
        <w:spacing w:line="360" w:lineRule="auto"/>
        <w:rPr>
          <w:b/>
          <w:sz w:val="22"/>
        </w:rPr>
      </w:pPr>
      <w:proofErr w:type="spellStart"/>
      <w:proofErr w:type="spellEnd"/>
      <w:r>
        <w:rPr>
          <w:lang w:val="it-IT"/>
          <w:rFonts w:ascii="Arial" w:cs="Arial" w:eastAsia="Times New Roman" w:hAnsi="Arial"/>
          <w:b w:val="on"/>
          <w:sz w:val="22"/>
        </w:rPr>
        <w:t xml:space="preserve">GEMÜ, lo specialista di valvole di Ingelfingen, </w:t>
      </w:r>
      <w:r>
        <w:rPr>
          <w:lang w:val="it-IT"/>
          <w:rFonts w:ascii="Arial" w:cs="Times New Roman" w:eastAsia="Times New Roman" w:hAnsi="Arial"/>
          <w:b w:val="on"/>
          <w:sz w:val="22"/>
        </w:rPr>
        <w:t xml:space="preserve">potenzia la propria gamma di prodotti per applicazioni con l</w:t>
      </w:r>
      <w:r>
        <w:rPr>
          <w:lang w:val="it-IT"/>
          <w:rFonts w:ascii="Arial" w:cs="Times New Roman" w:eastAsia="Times New Roman" w:hAnsi="Arial"/>
          <w:b w:val="on"/>
          <w:sz w:val="22"/>
        </w:rPr>
        <w:t xml:space="preserve">'ossigeno. </w:t>
      </w:r>
    </w:p>
    <w:p w14:paraId="77065395" w14:textId="63D0D13F" w:rsidR="005D44E7" w:rsidRPr="005D44E7" w:rsidRDefault="002541FA" w:rsidP="005D44E7">
      <w:pPr>
        <w:spacing w:line="360" w:lineRule="auto"/>
        <w:rPr>
          <w:b/>
          <w:sz w:val="22"/>
        </w:rPr>
      </w:pPr>
      <w:r>
        <w:rPr>
          <w:lang w:val="it-IT"/>
          <w:rFonts w:ascii="Arial" w:cs="Times New Roman" w:eastAsia="Times New Roman" w:hAnsi="Arial"/>
          <w:sz w:val="22"/>
        </w:rPr>
        <w:br w:type="textWrapping"/>
      </w:r>
      <w:r>
        <w:rPr>
          <w:lang w:val="it-IT"/>
          <w:rFonts w:ascii="Arial" w:cs="Times New Roman" w:eastAsia="Times New Roman" w:hAnsi="Arial"/>
          <w:sz w:val="22"/>
        </w:rPr>
        <w:t xml:space="preserve">GEMÜ amplia la propria gamma di prodotti per applicazioni con l</w:t>
      </w:r>
      <w:r>
        <w:rPr>
          <w:lang w:val="it-IT"/>
          <w:rFonts w:ascii="Arial" w:cs="Times New Roman" w:eastAsia="Times New Roman" w:hAnsi="Arial"/>
          <w:sz w:val="22"/>
        </w:rPr>
        <w:t xml:space="preserve">'ossigeno, offrendo, insieme alle numerose valvole a membrana, anche valvole a globo e di regolazione per applicazioni che prevedono l</w:t>
      </w:r>
      <w:r>
        <w:rPr>
          <w:lang w:val="it-IT"/>
          <w:rFonts w:ascii="Arial" w:cs="Times New Roman" w:eastAsia="Times New Roman" w:hAnsi="Arial"/>
          <w:sz w:val="22"/>
        </w:rPr>
        <w:t xml:space="preserve">'utilizzo di ossigeno gassoso.</w:t>
      </w:r>
      <w:r>
        <w:rPr>
          <w:lang w:val="it-IT"/>
          <w:rFonts w:ascii="Arial" w:cs="Times New Roman" w:eastAsia="Times New Roman" w:hAnsi="Arial"/>
          <w:b w:val="on"/>
          <w:sz w:val="22"/>
        </w:rPr>
        <w:t xml:space="preserve"> </w:t>
      </w:r>
      <w:r>
        <w:rPr>
          <w:lang w:val="it-IT"/>
          <w:rFonts w:ascii="Arial" w:cs="Times New Roman" w:eastAsia="Times New Roman" w:hAnsi="Arial"/>
          <w:sz w:val="22"/>
        </w:rPr>
        <w:t xml:space="preserve">Per garantire un funzionamento sicuro nell</w:t>
      </w:r>
      <w:r>
        <w:rPr>
          <w:lang w:val="it-IT"/>
          <w:rFonts w:ascii="Arial" w:cs="Times New Roman" w:eastAsia="Times New Roman" w:hAnsi="Arial"/>
          <w:sz w:val="22"/>
        </w:rPr>
        <w:t xml:space="preserve">'impianto GEMÜ ha un occhio di riguardo nel scegliere i materiali più adatti per i componenti a contatto con il fluido, nella fattispecie, i materiali ausiliari e di tenuta in caso di applicazioni in cui si utilizza ossigeno. Parliamo, ad esempio, delle tenute sullo stelo di tutte le valvole a globo GEMÜ, adatte alle applicazioni con ossigeno gassoso e disponibili nel materiale difficilmente infiammabile PTFE. </w:t>
      </w:r>
    </w:p>
    <w:p w14:paraId="48C173B0" w14:textId="42834973" w:rsidR="005D44E7" w:rsidRPr="005D44E7" w:rsidRDefault="005D44E7" w:rsidP="005D44E7">
      <w:pPr>
        <w:spacing w:line="360" w:lineRule="auto"/>
        <w:rPr>
          <w:sz w:val="22"/>
        </w:rPr>
      </w:pPr>
      <w:r>
        <w:rPr>
          <w:lang w:val="it-IT"/>
          <w:rFonts w:ascii="Arial" w:cs="Times New Roman" w:eastAsia="Times New Roman" w:hAnsi="Arial"/>
          <w:sz w:val="22"/>
        </w:rPr>
        <w:t xml:space="preserve">L</w:t>
      </w:r>
      <w:r>
        <w:rPr>
          <w:lang w:val="it-IT"/>
          <w:rFonts w:ascii="Arial" w:cs="Times New Roman" w:eastAsia="Times New Roman" w:hAnsi="Arial"/>
          <w:sz w:val="22"/>
        </w:rPr>
        <w:t xml:space="preserve">'ossigeno è considerato un fluido di esercizio problematico perché molti materiali s</w:t>
      </w:r>
      <w:r>
        <w:rPr>
          <w:lang w:val="it-IT"/>
          <w:rFonts w:ascii="Arial" w:cs="Times New Roman" w:eastAsia="Times New Roman" w:hAnsi="Arial"/>
          <w:sz w:val="22"/>
        </w:rPr>
        <w:t xml:space="preserve">'infiammano velocemente e con una certa violenza, in presenza di ossigeno puro o compresso. Per questo, negli ambiti di utilizzo in cui compare ossigeno gassoso, è richiesta una particolare attenzione. In Germania la conformità di determinati materiali con l</w:t>
      </w:r>
      <w:r>
        <w:rPr>
          <w:lang w:val="it-IT"/>
          <w:rFonts w:ascii="Arial" w:cs="Times New Roman" w:eastAsia="Times New Roman" w:hAnsi="Arial"/>
          <w:sz w:val="22"/>
        </w:rPr>
        <w:t xml:space="preserve">'utilizzo di fluidi problematici è testata e valutata dal BAM (Bundesanstalt für Materialforschung und -prüfung, o Istituto federale tedesco per la ricerca e il collaudo dei materiali). </w:t>
      </w:r>
    </w:p>
    <w:p w14:paraId="40800AD1" w14:textId="5389D64C" w:rsidR="005D44E7" w:rsidRPr="005D44E7" w:rsidRDefault="005D44E7" w:rsidP="005D44E7">
      <w:pPr>
        <w:spacing w:line="360" w:lineRule="auto"/>
        <w:rPr>
          <w:color w:val="FF0000"/>
          <w:sz w:val="22"/>
        </w:rPr>
      </w:pPr>
      <w:proofErr w:type="spellStart"/>
      <w:proofErr w:type="spellEnd"/>
      <w:r>
        <w:rPr>
          <w:lang w:val="it-IT"/>
          <w:rFonts w:ascii="Arial" w:cs="Times New Roman" w:eastAsia="Times New Roman" w:hAnsi="Arial"/>
          <w:sz w:val="22"/>
        </w:rPr>
        <w:t xml:space="preserve">GEMÜ offre una vasta gamma di valvole per applicazioni con l</w:t>
      </w:r>
      <w:r>
        <w:rPr>
          <w:lang w:val="it-IT"/>
          <w:rFonts w:ascii="Arial" w:cs="Times New Roman" w:eastAsia="Times New Roman" w:hAnsi="Arial"/>
          <w:sz w:val="22"/>
        </w:rPr>
        <w:t xml:space="preserve">'ossigeno, tra queste, le valvole a globo GEMÜ 550, proposte con struttura in acciaio inox uniforme, oppure il modello GEMÜ 554, caratterizzato da una struttura particolarmente compatta e il modello a motore elettrico GEMÜ 549 eSyDrive. Tutte queste valvole presentano materiali ausiliari e di tenuta che il BAM ha considerato adatti per l</w:t>
      </w:r>
      <w:r>
        <w:rPr>
          <w:lang w:val="it-IT"/>
          <w:rFonts w:ascii="Arial" w:cs="Times New Roman" w:eastAsia="Times New Roman" w:hAnsi="Arial"/>
          <w:sz w:val="22"/>
        </w:rPr>
        <w:t xml:space="preserve">'utilizzo in presenza di ossigeno gassoso. Le valvole a membrana GEMÜ 601 per piccoli diametri nominali, le GEMÜ 650 BioStar per diametri nominali da piccoli a maggiori e la valvola di riempimento GEMÜ 660 sono state omologate e certificate dal BAM.</w:t>
      </w:r>
    </w:p>
    <w:p w14:paraId="081904AF" w14:textId="0D1EB6BD" w:rsidR="00013861" w:rsidRDefault="00013861" w:rsidP="005D44E7"/>
    <w:p w14:paraId="6E55191E" w14:textId="51B19766" w:rsidR="00013861" w:rsidRDefault="00013861" w:rsidP="005D44E7"/>
    <w:p w14:paraId="2509F581" w14:textId="77777777" w:rsidR="00013861" w:rsidRDefault="00013861" w:rsidP="005D44E7"/>
    <w:p w14:paraId="457B088F" w14:textId="086AE67D" w:rsidR="005D44E7" w:rsidRPr="005D44E7" w:rsidRDefault="005D44E7" w:rsidP="005D44E7">
      <w:pPr>
        <w:rPr>
          <w:color w:val="FF0000"/>
          <w:sz w:val="18"/>
        </w:rPr>
      </w:pPr>
      <w:r>
        <w:rPr>
          <w:lang w:val="it-IT"/>
          <w:rFonts w:ascii="Arial" w:cs="Times New Roman" w:eastAsia="Times New Roman" w:hAnsi="Arial"/>
          <w:sz w:val="18"/>
        </w:rPr>
        <w:t xml:space="preserve">Grazie alle guarnizioni in PTFE difficilmente infiammabili, la valvola di regolazione GEMÜ 554 si è rivelata la più adatta per l</w:t>
      </w:r>
      <w:r>
        <w:rPr>
          <w:lang w:val="it-IT"/>
          <w:rFonts w:ascii="Arial" w:cs="Times New Roman" w:eastAsia="Times New Roman" w:hAnsi="Arial"/>
          <w:sz w:val="18"/>
        </w:rPr>
        <w:t xml:space="preserve">'ossigeno.</w:t>
      </w:r>
    </w:p>
    <w:sectPr w:rsidR="005D44E7" w:rsidRPr="005D44E7" w:rsidSect="003F748A">
      <w:headerReference w:type="default" r:id="rId8"/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14:paraId="00DE3972" w14:textId="77777777" w:rsidR="00A8330A" w:rsidRDefault="00A8330A">
      <w:r>
        <w:separator/>
      </w:r>
    </w:p>
  </w:endnote>
  <w:endnote w:type="continuationSeparator" w:id="0">
    <w:p w14:paraId="246EBA74" w14:textId="77777777" w:rsidR="00A8330A" w:rsidRDefault="00A8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14:paraId="2AAA9797" w14:textId="77777777" w:rsidR="00A8330A" w:rsidRDefault="00A8330A">
      <w:r>
        <w:separator/>
      </w:r>
    </w:p>
  </w:footnote>
  <w:footnote w:type="continuationSeparator" w:id="0">
    <w:p w14:paraId="55A95E4D" w14:textId="77777777" w:rsidR="00A8330A" w:rsidRDefault="00A8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1068DC6C" w14:textId="77777777" w:rsidR="00A8330A" w:rsidRDefault="00A8330A" w:rsidP="008F1259">
    <w:pPr>
      <w:pStyle w:val="Kopfzeile"/>
      <w:tabs>
        <w:tab w:val="clear" w:pos="9072"/>
      </w:tabs>
      <w:ind w:right="-186"/>
      <w:jc w:val="right"/>
    </w:pPr>
  </w:p>
  <w:p w14:paraId="21DCD156" w14:textId="6251AF34" w:rsidR="00A8330A" w:rsidRPr="00BC617B" w:rsidRDefault="00A8330A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11D51"/>
    <w:rsid w:val="00013861"/>
    <w:rsid w:val="00027DB4"/>
    <w:rsid w:val="00042E39"/>
    <w:rsid w:val="00043833"/>
    <w:rsid w:val="000460C8"/>
    <w:rsid w:val="00050DB0"/>
    <w:rsid w:val="00062D93"/>
    <w:rsid w:val="00092213"/>
    <w:rsid w:val="0009504A"/>
    <w:rsid w:val="000B788E"/>
    <w:rsid w:val="000C67AA"/>
    <w:rsid w:val="000F0D01"/>
    <w:rsid w:val="0010051D"/>
    <w:rsid w:val="00127E3C"/>
    <w:rsid w:val="00130D38"/>
    <w:rsid w:val="001344ED"/>
    <w:rsid w:val="00137966"/>
    <w:rsid w:val="001515AC"/>
    <w:rsid w:val="00163245"/>
    <w:rsid w:val="001652F1"/>
    <w:rsid w:val="00165612"/>
    <w:rsid w:val="0017219C"/>
    <w:rsid w:val="00181C04"/>
    <w:rsid w:val="00181F6B"/>
    <w:rsid w:val="001854C6"/>
    <w:rsid w:val="001976BD"/>
    <w:rsid w:val="001A02BE"/>
    <w:rsid w:val="001A1E3F"/>
    <w:rsid w:val="001A2BB6"/>
    <w:rsid w:val="001B75A4"/>
    <w:rsid w:val="001F7B46"/>
    <w:rsid w:val="0021145E"/>
    <w:rsid w:val="00213155"/>
    <w:rsid w:val="00217FF0"/>
    <w:rsid w:val="00221D8A"/>
    <w:rsid w:val="00232566"/>
    <w:rsid w:val="0023585A"/>
    <w:rsid w:val="00235AEA"/>
    <w:rsid w:val="002429B4"/>
    <w:rsid w:val="00251978"/>
    <w:rsid w:val="002541FA"/>
    <w:rsid w:val="00257F5F"/>
    <w:rsid w:val="00267276"/>
    <w:rsid w:val="00272588"/>
    <w:rsid w:val="00272BA6"/>
    <w:rsid w:val="00294B5A"/>
    <w:rsid w:val="002A0855"/>
    <w:rsid w:val="002A204C"/>
    <w:rsid w:val="002F6E73"/>
    <w:rsid w:val="00305F51"/>
    <w:rsid w:val="0031460C"/>
    <w:rsid w:val="0031503D"/>
    <w:rsid w:val="00316E53"/>
    <w:rsid w:val="00322CB1"/>
    <w:rsid w:val="00331C64"/>
    <w:rsid w:val="00333604"/>
    <w:rsid w:val="00343657"/>
    <w:rsid w:val="003513A1"/>
    <w:rsid w:val="00351701"/>
    <w:rsid w:val="00353F39"/>
    <w:rsid w:val="00355E21"/>
    <w:rsid w:val="00360B23"/>
    <w:rsid w:val="00372B94"/>
    <w:rsid w:val="00375C23"/>
    <w:rsid w:val="00382444"/>
    <w:rsid w:val="00383575"/>
    <w:rsid w:val="00383CC0"/>
    <w:rsid w:val="00390816"/>
    <w:rsid w:val="00390B46"/>
    <w:rsid w:val="00390F08"/>
    <w:rsid w:val="00396392"/>
    <w:rsid w:val="003B17D6"/>
    <w:rsid w:val="003B1BDA"/>
    <w:rsid w:val="003B6A50"/>
    <w:rsid w:val="003C46F6"/>
    <w:rsid w:val="003C47EE"/>
    <w:rsid w:val="003E5D55"/>
    <w:rsid w:val="003F040C"/>
    <w:rsid w:val="003F188A"/>
    <w:rsid w:val="003F748A"/>
    <w:rsid w:val="00401E5B"/>
    <w:rsid w:val="0040712F"/>
    <w:rsid w:val="00407DA0"/>
    <w:rsid w:val="0041214D"/>
    <w:rsid w:val="004138C6"/>
    <w:rsid w:val="00414849"/>
    <w:rsid w:val="00416142"/>
    <w:rsid w:val="004205AD"/>
    <w:rsid w:val="004260B0"/>
    <w:rsid w:val="004543AD"/>
    <w:rsid w:val="004644D8"/>
    <w:rsid w:val="004673E1"/>
    <w:rsid w:val="004703ED"/>
    <w:rsid w:val="0049316D"/>
    <w:rsid w:val="00494995"/>
    <w:rsid w:val="004A01E1"/>
    <w:rsid w:val="004A5F7D"/>
    <w:rsid w:val="004B23FC"/>
    <w:rsid w:val="004B2C50"/>
    <w:rsid w:val="004C52F6"/>
    <w:rsid w:val="004C6A28"/>
    <w:rsid w:val="004D1191"/>
    <w:rsid w:val="005137A3"/>
    <w:rsid w:val="0051628F"/>
    <w:rsid w:val="00517635"/>
    <w:rsid w:val="00523FC0"/>
    <w:rsid w:val="00524529"/>
    <w:rsid w:val="00537362"/>
    <w:rsid w:val="00546804"/>
    <w:rsid w:val="00552C4E"/>
    <w:rsid w:val="0057388F"/>
    <w:rsid w:val="00574C6D"/>
    <w:rsid w:val="00594071"/>
    <w:rsid w:val="005B5508"/>
    <w:rsid w:val="005B622D"/>
    <w:rsid w:val="005D0612"/>
    <w:rsid w:val="005D44E7"/>
    <w:rsid w:val="005E04A7"/>
    <w:rsid w:val="005E571A"/>
    <w:rsid w:val="005E75E6"/>
    <w:rsid w:val="005E7988"/>
    <w:rsid w:val="005F1067"/>
    <w:rsid w:val="00637169"/>
    <w:rsid w:val="00642478"/>
    <w:rsid w:val="00650358"/>
    <w:rsid w:val="00656F6C"/>
    <w:rsid w:val="0069406E"/>
    <w:rsid w:val="00697EFD"/>
    <w:rsid w:val="006A393C"/>
    <w:rsid w:val="006B12C6"/>
    <w:rsid w:val="006C5682"/>
    <w:rsid w:val="00702357"/>
    <w:rsid w:val="0071114A"/>
    <w:rsid w:val="0071741A"/>
    <w:rsid w:val="007313C3"/>
    <w:rsid w:val="00731EB5"/>
    <w:rsid w:val="00740880"/>
    <w:rsid w:val="00747743"/>
    <w:rsid w:val="00753936"/>
    <w:rsid w:val="00760AFE"/>
    <w:rsid w:val="00766A2D"/>
    <w:rsid w:val="007678EC"/>
    <w:rsid w:val="00777426"/>
    <w:rsid w:val="007873AC"/>
    <w:rsid w:val="00796C60"/>
    <w:rsid w:val="007A08CC"/>
    <w:rsid w:val="007B2565"/>
    <w:rsid w:val="007B6EB1"/>
    <w:rsid w:val="007C5A73"/>
    <w:rsid w:val="007D5071"/>
    <w:rsid w:val="007E392B"/>
    <w:rsid w:val="007E77A8"/>
    <w:rsid w:val="007E7946"/>
    <w:rsid w:val="00800DED"/>
    <w:rsid w:val="00812BB2"/>
    <w:rsid w:val="00817547"/>
    <w:rsid w:val="008279E1"/>
    <w:rsid w:val="00831819"/>
    <w:rsid w:val="00864748"/>
    <w:rsid w:val="00874B37"/>
    <w:rsid w:val="00874F73"/>
    <w:rsid w:val="0088013F"/>
    <w:rsid w:val="00880FA8"/>
    <w:rsid w:val="008819AD"/>
    <w:rsid w:val="0088749B"/>
    <w:rsid w:val="008A5C29"/>
    <w:rsid w:val="008B4D3F"/>
    <w:rsid w:val="008C5A36"/>
    <w:rsid w:val="008C7983"/>
    <w:rsid w:val="008D7016"/>
    <w:rsid w:val="008F1259"/>
    <w:rsid w:val="008F7DBE"/>
    <w:rsid w:val="009021DB"/>
    <w:rsid w:val="009369BE"/>
    <w:rsid w:val="00936DA0"/>
    <w:rsid w:val="00961638"/>
    <w:rsid w:val="00963CD3"/>
    <w:rsid w:val="00965560"/>
    <w:rsid w:val="009707CA"/>
    <w:rsid w:val="009808E6"/>
    <w:rsid w:val="009879D4"/>
    <w:rsid w:val="009A501D"/>
    <w:rsid w:val="009A64AE"/>
    <w:rsid w:val="009B1C0C"/>
    <w:rsid w:val="009B6416"/>
    <w:rsid w:val="009C4B9E"/>
    <w:rsid w:val="009C4D7E"/>
    <w:rsid w:val="009C725F"/>
    <w:rsid w:val="009D061B"/>
    <w:rsid w:val="009D220E"/>
    <w:rsid w:val="009E13CF"/>
    <w:rsid w:val="009F1DEF"/>
    <w:rsid w:val="009F5020"/>
    <w:rsid w:val="00A01290"/>
    <w:rsid w:val="00A039F4"/>
    <w:rsid w:val="00A10CE8"/>
    <w:rsid w:val="00A14AE6"/>
    <w:rsid w:val="00A42B3F"/>
    <w:rsid w:val="00A70AB5"/>
    <w:rsid w:val="00A71EA6"/>
    <w:rsid w:val="00A8330A"/>
    <w:rsid w:val="00A84F3C"/>
    <w:rsid w:val="00A9074D"/>
    <w:rsid w:val="00A9268D"/>
    <w:rsid w:val="00A94614"/>
    <w:rsid w:val="00AA0D1C"/>
    <w:rsid w:val="00AA3CFB"/>
    <w:rsid w:val="00AB4A32"/>
    <w:rsid w:val="00AB6204"/>
    <w:rsid w:val="00AD5542"/>
    <w:rsid w:val="00AE3BEC"/>
    <w:rsid w:val="00AE4759"/>
    <w:rsid w:val="00AF65F0"/>
    <w:rsid w:val="00B01176"/>
    <w:rsid w:val="00B036A4"/>
    <w:rsid w:val="00B11F3C"/>
    <w:rsid w:val="00B22DB8"/>
    <w:rsid w:val="00B26548"/>
    <w:rsid w:val="00B33CE0"/>
    <w:rsid w:val="00B369C0"/>
    <w:rsid w:val="00B55B7C"/>
    <w:rsid w:val="00B75138"/>
    <w:rsid w:val="00B756A3"/>
    <w:rsid w:val="00B76EC4"/>
    <w:rsid w:val="00B8709C"/>
    <w:rsid w:val="00B918B1"/>
    <w:rsid w:val="00B91E47"/>
    <w:rsid w:val="00B9217D"/>
    <w:rsid w:val="00BA09A7"/>
    <w:rsid w:val="00BA7E08"/>
    <w:rsid w:val="00BB1983"/>
    <w:rsid w:val="00BB3509"/>
    <w:rsid w:val="00BB6804"/>
    <w:rsid w:val="00BC617B"/>
    <w:rsid w:val="00BE0C8C"/>
    <w:rsid w:val="00C1306E"/>
    <w:rsid w:val="00C16ED2"/>
    <w:rsid w:val="00C266DB"/>
    <w:rsid w:val="00C41618"/>
    <w:rsid w:val="00C44B03"/>
    <w:rsid w:val="00C50E85"/>
    <w:rsid w:val="00C5559A"/>
    <w:rsid w:val="00C6663D"/>
    <w:rsid w:val="00C72D6F"/>
    <w:rsid w:val="00C8688A"/>
    <w:rsid w:val="00C87414"/>
    <w:rsid w:val="00C932B5"/>
    <w:rsid w:val="00CA3B5D"/>
    <w:rsid w:val="00CC1849"/>
    <w:rsid w:val="00CE54FD"/>
    <w:rsid w:val="00CF6387"/>
    <w:rsid w:val="00D251F2"/>
    <w:rsid w:val="00D26422"/>
    <w:rsid w:val="00D845FB"/>
    <w:rsid w:val="00D92FED"/>
    <w:rsid w:val="00D952C7"/>
    <w:rsid w:val="00DA7B2C"/>
    <w:rsid w:val="00DB2188"/>
    <w:rsid w:val="00DB52D9"/>
    <w:rsid w:val="00DC0DEF"/>
    <w:rsid w:val="00DD2D6C"/>
    <w:rsid w:val="00DE7E33"/>
    <w:rsid w:val="00E233F6"/>
    <w:rsid w:val="00E271A8"/>
    <w:rsid w:val="00E445F4"/>
    <w:rsid w:val="00E508E3"/>
    <w:rsid w:val="00E5547A"/>
    <w:rsid w:val="00E76A3E"/>
    <w:rsid w:val="00E77CB9"/>
    <w:rsid w:val="00E867C7"/>
    <w:rsid w:val="00E9681A"/>
    <w:rsid w:val="00ED1716"/>
    <w:rsid w:val="00EF7DC5"/>
    <w:rsid w:val="00F06DD8"/>
    <w:rsid w:val="00F21F8C"/>
    <w:rsid w:val="00F3337C"/>
    <w:rsid w:val="00F40C82"/>
    <w:rsid w:val="00F517FE"/>
    <w:rsid w:val="00F959FC"/>
    <w:rsid w:val="00FC0520"/>
    <w:rsid w:val="00FC4717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27FAAC3"/>
  <w15:docId w15:val="{088D19AA-817A-4DDF-90C5-D6223C2B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it-I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it-IT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it-IT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paragraph" w:customStyle="1" w:styleId="Default">
    <w:name w:val="Default"/>
    <w:rsid w:val="007D50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D8A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23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3F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3F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23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23F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C7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EB41AB22-7BA2-4F46-907C-4DB67F34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259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Ivona Meißner</dc:creator>
  <cp:lastModifiedBy>Irouschek, Margit</cp:lastModifiedBy>
  <cp:revision>10</cp:revision>
  <cp:lastPrinted>2019-01-07T10:56:00Z</cp:lastPrinted>
  <dcterms:created xsi:type="dcterms:W3CDTF">2019-01-11T07:20:00Z</dcterms:created>
  <dcterms:modified xsi:type="dcterms:W3CDTF">2019-02-14T07:07:00Z</dcterms:modified>
</cp:coreProperties>
</file>