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B37265" w:rsidRDefault="003A5F4C" w:rsidP="003A5F4C">
      <w:pPr>
        <w:pStyle w:val="Kopfzeile"/>
        <w:tabs>
          <w:tab w:val="clear" w:pos="4536"/>
          <w:tab w:val="clear" w:pos="9072"/>
          <w:tab w:val="left" w:pos="8222"/>
        </w:tabs>
        <w:spacing w:line="360" w:lineRule="auto"/>
        <w:rPr>
          <w:rFonts w:cs="Arial"/>
          <w:sz w:val="22"/>
        </w:rPr>
      </w:pPr>
      <w:r>
        <w:rPr>
          <w:rFonts w:cs="Arial"/>
          <w:sz w:val="22"/>
        </w:rPr>
        <w:t xml:space="preserve">                                        </w:t>
      </w:r>
    </w:p>
    <w:p w:rsidR="005C4F80" w:rsidRPr="005C4F80" w:rsidRDefault="005C4F80" w:rsidP="003A5F4C">
      <w:pPr>
        <w:pStyle w:val="Kopfzeile"/>
        <w:tabs>
          <w:tab w:val="clear" w:pos="4536"/>
          <w:tab w:val="clear" w:pos="9072"/>
          <w:tab w:val="left" w:pos="8222"/>
        </w:tabs>
        <w:spacing w:line="360" w:lineRule="auto"/>
        <w:rPr>
          <w:rFonts w:cs="Arial"/>
          <w:sz w:val="16"/>
          <w:szCs w:val="12"/>
        </w:rPr>
      </w:pPr>
    </w:p>
    <w:p w:rsidR="00A65266" w:rsidRPr="005C4F80" w:rsidRDefault="00A65266" w:rsidP="000B7CB3">
      <w:pPr>
        <w:tabs>
          <w:tab w:val="left" w:pos="7088"/>
        </w:tabs>
        <w:spacing w:line="360" w:lineRule="auto"/>
        <w:rPr>
          <w:rFonts w:cs="Arial"/>
          <w:sz w:val="22"/>
          <w:szCs w:val="22"/>
        </w:rPr>
      </w:pPr>
    </w:p>
    <w:p w:rsidR="00CF56FE" w:rsidRDefault="00CF56FE" w:rsidP="00CF56FE">
      <w:pPr>
        <w:tabs>
          <w:tab w:val="left" w:pos="567"/>
        </w:tabs>
        <w:spacing w:after="200" w:line="276" w:lineRule="auto"/>
        <w:rPr>
          <w:rFonts w:eastAsiaTheme="minorEastAsia" w:cstheme="minorBidi"/>
          <w:b/>
          <w:sz w:val="28"/>
          <w:szCs w:val="22"/>
          <w:lang w:val="nl-NL" w:eastAsia="zh-CN"/>
        </w:rPr>
      </w:pPr>
      <w:r w:rsidRPr="00CF56FE">
        <w:rPr>
          <w:rFonts w:eastAsiaTheme="minorEastAsia" w:cstheme="minorBidi"/>
          <w:b/>
          <w:sz w:val="28"/>
          <w:szCs w:val="22"/>
          <w:lang w:val="nl-NL" w:eastAsia="zh-CN"/>
        </w:rPr>
        <w:t>GEMÜ-kogelkranen voor industriële toepassingen</w:t>
      </w:r>
    </w:p>
    <w:p w:rsidR="00CF56FE" w:rsidRPr="00CF56FE" w:rsidRDefault="00CF56FE" w:rsidP="00CF56FE">
      <w:pPr>
        <w:tabs>
          <w:tab w:val="left" w:pos="567"/>
        </w:tabs>
        <w:spacing w:after="200" w:line="276" w:lineRule="auto"/>
        <w:rPr>
          <w:rFonts w:eastAsiaTheme="minorEastAsia" w:cstheme="minorBidi"/>
          <w:b/>
          <w:sz w:val="28"/>
          <w:szCs w:val="24"/>
          <w:lang w:val="nl-NL" w:eastAsia="zh-CN"/>
        </w:rPr>
      </w:pPr>
    </w:p>
    <w:p w:rsidR="00CF56FE" w:rsidRPr="00CF56FE" w:rsidRDefault="00CF56FE" w:rsidP="00CF56FE">
      <w:pPr>
        <w:spacing w:after="200" w:line="360" w:lineRule="auto"/>
        <w:rPr>
          <w:rFonts w:eastAsiaTheme="minorEastAsia" w:cstheme="minorBidi"/>
          <w:b/>
          <w:sz w:val="22"/>
          <w:szCs w:val="22"/>
          <w:lang w:val="nl-NL" w:eastAsia="zh-CN"/>
        </w:rPr>
      </w:pPr>
      <w:r w:rsidRPr="00CF56FE">
        <w:rPr>
          <w:rFonts w:eastAsiaTheme="minorEastAsia" w:cstheme="minorBidi"/>
          <w:b/>
          <w:sz w:val="22"/>
          <w:szCs w:val="22"/>
          <w:lang w:val="nl-NL" w:eastAsia="zh-CN"/>
        </w:rPr>
        <w:t xml:space="preserve">De afsluiterspecialist GEMÜ breidt zijn aangepaste assortiment industriële kogelkranen uit. Door de concentratie op geselecteerde typen zijn veelzijdige toepassingen mogelijk. </w:t>
      </w:r>
    </w:p>
    <w:p w:rsidR="00CF56FE" w:rsidRPr="00CF56FE" w:rsidRDefault="00CF56FE" w:rsidP="00CF56FE">
      <w:pPr>
        <w:spacing w:after="200" w:line="360" w:lineRule="auto"/>
        <w:rPr>
          <w:rFonts w:cstheme="minorBidi"/>
          <w:sz w:val="22"/>
          <w:szCs w:val="22"/>
          <w:lang w:val="nl-NL" w:eastAsia="zh-CN"/>
        </w:rPr>
      </w:pPr>
      <w:r w:rsidRPr="00CF56FE">
        <w:rPr>
          <w:rFonts w:eastAsiaTheme="minorEastAsia" w:cstheme="minorBidi"/>
          <w:sz w:val="22"/>
          <w:szCs w:val="22"/>
          <w:lang w:val="nl-NL" w:eastAsia="zh-CN"/>
        </w:rPr>
        <w:t>Alle kogelkranen zijn ontworpen voor gebruik in industriële toepassingen, met name in de chemische techniek, de waterzuivering, de machinebouw en de verwerkende industrie alsook in de energie- en milieutechniek. Hierbij worden de GEMÜ-kogelkranen vooral voor de besturing en regeling van vloeistoffen toegepast.</w:t>
      </w:r>
      <w:r w:rsidRPr="00CF56FE">
        <w:rPr>
          <w:rFonts w:cstheme="minorBidi"/>
          <w:sz w:val="22"/>
          <w:szCs w:val="22"/>
          <w:lang w:val="nl-NL" w:eastAsia="zh-CN"/>
        </w:rPr>
        <w:t xml:space="preserve"> </w:t>
      </w:r>
    </w:p>
    <w:p w:rsidR="00CF56FE" w:rsidRPr="00CF56FE" w:rsidRDefault="00CF56FE" w:rsidP="00CF56FE">
      <w:pPr>
        <w:spacing w:after="200" w:line="360" w:lineRule="auto"/>
        <w:rPr>
          <w:rFonts w:cstheme="minorBidi"/>
          <w:sz w:val="22"/>
          <w:szCs w:val="22"/>
          <w:lang w:val="nl-NL" w:eastAsia="zh-CN"/>
        </w:rPr>
      </w:pPr>
      <w:r w:rsidRPr="00CF56FE">
        <w:rPr>
          <w:rFonts w:cstheme="minorBidi"/>
          <w:sz w:val="22"/>
          <w:szCs w:val="22"/>
          <w:lang w:val="nl-NL" w:eastAsia="zh-CN"/>
        </w:rPr>
        <w:t>Met het oog op de concentratie op industriële toepassingen heeft GEMÜ zijn assortiment afsluitarmaturen in de vorm van kogelkranen van metaal herzien.</w:t>
      </w:r>
    </w:p>
    <w:p w:rsidR="00CF56FE" w:rsidRPr="00CF56FE" w:rsidRDefault="00CF56FE" w:rsidP="00CF56FE">
      <w:pPr>
        <w:spacing w:after="200" w:line="360" w:lineRule="auto"/>
        <w:rPr>
          <w:rFonts w:cstheme="minorBidi"/>
          <w:sz w:val="22"/>
          <w:szCs w:val="22"/>
          <w:lang w:val="nl-NL" w:eastAsia="zh-CN"/>
        </w:rPr>
      </w:pPr>
      <w:r w:rsidRPr="00CF56FE">
        <w:rPr>
          <w:rFonts w:cstheme="minorBidi"/>
          <w:sz w:val="22"/>
          <w:szCs w:val="22"/>
          <w:lang w:val="nl-NL" w:eastAsia="zh-CN"/>
        </w:rPr>
        <w:t>Het nieuw aangeboden kogelkraanassortiment is een verdere ontwikkeling van het welbekende en voor de gebruiker vertrouwde design en voldoet aan alle gangbare normatieve normen. Daarnaast werden in het kader van de actualisering de afdichtingsconcepten en voor de montage relevante kenmerken geoptimaliseerd. Met de introductie van de kogelkranen uit de B-serie zijn deze belangrijke optimaliseringen in de nieuwe kogelkraangeneratie van GEMÜ opgenomen, wat ook tot uitdrukking komt in de nieuwe naamgeving.</w:t>
      </w:r>
    </w:p>
    <w:p w:rsidR="00C26267" w:rsidRPr="00367630" w:rsidRDefault="00C26267" w:rsidP="00C26267">
      <w:pPr>
        <w:spacing w:after="200" w:line="360" w:lineRule="auto"/>
        <w:rPr>
          <w:rFonts w:cstheme="minorBidi"/>
          <w:b/>
          <w:bCs/>
          <w:sz w:val="22"/>
          <w:szCs w:val="22"/>
          <w:lang w:eastAsia="zh-CN"/>
        </w:rPr>
      </w:pPr>
      <w:hyperlink r:id="rId14" w:history="1">
        <w:r w:rsidRPr="007E4A85">
          <w:rPr>
            <w:rStyle w:val="Hyperlink"/>
            <w:rFonts w:cstheme="minorBidi"/>
            <w:b/>
            <w:bCs/>
            <w:sz w:val="22"/>
            <w:szCs w:val="22"/>
            <w:lang w:eastAsia="zh-CN"/>
          </w:rPr>
          <w:t>GEMÜ</w:t>
        </w:r>
        <w:r w:rsidRPr="007E4A85">
          <w:rPr>
            <w:rStyle w:val="Hyperlink"/>
            <w:rFonts w:cstheme="minorBidi"/>
            <w:b/>
            <w:bCs/>
            <w:sz w:val="22"/>
            <w:szCs w:val="22"/>
            <w:lang w:eastAsia="zh-CN"/>
          </w:rPr>
          <w:t xml:space="preserve"> </w:t>
        </w:r>
        <w:r w:rsidRPr="007E4A85">
          <w:rPr>
            <w:rStyle w:val="Hyperlink"/>
            <w:rFonts w:cstheme="minorBidi"/>
            <w:b/>
            <w:bCs/>
            <w:sz w:val="22"/>
            <w:szCs w:val="22"/>
            <w:lang w:eastAsia="zh-CN"/>
          </w:rPr>
          <w:t>B20</w:t>
        </w:r>
      </w:hyperlink>
    </w:p>
    <w:p w:rsidR="00CF56FE" w:rsidRPr="00CF56FE" w:rsidRDefault="00CF56FE" w:rsidP="00CF56FE">
      <w:pPr>
        <w:spacing w:after="200" w:line="360" w:lineRule="auto"/>
        <w:rPr>
          <w:rFonts w:eastAsiaTheme="minorEastAsia" w:cstheme="minorBidi"/>
          <w:sz w:val="22"/>
          <w:szCs w:val="22"/>
          <w:lang w:val="nl-NL" w:eastAsia="zh-CN"/>
        </w:rPr>
      </w:pPr>
      <w:r w:rsidRPr="00CF56FE">
        <w:rPr>
          <w:rFonts w:cstheme="minorBidi"/>
          <w:sz w:val="22"/>
          <w:szCs w:val="22"/>
          <w:lang w:val="nl-NL" w:eastAsia="zh-CN"/>
        </w:rPr>
        <w:t>De kogelkraan GEMÜ B20 overtuigt met zijn geringe gewicht en compacte design. Het is een tweedelige 2/2-weg-kogelkraan van metaal die handmatig wordt bediend. De handhendel is voorzien van een kunststofcoating en is afsluitbaar. De zittingafdichting bestaat uit PTFE, en de kogelkraan is compatibel met DIN- en NPT-schroefdraadaansluitingen.</w:t>
      </w:r>
    </w:p>
    <w:p w:rsidR="00C26267" w:rsidRPr="00367630" w:rsidRDefault="00C26267" w:rsidP="00C26267">
      <w:pPr>
        <w:spacing w:after="200" w:line="360" w:lineRule="auto"/>
        <w:rPr>
          <w:rFonts w:cstheme="minorBidi"/>
          <w:b/>
          <w:bCs/>
          <w:sz w:val="22"/>
          <w:szCs w:val="22"/>
          <w:lang w:eastAsia="zh-CN"/>
        </w:rPr>
      </w:pPr>
      <w:r w:rsidRPr="00367630">
        <w:rPr>
          <w:rFonts w:cstheme="minorBidi"/>
          <w:b/>
          <w:bCs/>
          <w:sz w:val="22"/>
          <w:szCs w:val="22"/>
          <w:lang w:eastAsia="zh-CN"/>
        </w:rPr>
        <w:t xml:space="preserve">GEMÜ </w:t>
      </w:r>
      <w:hyperlink r:id="rId15" w:history="1">
        <w:r w:rsidRPr="007E4A85">
          <w:rPr>
            <w:rStyle w:val="Hyperlink"/>
            <w:rFonts w:cstheme="minorBidi"/>
            <w:b/>
            <w:bCs/>
            <w:sz w:val="22"/>
            <w:szCs w:val="22"/>
            <w:lang w:eastAsia="zh-CN"/>
          </w:rPr>
          <w:t>BB02</w:t>
        </w:r>
      </w:hyperlink>
      <w:r w:rsidRPr="00367630">
        <w:rPr>
          <w:rFonts w:cstheme="minorBidi"/>
          <w:b/>
          <w:bCs/>
          <w:sz w:val="22"/>
          <w:szCs w:val="22"/>
          <w:lang w:eastAsia="zh-CN"/>
        </w:rPr>
        <w:t xml:space="preserve">, </w:t>
      </w:r>
      <w:hyperlink r:id="rId16" w:history="1">
        <w:r w:rsidRPr="007E4A85">
          <w:rPr>
            <w:rStyle w:val="Hyperlink"/>
            <w:rFonts w:cstheme="minorBidi"/>
            <w:b/>
            <w:bCs/>
            <w:sz w:val="22"/>
            <w:szCs w:val="22"/>
            <w:lang w:eastAsia="zh-CN"/>
          </w:rPr>
          <w:t>B</w:t>
        </w:r>
        <w:r w:rsidRPr="007E4A85">
          <w:rPr>
            <w:rStyle w:val="Hyperlink"/>
            <w:rFonts w:cstheme="minorBidi"/>
            <w:b/>
            <w:bCs/>
            <w:sz w:val="22"/>
            <w:szCs w:val="22"/>
            <w:lang w:eastAsia="zh-CN"/>
          </w:rPr>
          <w:t>2</w:t>
        </w:r>
        <w:r w:rsidRPr="007E4A85">
          <w:rPr>
            <w:rStyle w:val="Hyperlink"/>
            <w:rFonts w:cstheme="minorBidi"/>
            <w:b/>
            <w:bCs/>
            <w:sz w:val="22"/>
            <w:szCs w:val="22"/>
            <w:lang w:eastAsia="zh-CN"/>
          </w:rPr>
          <w:t>2</w:t>
        </w:r>
      </w:hyperlink>
      <w:r w:rsidRPr="00367630">
        <w:rPr>
          <w:rFonts w:cstheme="minorBidi"/>
          <w:b/>
          <w:bCs/>
          <w:sz w:val="22"/>
          <w:szCs w:val="22"/>
          <w:lang w:eastAsia="zh-CN"/>
        </w:rPr>
        <w:t xml:space="preserve">, </w:t>
      </w:r>
      <w:hyperlink r:id="rId17" w:history="1">
        <w:r w:rsidRPr="007E4A85">
          <w:rPr>
            <w:rStyle w:val="Hyperlink"/>
            <w:rFonts w:cstheme="minorBidi"/>
            <w:b/>
            <w:bCs/>
            <w:sz w:val="22"/>
            <w:szCs w:val="22"/>
            <w:lang w:eastAsia="zh-CN"/>
          </w:rPr>
          <w:t>B</w:t>
        </w:r>
        <w:r w:rsidRPr="007E4A85">
          <w:rPr>
            <w:rStyle w:val="Hyperlink"/>
            <w:rFonts w:cstheme="minorBidi"/>
            <w:b/>
            <w:bCs/>
            <w:sz w:val="22"/>
            <w:szCs w:val="22"/>
            <w:lang w:eastAsia="zh-CN"/>
          </w:rPr>
          <w:t>4</w:t>
        </w:r>
        <w:r w:rsidRPr="007E4A85">
          <w:rPr>
            <w:rStyle w:val="Hyperlink"/>
            <w:rFonts w:cstheme="minorBidi"/>
            <w:b/>
            <w:bCs/>
            <w:sz w:val="22"/>
            <w:szCs w:val="22"/>
            <w:lang w:eastAsia="zh-CN"/>
          </w:rPr>
          <w:t>2</w:t>
        </w:r>
      </w:hyperlink>
      <w:r w:rsidRPr="00367630">
        <w:rPr>
          <w:rFonts w:cstheme="minorBidi"/>
          <w:b/>
          <w:bCs/>
          <w:sz w:val="22"/>
          <w:szCs w:val="22"/>
          <w:lang w:eastAsia="zh-CN"/>
        </w:rPr>
        <w:t xml:space="preserve">, </w:t>
      </w:r>
      <w:hyperlink r:id="rId18" w:history="1">
        <w:r w:rsidRPr="007E4A85">
          <w:rPr>
            <w:rStyle w:val="Hyperlink"/>
            <w:rFonts w:cstheme="minorBidi"/>
            <w:b/>
            <w:bCs/>
            <w:sz w:val="22"/>
            <w:szCs w:val="22"/>
            <w:lang w:eastAsia="zh-CN"/>
          </w:rPr>
          <w:t>B5</w:t>
        </w:r>
        <w:r w:rsidRPr="007E4A85">
          <w:rPr>
            <w:rStyle w:val="Hyperlink"/>
            <w:rFonts w:cstheme="minorBidi"/>
            <w:b/>
            <w:bCs/>
            <w:sz w:val="22"/>
            <w:szCs w:val="22"/>
            <w:lang w:eastAsia="zh-CN"/>
          </w:rPr>
          <w:t>2</w:t>
        </w:r>
      </w:hyperlink>
    </w:p>
    <w:p w:rsidR="00CF56FE" w:rsidRPr="00CF56FE" w:rsidRDefault="00CF56FE" w:rsidP="00CF56FE">
      <w:pPr>
        <w:spacing w:after="200" w:line="360" w:lineRule="auto"/>
        <w:rPr>
          <w:rFonts w:eastAsiaTheme="minorEastAsia" w:cstheme="minorBidi"/>
          <w:sz w:val="22"/>
          <w:szCs w:val="22"/>
          <w:lang w:val="nl-NL" w:eastAsia="zh-CN"/>
        </w:rPr>
      </w:pPr>
      <w:r w:rsidRPr="00CF56FE">
        <w:rPr>
          <w:rFonts w:eastAsiaTheme="minorEastAsia" w:cstheme="minorBidi"/>
          <w:sz w:val="22"/>
          <w:szCs w:val="22"/>
          <w:lang w:val="nl-NL" w:eastAsia="zh-CN"/>
        </w:rPr>
        <w:lastRenderedPageBreak/>
        <w:t>De kogelkraanserie GEMÜ BB02, B22, B42 en B52 is gebaseerd op driedelige 2/2-weg-kogelkranen van metaal die in de nominale breedtes DN 8 tot 100 beschikbaar zijn. De kogelkranen zijn geschikt voor vacuümtoepassingen en behoeven weinig onderhoud. Door de driedelige opbouw is de montage van de serie eenvoudig. Dankzij de genormeerde kopflens conform DIN EN ISO 5211 is een eenvoudige montage en wisseling van de aandrijving mogelijk. De aansluitingen laseinde, flens en binnendraad zijn beschikbaar.</w:t>
      </w:r>
    </w:p>
    <w:p w:rsidR="00CF56FE" w:rsidRPr="00CF56FE" w:rsidRDefault="00CF56FE" w:rsidP="00CF56FE">
      <w:pPr>
        <w:spacing w:after="200" w:line="360" w:lineRule="auto"/>
        <w:rPr>
          <w:rFonts w:eastAsiaTheme="minorEastAsia" w:cstheme="minorBidi"/>
          <w:sz w:val="22"/>
          <w:szCs w:val="22"/>
          <w:lang w:val="nl-NL" w:eastAsia="zh-CN"/>
        </w:rPr>
      </w:pPr>
      <w:r w:rsidRPr="00CF56FE">
        <w:rPr>
          <w:rFonts w:eastAsiaTheme="minorEastAsia" w:cstheme="minorBidi"/>
          <w:sz w:val="22"/>
          <w:szCs w:val="22"/>
          <w:lang w:val="nl-NL" w:eastAsia="zh-CN"/>
        </w:rPr>
        <w:t>Volgende constructies zijn mogelijk:</w:t>
      </w:r>
    </w:p>
    <w:p w:rsidR="00CF56FE" w:rsidRPr="00CF56FE" w:rsidRDefault="00CF56FE" w:rsidP="00CF56FE">
      <w:pPr>
        <w:spacing w:after="200" w:line="360" w:lineRule="auto"/>
        <w:rPr>
          <w:rFonts w:eastAsiaTheme="minorEastAsia" w:cstheme="minorBidi"/>
          <w:sz w:val="22"/>
          <w:szCs w:val="22"/>
          <w:lang w:val="nl-NL" w:eastAsia="zh-CN"/>
        </w:rPr>
      </w:pPr>
      <w:r w:rsidRPr="00CF56FE">
        <w:rPr>
          <w:rFonts w:eastAsiaTheme="minorEastAsia" w:cstheme="minorBidi"/>
          <w:sz w:val="22"/>
          <w:szCs w:val="22"/>
          <w:lang w:val="nl-NL" w:eastAsia="zh-CN"/>
        </w:rPr>
        <w:t>GEMÜ BB02 wordt met een vrij aseinde geleverd, GEMÜ B22 beschikt over een handhendel voor handmatige bediening, GEMÜ B42 wordt pneumatisch en GEMÜ B52 elektromotorisch bediend.</w:t>
      </w:r>
    </w:p>
    <w:p w:rsidR="00C26267" w:rsidRPr="00367630" w:rsidRDefault="00C26267" w:rsidP="00C26267">
      <w:pPr>
        <w:spacing w:after="200" w:line="360" w:lineRule="auto"/>
        <w:rPr>
          <w:rFonts w:eastAsiaTheme="minorEastAsia" w:cstheme="minorBidi"/>
          <w:b/>
          <w:bCs/>
          <w:sz w:val="22"/>
          <w:szCs w:val="22"/>
          <w:lang w:eastAsia="zh-CN"/>
        </w:rPr>
      </w:pPr>
      <w:r w:rsidRPr="00367630">
        <w:rPr>
          <w:rFonts w:eastAsiaTheme="minorEastAsia" w:cstheme="minorBidi"/>
          <w:b/>
          <w:bCs/>
          <w:sz w:val="22"/>
          <w:szCs w:val="22"/>
          <w:lang w:eastAsia="zh-CN"/>
        </w:rPr>
        <w:t xml:space="preserve">GEMÜ </w:t>
      </w:r>
      <w:hyperlink r:id="rId19" w:history="1">
        <w:r w:rsidRPr="007E4A85">
          <w:rPr>
            <w:rStyle w:val="Hyperlink"/>
            <w:rFonts w:eastAsiaTheme="minorEastAsia" w:cstheme="minorBidi"/>
            <w:b/>
            <w:bCs/>
            <w:sz w:val="22"/>
            <w:szCs w:val="22"/>
            <w:lang w:eastAsia="zh-CN"/>
          </w:rPr>
          <w:t>BB</w:t>
        </w:r>
        <w:r w:rsidRPr="007E4A85">
          <w:rPr>
            <w:rStyle w:val="Hyperlink"/>
            <w:rFonts w:eastAsiaTheme="minorEastAsia" w:cstheme="minorBidi"/>
            <w:b/>
            <w:bCs/>
            <w:sz w:val="22"/>
            <w:szCs w:val="22"/>
            <w:lang w:eastAsia="zh-CN"/>
          </w:rPr>
          <w:t>0</w:t>
        </w:r>
        <w:r w:rsidRPr="007E4A85">
          <w:rPr>
            <w:rStyle w:val="Hyperlink"/>
            <w:rFonts w:eastAsiaTheme="minorEastAsia" w:cstheme="minorBidi"/>
            <w:b/>
            <w:bCs/>
            <w:sz w:val="22"/>
            <w:szCs w:val="22"/>
            <w:lang w:eastAsia="zh-CN"/>
          </w:rPr>
          <w:t>6</w:t>
        </w:r>
      </w:hyperlink>
      <w:r w:rsidRPr="00367630">
        <w:rPr>
          <w:rFonts w:eastAsiaTheme="minorEastAsia" w:cstheme="minorBidi"/>
          <w:b/>
          <w:bCs/>
          <w:sz w:val="22"/>
          <w:szCs w:val="22"/>
          <w:lang w:eastAsia="zh-CN"/>
        </w:rPr>
        <w:t xml:space="preserve">, </w:t>
      </w:r>
      <w:hyperlink r:id="rId20" w:history="1">
        <w:r w:rsidRPr="007E4A85">
          <w:rPr>
            <w:rStyle w:val="Hyperlink"/>
            <w:rFonts w:eastAsiaTheme="minorEastAsia" w:cstheme="minorBidi"/>
            <w:b/>
            <w:bCs/>
            <w:sz w:val="22"/>
            <w:szCs w:val="22"/>
            <w:lang w:eastAsia="zh-CN"/>
          </w:rPr>
          <w:t>B2</w:t>
        </w:r>
        <w:r w:rsidRPr="007E4A85">
          <w:rPr>
            <w:rStyle w:val="Hyperlink"/>
            <w:rFonts w:eastAsiaTheme="minorEastAsia" w:cstheme="minorBidi"/>
            <w:b/>
            <w:bCs/>
            <w:sz w:val="22"/>
            <w:szCs w:val="22"/>
            <w:lang w:eastAsia="zh-CN"/>
          </w:rPr>
          <w:t>6</w:t>
        </w:r>
      </w:hyperlink>
      <w:r w:rsidRPr="00367630">
        <w:rPr>
          <w:rFonts w:eastAsiaTheme="minorEastAsia" w:cstheme="minorBidi"/>
          <w:b/>
          <w:bCs/>
          <w:sz w:val="22"/>
          <w:szCs w:val="22"/>
          <w:lang w:eastAsia="zh-CN"/>
        </w:rPr>
        <w:t xml:space="preserve">, </w:t>
      </w:r>
      <w:hyperlink r:id="rId21" w:history="1">
        <w:r w:rsidRPr="007E4A85">
          <w:rPr>
            <w:rStyle w:val="Hyperlink"/>
            <w:rFonts w:eastAsiaTheme="minorEastAsia" w:cstheme="minorBidi"/>
            <w:b/>
            <w:bCs/>
            <w:sz w:val="22"/>
            <w:szCs w:val="22"/>
            <w:lang w:eastAsia="zh-CN"/>
          </w:rPr>
          <w:t>B4</w:t>
        </w:r>
        <w:r w:rsidRPr="007E4A85">
          <w:rPr>
            <w:rStyle w:val="Hyperlink"/>
            <w:rFonts w:eastAsiaTheme="minorEastAsia" w:cstheme="minorBidi"/>
            <w:b/>
            <w:bCs/>
            <w:sz w:val="22"/>
            <w:szCs w:val="22"/>
            <w:lang w:eastAsia="zh-CN"/>
          </w:rPr>
          <w:t>6</w:t>
        </w:r>
      </w:hyperlink>
      <w:r w:rsidRPr="00367630">
        <w:rPr>
          <w:rFonts w:eastAsiaTheme="minorEastAsia" w:cstheme="minorBidi"/>
          <w:b/>
          <w:bCs/>
          <w:sz w:val="22"/>
          <w:szCs w:val="22"/>
          <w:lang w:eastAsia="zh-CN"/>
        </w:rPr>
        <w:t xml:space="preserve">, </w:t>
      </w:r>
      <w:hyperlink r:id="rId22" w:history="1">
        <w:r w:rsidRPr="007E4A85">
          <w:rPr>
            <w:rStyle w:val="Hyperlink"/>
            <w:rFonts w:eastAsiaTheme="minorEastAsia" w:cstheme="minorBidi"/>
            <w:b/>
            <w:bCs/>
            <w:sz w:val="22"/>
            <w:szCs w:val="22"/>
            <w:lang w:eastAsia="zh-CN"/>
          </w:rPr>
          <w:t>B5</w:t>
        </w:r>
        <w:r w:rsidRPr="007E4A85">
          <w:rPr>
            <w:rStyle w:val="Hyperlink"/>
            <w:rFonts w:eastAsiaTheme="minorEastAsia" w:cstheme="minorBidi"/>
            <w:b/>
            <w:bCs/>
            <w:sz w:val="22"/>
            <w:szCs w:val="22"/>
            <w:lang w:eastAsia="zh-CN"/>
          </w:rPr>
          <w:t>6</w:t>
        </w:r>
      </w:hyperlink>
    </w:p>
    <w:p w:rsidR="00CF56FE" w:rsidRPr="00CF56FE" w:rsidRDefault="00CF56FE" w:rsidP="00CF56FE">
      <w:pPr>
        <w:spacing w:after="200" w:line="360" w:lineRule="auto"/>
        <w:rPr>
          <w:rFonts w:eastAsiaTheme="minorEastAsia" w:cstheme="minorBidi"/>
          <w:sz w:val="22"/>
          <w:szCs w:val="22"/>
          <w:lang w:val="nl-NL" w:eastAsia="zh-CN"/>
        </w:rPr>
      </w:pPr>
      <w:bookmarkStart w:id="0" w:name="_GoBack"/>
      <w:bookmarkEnd w:id="0"/>
      <w:r w:rsidRPr="00CF56FE">
        <w:rPr>
          <w:rFonts w:eastAsiaTheme="minorEastAsia" w:cstheme="minorBidi"/>
          <w:sz w:val="22"/>
          <w:szCs w:val="22"/>
          <w:lang w:val="nl-NL" w:eastAsia="zh-CN"/>
        </w:rPr>
        <w:t>De kogelkraanserie GEMÜ BB06, B26, B46 en B56 bestaat uit eendelige kogelkranen van metaal. De kogelkranen zijn verkrijgbaar in de nominale breedtes DN 15 tot 100. De kogelkranen hebben een compacte constructie en een hoog debiet, omdat de kogel een volledige doorgang mogelijk maakt. Net als de serie GEMÜ BB02, B22, B42, B52 wordt aan de conformiteit volgens PED voldaan en zijn ATEX-uitvoeringen met antistatische unit verkrijgbaar. Bij de serie met compacte flenzen is de montage van diverse aandrijvingen eenvoudiger mogelijk, omdat deze serie met een genormeerde kopflens conform DIN EN ISO 5211 is uitgevoerd.</w:t>
      </w:r>
    </w:p>
    <w:p w:rsidR="00CF56FE" w:rsidRPr="00CF56FE" w:rsidRDefault="00CF56FE" w:rsidP="00CF56FE">
      <w:pPr>
        <w:spacing w:after="200" w:line="360" w:lineRule="auto"/>
        <w:rPr>
          <w:rFonts w:eastAsiaTheme="minorEastAsia" w:cstheme="minorBidi"/>
          <w:sz w:val="22"/>
          <w:szCs w:val="22"/>
          <w:lang w:val="nl-NL" w:eastAsia="zh-CN"/>
        </w:rPr>
      </w:pPr>
      <w:r w:rsidRPr="00CF56FE">
        <w:rPr>
          <w:rFonts w:eastAsiaTheme="minorEastAsia" w:cstheme="minorBidi"/>
          <w:sz w:val="22"/>
          <w:szCs w:val="22"/>
          <w:lang w:val="nl-NL" w:eastAsia="zh-CN"/>
        </w:rPr>
        <w:t>Bij deze serie zijn volgende constructies mogelijk:</w:t>
      </w:r>
    </w:p>
    <w:p w:rsidR="00CF56FE" w:rsidRPr="00CF56FE" w:rsidRDefault="00CF56FE" w:rsidP="00CF56FE">
      <w:pPr>
        <w:spacing w:after="200" w:line="360" w:lineRule="auto"/>
        <w:rPr>
          <w:rFonts w:eastAsiaTheme="minorEastAsia" w:cstheme="minorBidi"/>
          <w:sz w:val="22"/>
          <w:szCs w:val="22"/>
          <w:lang w:val="nl-NL" w:eastAsia="zh-CN"/>
        </w:rPr>
      </w:pPr>
      <w:r w:rsidRPr="00CF56FE">
        <w:rPr>
          <w:rFonts w:eastAsiaTheme="minorEastAsia" w:cstheme="minorBidi"/>
          <w:sz w:val="22"/>
          <w:szCs w:val="22"/>
          <w:lang w:val="nl-NL" w:eastAsia="zh-CN"/>
        </w:rPr>
        <w:t>GEMÜ BB06 is met een vrij aseinde beschikbaar, GEMÜ B26 wordt handmatig bediend en GEMÜ B46 wordt pneumatisch en B56 elektromotorisch aangestuurd.</w:t>
      </w:r>
    </w:p>
    <w:p w:rsidR="00CF56FE" w:rsidRPr="00CF56FE" w:rsidRDefault="00CF56FE" w:rsidP="00CF56FE">
      <w:pPr>
        <w:spacing w:after="200" w:line="360" w:lineRule="auto"/>
        <w:rPr>
          <w:rFonts w:eastAsiaTheme="minorEastAsia" w:cstheme="minorBidi"/>
          <w:sz w:val="22"/>
          <w:szCs w:val="22"/>
          <w:lang w:val="nl-NL" w:eastAsia="zh-CN"/>
        </w:rPr>
      </w:pPr>
      <w:r w:rsidRPr="00CF56FE">
        <w:rPr>
          <w:rFonts w:eastAsiaTheme="minorEastAsia" w:cstheme="minorBidi"/>
          <w:sz w:val="22"/>
          <w:szCs w:val="22"/>
          <w:lang w:val="nl-NL" w:eastAsia="zh-CN"/>
        </w:rPr>
        <w:t>GEMÜ biedt door de diverse kogelkraanseries voor vele branches een passende oplossing. De nieuwe kogelkranen van de B-serie zijn met onmiddellijke ingang bij GEMÜ of in de online-shop van GEMÜ verkrijgbaar.</w:t>
      </w:r>
      <w:r w:rsidRPr="00CF56FE">
        <w:rPr>
          <w:noProof/>
          <w:sz w:val="22"/>
          <w:lang w:val="nl-NL"/>
        </w:rPr>
        <w:t xml:space="preserve"> </w:t>
      </w:r>
    </w:p>
    <w:p w:rsidR="00CF56FE" w:rsidRPr="00CF56FE" w:rsidRDefault="00CF56FE" w:rsidP="00CF56FE">
      <w:pPr>
        <w:spacing w:after="200" w:line="360" w:lineRule="auto"/>
        <w:rPr>
          <w:rFonts w:eastAsiaTheme="minorEastAsia" w:cstheme="minorBidi"/>
          <w:sz w:val="22"/>
          <w:szCs w:val="22"/>
          <w:lang w:val="nl-NL" w:eastAsia="zh-CN"/>
        </w:rPr>
      </w:pPr>
    </w:p>
    <w:p w:rsidR="00CF56FE" w:rsidRPr="00CF56FE" w:rsidRDefault="00CF56FE" w:rsidP="00CF56FE">
      <w:pPr>
        <w:spacing w:after="200" w:line="360" w:lineRule="auto"/>
        <w:rPr>
          <w:rFonts w:eastAsiaTheme="minorEastAsia" w:cstheme="minorBidi"/>
          <w:sz w:val="22"/>
          <w:szCs w:val="22"/>
          <w:lang w:val="nl-NL" w:eastAsia="zh-CN"/>
        </w:rPr>
      </w:pPr>
    </w:p>
    <w:p w:rsidR="00CF56FE" w:rsidRDefault="00CF56FE" w:rsidP="00CF56FE">
      <w:pPr>
        <w:spacing w:after="200" w:line="360" w:lineRule="auto"/>
        <w:rPr>
          <w:rFonts w:eastAsiaTheme="minorEastAsia" w:cstheme="minorBidi"/>
          <w:sz w:val="22"/>
          <w:szCs w:val="22"/>
          <w:lang w:val="nl-NL" w:eastAsia="zh-CN"/>
        </w:rPr>
      </w:pPr>
      <w:r w:rsidRPr="00CF56FE">
        <w:rPr>
          <w:rFonts w:eastAsiaTheme="minorEastAsia" w:cstheme="minorBidi"/>
          <w:sz w:val="22"/>
          <w:szCs w:val="22"/>
          <w:lang w:val="nl-NL" w:eastAsia="zh-CN"/>
        </w:rPr>
        <w:t xml:space="preserve">  </w:t>
      </w:r>
    </w:p>
    <w:p w:rsidR="00CF56FE" w:rsidRDefault="00CF56FE" w:rsidP="00CF56FE">
      <w:pPr>
        <w:spacing w:after="200" w:line="360" w:lineRule="auto"/>
        <w:rPr>
          <w:rFonts w:eastAsiaTheme="minorEastAsia" w:cstheme="minorBidi"/>
          <w:sz w:val="22"/>
          <w:szCs w:val="22"/>
          <w:lang w:val="nl-NL" w:eastAsia="zh-CN"/>
        </w:rPr>
      </w:pPr>
      <w:r w:rsidRPr="004C4777">
        <w:rPr>
          <w:noProof/>
          <w:sz w:val="22"/>
        </w:rPr>
        <w:lastRenderedPageBreak/>
        <w:drawing>
          <wp:anchor distT="0" distB="0" distL="114300" distR="114300" simplePos="0" relativeHeight="251659264" behindDoc="0" locked="0" layoutInCell="1" allowOverlap="1" wp14:anchorId="2880BE6B" wp14:editId="6E15D00E">
            <wp:simplePos x="0" y="0"/>
            <wp:positionH relativeFrom="margin">
              <wp:posOffset>142396</wp:posOffset>
            </wp:positionH>
            <wp:positionV relativeFrom="paragraph">
              <wp:posOffset>345056</wp:posOffset>
            </wp:positionV>
            <wp:extent cx="1536065" cy="939800"/>
            <wp:effectExtent l="0" t="0" r="6985" b="0"/>
            <wp:wrapThrough wrapText="bothSides">
              <wp:wrapPolygon edited="0">
                <wp:start x="0" y="0"/>
                <wp:lineTo x="0" y="21016"/>
                <wp:lineTo x="21430" y="21016"/>
                <wp:lineTo x="21430"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3606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4777">
        <w:rPr>
          <w:noProof/>
          <w:sz w:val="22"/>
        </w:rPr>
        <w:drawing>
          <wp:anchor distT="0" distB="0" distL="114300" distR="114300" simplePos="0" relativeHeight="251660288" behindDoc="1" locked="0" layoutInCell="1" allowOverlap="1" wp14:anchorId="13E31DA9">
            <wp:simplePos x="0" y="0"/>
            <wp:positionH relativeFrom="column">
              <wp:posOffset>1859436</wp:posOffset>
            </wp:positionH>
            <wp:positionV relativeFrom="paragraph">
              <wp:posOffset>587</wp:posOffset>
            </wp:positionV>
            <wp:extent cx="1163955" cy="1406525"/>
            <wp:effectExtent l="0" t="0" r="0" b="3175"/>
            <wp:wrapTight wrapText="bothSides">
              <wp:wrapPolygon edited="0">
                <wp:start x="0" y="0"/>
                <wp:lineTo x="0" y="21356"/>
                <wp:lineTo x="21211" y="21356"/>
                <wp:lineTo x="2121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3955" cy="1406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56FE" w:rsidRDefault="00CF56FE" w:rsidP="00CF56FE">
      <w:pPr>
        <w:spacing w:after="200" w:line="360" w:lineRule="auto"/>
        <w:rPr>
          <w:rFonts w:eastAsiaTheme="minorEastAsia" w:cstheme="minorBidi"/>
          <w:sz w:val="22"/>
          <w:szCs w:val="22"/>
          <w:lang w:val="nl-NL" w:eastAsia="zh-CN"/>
        </w:rPr>
      </w:pPr>
    </w:p>
    <w:p w:rsidR="00CF56FE" w:rsidRDefault="00CF56FE" w:rsidP="00CF56FE">
      <w:pPr>
        <w:spacing w:after="200" w:line="360" w:lineRule="auto"/>
        <w:rPr>
          <w:rFonts w:eastAsiaTheme="minorEastAsia" w:cstheme="minorBidi"/>
          <w:sz w:val="22"/>
          <w:szCs w:val="22"/>
          <w:lang w:val="nl-NL" w:eastAsia="zh-CN"/>
        </w:rPr>
      </w:pPr>
    </w:p>
    <w:p w:rsidR="00CF56FE" w:rsidRDefault="00CF56FE" w:rsidP="00CF56FE">
      <w:pPr>
        <w:spacing w:after="200" w:line="360" w:lineRule="auto"/>
        <w:rPr>
          <w:rFonts w:eastAsiaTheme="minorEastAsia" w:cstheme="minorBidi"/>
          <w:sz w:val="22"/>
          <w:szCs w:val="22"/>
          <w:lang w:val="nl-NL" w:eastAsia="zh-CN"/>
        </w:rPr>
      </w:pPr>
    </w:p>
    <w:p w:rsidR="00CF56FE" w:rsidRPr="00CF56FE" w:rsidRDefault="00CF56FE" w:rsidP="00CF56FE">
      <w:pPr>
        <w:spacing w:after="200" w:line="360" w:lineRule="auto"/>
        <w:rPr>
          <w:rFonts w:eastAsiaTheme="minorEastAsia" w:cstheme="minorBidi"/>
          <w:lang w:val="nl-NL" w:eastAsia="zh-CN"/>
        </w:rPr>
      </w:pPr>
      <w:r w:rsidRPr="00CF56FE">
        <w:rPr>
          <w:rFonts w:eastAsiaTheme="minorEastAsia" w:cstheme="minorBidi"/>
          <w:lang w:val="nl-NL" w:eastAsia="zh-CN"/>
        </w:rPr>
        <w:t>Kogelkranen GEMÜ B20 en GEMÜ B42</w:t>
      </w:r>
    </w:p>
    <w:p w:rsidR="000B7CB3" w:rsidRPr="005C4F80" w:rsidRDefault="000B7CB3" w:rsidP="00F3788D">
      <w:pPr>
        <w:autoSpaceDE w:val="0"/>
        <w:autoSpaceDN w:val="0"/>
        <w:adjustRightInd w:val="0"/>
        <w:spacing w:line="360" w:lineRule="auto"/>
        <w:rPr>
          <w:rFonts w:cs="Arial"/>
          <w:b/>
        </w:rPr>
      </w:pPr>
    </w:p>
    <w:p w:rsidR="00827B88" w:rsidRPr="005C4F80" w:rsidRDefault="00827B88" w:rsidP="00F3788D">
      <w:pPr>
        <w:autoSpaceDE w:val="0"/>
        <w:autoSpaceDN w:val="0"/>
        <w:adjustRightInd w:val="0"/>
        <w:spacing w:line="360" w:lineRule="auto"/>
        <w:rPr>
          <w:rFonts w:cs="Arial"/>
          <w:b/>
        </w:rPr>
      </w:pPr>
    </w:p>
    <w:p w:rsidR="00827B88" w:rsidRPr="005C4F80" w:rsidRDefault="00827B88" w:rsidP="00F3788D">
      <w:pPr>
        <w:autoSpaceDE w:val="0"/>
        <w:autoSpaceDN w:val="0"/>
        <w:adjustRightInd w:val="0"/>
        <w:spacing w:line="360" w:lineRule="auto"/>
        <w:rPr>
          <w:rFonts w:cs="Arial"/>
          <w:b/>
        </w:rPr>
      </w:pPr>
    </w:p>
    <w:p w:rsidR="00827B88" w:rsidRPr="005C4F80" w:rsidRDefault="00827B88" w:rsidP="00F3788D">
      <w:pPr>
        <w:autoSpaceDE w:val="0"/>
        <w:autoSpaceDN w:val="0"/>
        <w:adjustRightInd w:val="0"/>
        <w:spacing w:line="360" w:lineRule="auto"/>
        <w:rPr>
          <w:rFonts w:cs="Arial"/>
          <w:b/>
        </w:rPr>
      </w:pPr>
    </w:p>
    <w:p w:rsidR="00827B88" w:rsidRPr="005C4F80" w:rsidRDefault="00827B88" w:rsidP="00F3788D">
      <w:pPr>
        <w:autoSpaceDE w:val="0"/>
        <w:autoSpaceDN w:val="0"/>
        <w:adjustRightInd w:val="0"/>
        <w:spacing w:line="360" w:lineRule="auto"/>
        <w:rPr>
          <w:rFonts w:cs="Arial"/>
          <w:b/>
        </w:rPr>
      </w:pPr>
    </w:p>
    <w:p w:rsidR="00827B88" w:rsidRPr="005C4F80" w:rsidRDefault="00827B88" w:rsidP="00F3788D">
      <w:pPr>
        <w:autoSpaceDE w:val="0"/>
        <w:autoSpaceDN w:val="0"/>
        <w:adjustRightInd w:val="0"/>
        <w:spacing w:line="360" w:lineRule="auto"/>
        <w:rPr>
          <w:rFonts w:cs="Arial"/>
          <w:b/>
        </w:rPr>
      </w:pPr>
    </w:p>
    <w:p w:rsidR="00827B88" w:rsidRPr="005C4F80" w:rsidRDefault="00827B88" w:rsidP="00F3788D">
      <w:pPr>
        <w:autoSpaceDE w:val="0"/>
        <w:autoSpaceDN w:val="0"/>
        <w:adjustRightInd w:val="0"/>
        <w:spacing w:line="360" w:lineRule="auto"/>
        <w:rPr>
          <w:rFonts w:cs="Arial"/>
          <w:b/>
        </w:rPr>
      </w:pPr>
    </w:p>
    <w:p w:rsidR="000B7CB3" w:rsidRPr="005C4F80" w:rsidRDefault="000B7CB3" w:rsidP="00F3788D">
      <w:pPr>
        <w:autoSpaceDE w:val="0"/>
        <w:autoSpaceDN w:val="0"/>
        <w:adjustRightInd w:val="0"/>
        <w:spacing w:line="360" w:lineRule="auto"/>
        <w:rPr>
          <w:rFonts w:cs="Arial"/>
          <w:b/>
        </w:rPr>
      </w:pPr>
    </w:p>
    <w:p w:rsidR="0052138C" w:rsidRDefault="00B87A26" w:rsidP="005F41F3">
      <w:pPr>
        <w:autoSpaceDE w:val="0"/>
        <w:autoSpaceDN w:val="0"/>
        <w:adjustRightInd w:val="0"/>
        <w:spacing w:line="360" w:lineRule="auto"/>
        <w:rPr>
          <w:rFonts w:cs="Arial"/>
          <w:lang w:val="en-GB"/>
        </w:rPr>
      </w:pPr>
      <w:bookmarkStart w:id="1" w:name="_Hlk513462039"/>
      <w:proofErr w:type="spellStart"/>
      <w:r w:rsidRPr="005C4F80">
        <w:rPr>
          <w:rFonts w:cs="Arial"/>
          <w:b/>
          <w:bCs/>
        </w:rPr>
        <w:t>Achtergrondinformatie</w:t>
      </w:r>
      <w:proofErr w:type="spellEnd"/>
      <w:r w:rsidRPr="005C4F80">
        <w:rPr>
          <w:rFonts w:cs="Arial"/>
          <w:b/>
          <w:bCs/>
        </w:rPr>
        <w:br/>
      </w:r>
      <w:r w:rsidRPr="005C4F80">
        <w:rPr>
          <w:rFonts w:cs="Arial"/>
        </w:rPr>
        <w:br/>
      </w:r>
      <w:r w:rsidRPr="005C4F80">
        <w:rPr>
          <w:rFonts w:cs="Arial"/>
          <w:shd w:val="clear" w:color="auto" w:fill="FFFFFF"/>
        </w:rPr>
        <w:t xml:space="preserve">De GEMÜ </w:t>
      </w:r>
      <w:proofErr w:type="spellStart"/>
      <w:r w:rsidRPr="005C4F80">
        <w:rPr>
          <w:rFonts w:cs="Arial"/>
          <w:shd w:val="clear" w:color="auto" w:fill="FFFFFF"/>
        </w:rPr>
        <w:t>Groep</w:t>
      </w:r>
      <w:proofErr w:type="spellEnd"/>
      <w:r w:rsidRPr="005C4F80">
        <w:rPr>
          <w:rFonts w:cs="Arial"/>
          <w:shd w:val="clear" w:color="auto" w:fill="FFFFFF"/>
        </w:rPr>
        <w:t xml:space="preserve"> </w:t>
      </w:r>
      <w:proofErr w:type="spellStart"/>
      <w:r w:rsidRPr="005C4F80">
        <w:rPr>
          <w:rFonts w:cs="Arial"/>
          <w:shd w:val="clear" w:color="auto" w:fill="FFFFFF"/>
        </w:rPr>
        <w:t>ontwikkelt</w:t>
      </w:r>
      <w:proofErr w:type="spellEnd"/>
      <w:r w:rsidRPr="005C4F80">
        <w:rPr>
          <w:rFonts w:cs="Arial"/>
          <w:shd w:val="clear" w:color="auto" w:fill="FFFFFF"/>
        </w:rPr>
        <w:t xml:space="preserve"> en </w:t>
      </w:r>
      <w:proofErr w:type="spellStart"/>
      <w:r w:rsidRPr="005C4F80">
        <w:rPr>
          <w:rFonts w:cs="Arial"/>
          <w:shd w:val="clear" w:color="auto" w:fill="FFFFFF"/>
        </w:rPr>
        <w:t>produceert</w:t>
      </w:r>
      <w:proofErr w:type="spellEnd"/>
      <w:r w:rsidRPr="005C4F80">
        <w:rPr>
          <w:rFonts w:cs="Arial"/>
          <w:shd w:val="clear" w:color="auto" w:fill="FFFFFF"/>
        </w:rPr>
        <w:t xml:space="preserve"> </w:t>
      </w:r>
      <w:proofErr w:type="spellStart"/>
      <w:r w:rsidRPr="005C4F80">
        <w:rPr>
          <w:rFonts w:cs="Arial"/>
          <w:shd w:val="clear" w:color="auto" w:fill="FFFFFF"/>
        </w:rPr>
        <w:t>afsluiter</w:t>
      </w:r>
      <w:proofErr w:type="spellEnd"/>
      <w:r w:rsidRPr="005C4F80">
        <w:rPr>
          <w:rFonts w:cs="Arial"/>
          <w:shd w:val="clear" w:color="auto" w:fill="FFFFFF"/>
        </w:rPr>
        <w:t xml:space="preserve">-, </w:t>
      </w:r>
      <w:proofErr w:type="spellStart"/>
      <w:r w:rsidRPr="005C4F80">
        <w:rPr>
          <w:rFonts w:cs="Arial"/>
          <w:shd w:val="clear" w:color="auto" w:fill="FFFFFF"/>
        </w:rPr>
        <w:t>meet</w:t>
      </w:r>
      <w:proofErr w:type="spellEnd"/>
      <w:r w:rsidRPr="005C4F80">
        <w:rPr>
          <w:rFonts w:cs="Arial"/>
          <w:shd w:val="clear" w:color="auto" w:fill="FFFFFF"/>
        </w:rPr>
        <w:t xml:space="preserve">- en </w:t>
      </w:r>
      <w:proofErr w:type="spellStart"/>
      <w:r w:rsidRPr="005C4F80">
        <w:rPr>
          <w:rFonts w:cs="Arial"/>
          <w:shd w:val="clear" w:color="auto" w:fill="FFFFFF"/>
        </w:rPr>
        <w:t>regelsystemen</w:t>
      </w:r>
      <w:proofErr w:type="spellEnd"/>
      <w:r w:rsidRPr="005C4F80">
        <w:rPr>
          <w:rFonts w:cs="Arial"/>
          <w:shd w:val="clear" w:color="auto" w:fill="FFFFFF"/>
        </w:rPr>
        <w:t xml:space="preserve"> </w:t>
      </w:r>
      <w:proofErr w:type="spellStart"/>
      <w:r w:rsidRPr="005C4F80">
        <w:rPr>
          <w:rFonts w:cs="Arial"/>
          <w:shd w:val="clear" w:color="auto" w:fill="FFFFFF"/>
        </w:rPr>
        <w:t>voor</w:t>
      </w:r>
      <w:proofErr w:type="spellEnd"/>
      <w:r w:rsidRPr="005C4F80">
        <w:rPr>
          <w:rFonts w:cs="Arial"/>
          <w:shd w:val="clear" w:color="auto" w:fill="FFFFFF"/>
        </w:rPr>
        <w:t xml:space="preserve"> </w:t>
      </w:r>
      <w:proofErr w:type="spellStart"/>
      <w:r w:rsidRPr="005C4F80">
        <w:rPr>
          <w:rFonts w:cs="Arial"/>
          <w:shd w:val="clear" w:color="auto" w:fill="FFFFFF"/>
        </w:rPr>
        <w:t>vloeistoffen</w:t>
      </w:r>
      <w:proofErr w:type="spellEnd"/>
      <w:r w:rsidRPr="005C4F80">
        <w:rPr>
          <w:rFonts w:cs="Arial"/>
          <w:shd w:val="clear" w:color="auto" w:fill="FFFFFF"/>
        </w:rPr>
        <w:t xml:space="preserve">, </w:t>
      </w:r>
      <w:proofErr w:type="spellStart"/>
      <w:r w:rsidRPr="005C4F80">
        <w:rPr>
          <w:rFonts w:cs="Arial"/>
          <w:shd w:val="clear" w:color="auto" w:fill="FFFFFF"/>
        </w:rPr>
        <w:t>stoom</w:t>
      </w:r>
      <w:proofErr w:type="spellEnd"/>
      <w:r w:rsidRPr="005C4F80">
        <w:rPr>
          <w:rFonts w:cs="Arial"/>
          <w:shd w:val="clear" w:color="auto" w:fill="FFFFFF"/>
        </w:rPr>
        <w:t xml:space="preserve"> en </w:t>
      </w:r>
      <w:proofErr w:type="spellStart"/>
      <w:r w:rsidRPr="005C4F80">
        <w:rPr>
          <w:rFonts w:cs="Arial"/>
          <w:shd w:val="clear" w:color="auto" w:fill="FFFFFF"/>
        </w:rPr>
        <w:t>gassen</w:t>
      </w:r>
      <w:proofErr w:type="spellEnd"/>
      <w:r w:rsidRPr="005C4F80">
        <w:rPr>
          <w:rFonts w:cs="Arial"/>
          <w:shd w:val="clear" w:color="auto" w:fill="FFFFFF"/>
        </w:rPr>
        <w:t xml:space="preserve">. Met </w:t>
      </w:r>
      <w:proofErr w:type="spellStart"/>
      <w:r w:rsidRPr="005C4F80">
        <w:rPr>
          <w:rFonts w:cs="Arial"/>
          <w:shd w:val="clear" w:color="auto" w:fill="FFFFFF"/>
        </w:rPr>
        <w:t>oplossingen</w:t>
      </w:r>
      <w:proofErr w:type="spellEnd"/>
      <w:r w:rsidRPr="005C4F80">
        <w:rPr>
          <w:rFonts w:cs="Arial"/>
          <w:shd w:val="clear" w:color="auto" w:fill="FFFFFF"/>
        </w:rPr>
        <w:t xml:space="preserve"> </w:t>
      </w:r>
      <w:proofErr w:type="spellStart"/>
      <w:r w:rsidRPr="005C4F80">
        <w:rPr>
          <w:rFonts w:cs="Arial"/>
          <w:shd w:val="clear" w:color="auto" w:fill="FFFFFF"/>
        </w:rPr>
        <w:t>voor</w:t>
      </w:r>
      <w:proofErr w:type="spellEnd"/>
      <w:r w:rsidRPr="005C4F80">
        <w:rPr>
          <w:rFonts w:cs="Arial"/>
          <w:shd w:val="clear" w:color="auto" w:fill="FFFFFF"/>
        </w:rPr>
        <w:t xml:space="preserve"> </w:t>
      </w:r>
      <w:proofErr w:type="spellStart"/>
      <w:r w:rsidRPr="005C4F80">
        <w:rPr>
          <w:rFonts w:cs="Arial"/>
          <w:shd w:val="clear" w:color="auto" w:fill="FFFFFF"/>
        </w:rPr>
        <w:t>steriele</w:t>
      </w:r>
      <w:proofErr w:type="spellEnd"/>
      <w:r w:rsidRPr="005C4F80">
        <w:rPr>
          <w:rFonts w:cs="Arial"/>
          <w:shd w:val="clear" w:color="auto" w:fill="FFFFFF"/>
        </w:rPr>
        <w:t xml:space="preserve"> </w:t>
      </w:r>
      <w:proofErr w:type="spellStart"/>
      <w:r w:rsidRPr="005C4F80">
        <w:rPr>
          <w:rFonts w:cs="Arial"/>
          <w:shd w:val="clear" w:color="auto" w:fill="FFFFFF"/>
        </w:rPr>
        <w:t>processen</w:t>
      </w:r>
      <w:proofErr w:type="spellEnd"/>
      <w:r w:rsidRPr="005C4F80">
        <w:rPr>
          <w:rFonts w:cs="Arial"/>
          <w:shd w:val="clear" w:color="auto" w:fill="FFFFFF"/>
        </w:rPr>
        <w:t xml:space="preserve"> </w:t>
      </w:r>
      <w:proofErr w:type="spellStart"/>
      <w:r w:rsidRPr="005C4F80">
        <w:rPr>
          <w:rFonts w:cs="Arial"/>
          <w:shd w:val="clear" w:color="auto" w:fill="FFFFFF"/>
        </w:rPr>
        <w:t>is</w:t>
      </w:r>
      <w:proofErr w:type="spellEnd"/>
      <w:r w:rsidRPr="005C4F80">
        <w:rPr>
          <w:rFonts w:cs="Arial"/>
          <w:shd w:val="clear" w:color="auto" w:fill="FFFFFF"/>
        </w:rPr>
        <w:t xml:space="preserve"> de </w:t>
      </w:r>
      <w:proofErr w:type="spellStart"/>
      <w:r w:rsidRPr="005C4F80">
        <w:rPr>
          <w:rFonts w:cs="Arial"/>
          <w:shd w:val="clear" w:color="auto" w:fill="FFFFFF"/>
        </w:rPr>
        <w:t>onderneming</w:t>
      </w:r>
      <w:proofErr w:type="spellEnd"/>
      <w:r w:rsidRPr="005C4F80">
        <w:rPr>
          <w:rFonts w:cs="Arial"/>
          <w:shd w:val="clear" w:color="auto" w:fill="FFFFFF"/>
        </w:rPr>
        <w:t xml:space="preserve"> </w:t>
      </w:r>
      <w:proofErr w:type="spellStart"/>
      <w:r w:rsidRPr="005C4F80">
        <w:rPr>
          <w:rFonts w:cs="Arial"/>
          <w:shd w:val="clear" w:color="auto" w:fill="FFFFFF"/>
        </w:rPr>
        <w:t>wereldmarktleider</w:t>
      </w:r>
      <w:proofErr w:type="spellEnd"/>
      <w:r w:rsidRPr="005C4F80">
        <w:rPr>
          <w:rFonts w:cs="Arial"/>
          <w:shd w:val="clear" w:color="auto" w:fill="FFFFFF"/>
        </w:rPr>
        <w:t xml:space="preserve">. De </w:t>
      </w:r>
      <w:proofErr w:type="spellStart"/>
      <w:r w:rsidRPr="005C4F80">
        <w:rPr>
          <w:rFonts w:cs="Arial"/>
          <w:shd w:val="clear" w:color="auto" w:fill="FFFFFF"/>
        </w:rPr>
        <w:t>wereldwijd</w:t>
      </w:r>
      <w:proofErr w:type="spellEnd"/>
      <w:r w:rsidRPr="005C4F80">
        <w:rPr>
          <w:rFonts w:cs="Arial"/>
          <w:shd w:val="clear" w:color="auto" w:fill="FFFFFF"/>
        </w:rPr>
        <w:t xml:space="preserve"> </w:t>
      </w:r>
      <w:proofErr w:type="spellStart"/>
      <w:r w:rsidRPr="005C4F80">
        <w:rPr>
          <w:rFonts w:cs="Arial"/>
          <w:shd w:val="clear" w:color="auto" w:fill="FFFFFF"/>
        </w:rPr>
        <w:t>opererende</w:t>
      </w:r>
      <w:proofErr w:type="spellEnd"/>
      <w:r w:rsidRPr="005C4F80">
        <w:rPr>
          <w:rFonts w:cs="Arial"/>
          <w:shd w:val="clear" w:color="auto" w:fill="FFFFFF"/>
        </w:rPr>
        <w:t xml:space="preserve">, </w:t>
      </w:r>
      <w:proofErr w:type="spellStart"/>
      <w:r w:rsidRPr="005C4F80">
        <w:rPr>
          <w:rFonts w:cs="Arial"/>
          <w:shd w:val="clear" w:color="auto" w:fill="FFFFFF"/>
        </w:rPr>
        <w:t>onafhankelijke</w:t>
      </w:r>
      <w:proofErr w:type="spellEnd"/>
      <w:r w:rsidRPr="005C4F80">
        <w:rPr>
          <w:rFonts w:cs="Arial"/>
          <w:shd w:val="clear" w:color="auto" w:fill="FFFFFF"/>
        </w:rPr>
        <w:t xml:space="preserve"> </w:t>
      </w:r>
      <w:proofErr w:type="spellStart"/>
      <w:r w:rsidRPr="005C4F80">
        <w:rPr>
          <w:rFonts w:cs="Arial"/>
          <w:shd w:val="clear" w:color="auto" w:fill="FFFFFF"/>
        </w:rPr>
        <w:t>familieonderneming</w:t>
      </w:r>
      <w:proofErr w:type="spellEnd"/>
      <w:r w:rsidRPr="005C4F80">
        <w:rPr>
          <w:rFonts w:cs="Arial"/>
          <w:shd w:val="clear" w:color="auto" w:fill="FFFFFF"/>
        </w:rPr>
        <w:t xml:space="preserve"> </w:t>
      </w:r>
      <w:proofErr w:type="spellStart"/>
      <w:r w:rsidRPr="005C4F80">
        <w:rPr>
          <w:rFonts w:cs="Arial"/>
          <w:shd w:val="clear" w:color="auto" w:fill="FFFFFF"/>
        </w:rPr>
        <w:t>werd</w:t>
      </w:r>
      <w:proofErr w:type="spellEnd"/>
      <w:r w:rsidRPr="005C4F80">
        <w:rPr>
          <w:rFonts w:cs="Arial"/>
          <w:shd w:val="clear" w:color="auto" w:fill="FFFFFF"/>
        </w:rPr>
        <w:t xml:space="preserve"> in 1964 </w:t>
      </w:r>
      <w:proofErr w:type="spellStart"/>
      <w:r w:rsidRPr="005C4F80">
        <w:rPr>
          <w:rFonts w:cs="Arial"/>
          <w:shd w:val="clear" w:color="auto" w:fill="FFFFFF"/>
        </w:rPr>
        <w:t>opgericht</w:t>
      </w:r>
      <w:proofErr w:type="spellEnd"/>
      <w:r w:rsidRPr="005C4F80">
        <w:rPr>
          <w:rFonts w:cs="Arial"/>
          <w:shd w:val="clear" w:color="auto" w:fill="FFFFFF"/>
        </w:rPr>
        <w:t xml:space="preserve"> en </w:t>
      </w:r>
      <w:proofErr w:type="spellStart"/>
      <w:r w:rsidRPr="005C4F80">
        <w:rPr>
          <w:rFonts w:cs="Arial"/>
          <w:shd w:val="clear" w:color="auto" w:fill="FFFFFF"/>
        </w:rPr>
        <w:t>wordt</w:t>
      </w:r>
      <w:proofErr w:type="spellEnd"/>
      <w:r w:rsidRPr="005C4F80">
        <w:rPr>
          <w:rFonts w:cs="Arial"/>
          <w:shd w:val="clear" w:color="auto" w:fill="FFFFFF"/>
        </w:rPr>
        <w:t xml:space="preserve"> </w:t>
      </w:r>
      <w:proofErr w:type="spellStart"/>
      <w:r w:rsidRPr="005C4F80">
        <w:rPr>
          <w:rFonts w:cs="Arial"/>
          <w:shd w:val="clear" w:color="auto" w:fill="FFFFFF"/>
        </w:rPr>
        <w:t>sinds</w:t>
      </w:r>
      <w:proofErr w:type="spellEnd"/>
      <w:r w:rsidRPr="005C4F80">
        <w:rPr>
          <w:rFonts w:cs="Arial"/>
          <w:shd w:val="clear" w:color="auto" w:fill="FFFFFF"/>
        </w:rPr>
        <w:t xml:space="preserve"> 2011 in </w:t>
      </w:r>
      <w:proofErr w:type="spellStart"/>
      <w:r w:rsidRPr="005C4F80">
        <w:rPr>
          <w:rFonts w:cs="Arial"/>
          <w:shd w:val="clear" w:color="auto" w:fill="FFFFFF"/>
        </w:rPr>
        <w:t>tweede</w:t>
      </w:r>
      <w:proofErr w:type="spellEnd"/>
      <w:r w:rsidRPr="005C4F80">
        <w:rPr>
          <w:rFonts w:cs="Arial"/>
          <w:shd w:val="clear" w:color="auto" w:fill="FFFFFF"/>
        </w:rPr>
        <w:t xml:space="preserve"> </w:t>
      </w:r>
      <w:proofErr w:type="spellStart"/>
      <w:r w:rsidRPr="005C4F80">
        <w:rPr>
          <w:rFonts w:cs="Arial"/>
          <w:shd w:val="clear" w:color="auto" w:fill="FFFFFF"/>
        </w:rPr>
        <w:t>generatie</w:t>
      </w:r>
      <w:proofErr w:type="spellEnd"/>
      <w:r w:rsidRPr="005C4F80">
        <w:rPr>
          <w:rFonts w:cs="Arial"/>
          <w:shd w:val="clear" w:color="auto" w:fill="FFFFFF"/>
        </w:rPr>
        <w:t xml:space="preserve"> </w:t>
      </w:r>
      <w:proofErr w:type="spellStart"/>
      <w:r w:rsidRPr="005C4F80">
        <w:rPr>
          <w:rFonts w:cs="Arial"/>
          <w:shd w:val="clear" w:color="auto" w:fill="FFFFFF"/>
        </w:rPr>
        <w:t>door</w:t>
      </w:r>
      <w:proofErr w:type="spellEnd"/>
      <w:r w:rsidRPr="005C4F80">
        <w:rPr>
          <w:rFonts w:cs="Arial"/>
          <w:shd w:val="clear" w:color="auto" w:fill="FFFFFF"/>
        </w:rPr>
        <w:t xml:space="preserve"> Gert Müller als </w:t>
      </w:r>
      <w:proofErr w:type="spellStart"/>
      <w:r w:rsidRPr="005C4F80">
        <w:rPr>
          <w:rFonts w:cs="Arial"/>
          <w:shd w:val="clear" w:color="auto" w:fill="FFFFFF"/>
        </w:rPr>
        <w:t>directeur-aandeelhouder</w:t>
      </w:r>
      <w:proofErr w:type="spellEnd"/>
      <w:r w:rsidRPr="005C4F80">
        <w:rPr>
          <w:rFonts w:cs="Arial"/>
          <w:shd w:val="clear" w:color="auto" w:fill="FFFFFF"/>
        </w:rPr>
        <w:t xml:space="preserve"> </w:t>
      </w:r>
      <w:proofErr w:type="spellStart"/>
      <w:r w:rsidRPr="005C4F80">
        <w:rPr>
          <w:rFonts w:cs="Arial"/>
          <w:shd w:val="clear" w:color="auto" w:fill="FFFFFF"/>
        </w:rPr>
        <w:t>gezamenlijk</w:t>
      </w:r>
      <w:proofErr w:type="spellEnd"/>
      <w:r w:rsidRPr="005C4F80">
        <w:rPr>
          <w:rFonts w:cs="Arial"/>
          <w:shd w:val="clear" w:color="auto" w:fill="FFFFFF"/>
        </w:rPr>
        <w:t xml:space="preserve"> </w:t>
      </w:r>
      <w:proofErr w:type="spellStart"/>
      <w:r w:rsidRPr="005C4F80">
        <w:rPr>
          <w:rFonts w:cs="Arial"/>
          <w:shd w:val="clear" w:color="auto" w:fill="FFFFFF"/>
        </w:rPr>
        <w:t>met</w:t>
      </w:r>
      <w:proofErr w:type="spellEnd"/>
      <w:r w:rsidRPr="005C4F80">
        <w:rPr>
          <w:rFonts w:cs="Arial"/>
          <w:shd w:val="clear" w:color="auto" w:fill="FFFFFF"/>
        </w:rPr>
        <w:t xml:space="preserve"> </w:t>
      </w:r>
      <w:proofErr w:type="spellStart"/>
      <w:r w:rsidRPr="005C4F80">
        <w:rPr>
          <w:rFonts w:cs="Arial"/>
          <w:shd w:val="clear" w:color="auto" w:fill="FFFFFF"/>
        </w:rPr>
        <w:t>zijn</w:t>
      </w:r>
      <w:proofErr w:type="spellEnd"/>
      <w:r w:rsidRPr="005C4F80">
        <w:rPr>
          <w:rFonts w:cs="Arial"/>
          <w:shd w:val="clear" w:color="auto" w:fill="FFFFFF"/>
        </w:rPr>
        <w:t xml:space="preserve"> </w:t>
      </w:r>
      <w:proofErr w:type="spellStart"/>
      <w:r w:rsidRPr="005C4F80">
        <w:rPr>
          <w:rFonts w:cs="Arial"/>
          <w:shd w:val="clear" w:color="auto" w:fill="FFFFFF"/>
        </w:rPr>
        <w:t>neef</w:t>
      </w:r>
      <w:proofErr w:type="spellEnd"/>
      <w:r w:rsidRPr="005C4F80">
        <w:rPr>
          <w:rFonts w:cs="Arial"/>
          <w:shd w:val="clear" w:color="auto" w:fill="FFFFFF"/>
        </w:rPr>
        <w:t xml:space="preserve"> Stephan Müller </w:t>
      </w:r>
      <w:proofErr w:type="spellStart"/>
      <w:r w:rsidRPr="005C4F80">
        <w:rPr>
          <w:rFonts w:cs="Arial"/>
          <w:shd w:val="clear" w:color="auto" w:fill="FFFFFF"/>
        </w:rPr>
        <w:t>geleid</w:t>
      </w:r>
      <w:proofErr w:type="spellEnd"/>
      <w:r w:rsidRPr="005C4F80">
        <w:rPr>
          <w:rFonts w:cs="Arial"/>
          <w:shd w:val="clear" w:color="auto" w:fill="FFFFFF"/>
        </w:rPr>
        <w:t xml:space="preserve">. De </w:t>
      </w:r>
      <w:proofErr w:type="spellStart"/>
      <w:r w:rsidRPr="005C4F80">
        <w:rPr>
          <w:rFonts w:cs="Arial"/>
          <w:shd w:val="clear" w:color="auto" w:fill="FFFFFF"/>
        </w:rPr>
        <w:t>ondernemingsgroep</w:t>
      </w:r>
      <w:proofErr w:type="spellEnd"/>
      <w:r w:rsidRPr="005C4F80">
        <w:rPr>
          <w:rFonts w:cs="Arial"/>
          <w:shd w:val="clear" w:color="auto" w:fill="FFFFFF"/>
        </w:rPr>
        <w:t xml:space="preserve"> </w:t>
      </w:r>
      <w:proofErr w:type="spellStart"/>
      <w:r w:rsidRPr="005C4F80">
        <w:rPr>
          <w:rFonts w:cs="Arial"/>
          <w:shd w:val="clear" w:color="auto" w:fill="FFFFFF"/>
        </w:rPr>
        <w:t>behaalde</w:t>
      </w:r>
      <w:proofErr w:type="spellEnd"/>
      <w:r w:rsidRPr="005C4F80">
        <w:rPr>
          <w:rFonts w:cs="Arial"/>
          <w:shd w:val="clear" w:color="auto" w:fill="FFFFFF"/>
        </w:rPr>
        <w:t xml:space="preserve"> in 2019 </w:t>
      </w:r>
      <w:proofErr w:type="spellStart"/>
      <w:r w:rsidRPr="005C4F80">
        <w:rPr>
          <w:rFonts w:cs="Arial"/>
          <w:shd w:val="clear" w:color="auto" w:fill="FFFFFF"/>
        </w:rPr>
        <w:t>een</w:t>
      </w:r>
      <w:proofErr w:type="spellEnd"/>
      <w:r w:rsidRPr="005C4F80">
        <w:rPr>
          <w:rFonts w:cs="Arial"/>
          <w:shd w:val="clear" w:color="auto" w:fill="FFFFFF"/>
        </w:rPr>
        <w:t xml:space="preserve"> </w:t>
      </w:r>
      <w:proofErr w:type="spellStart"/>
      <w:r w:rsidRPr="005C4F80">
        <w:rPr>
          <w:rFonts w:cs="Arial"/>
          <w:shd w:val="clear" w:color="auto" w:fill="FFFFFF"/>
        </w:rPr>
        <w:t>omzet</w:t>
      </w:r>
      <w:proofErr w:type="spellEnd"/>
      <w:r w:rsidRPr="005C4F80">
        <w:rPr>
          <w:rFonts w:cs="Arial"/>
          <w:shd w:val="clear" w:color="auto" w:fill="FFFFFF"/>
        </w:rPr>
        <w:t xml:space="preserve"> van </w:t>
      </w:r>
      <w:proofErr w:type="spellStart"/>
      <w:r w:rsidRPr="005C4F80">
        <w:rPr>
          <w:rFonts w:cs="Arial"/>
          <w:shd w:val="clear" w:color="auto" w:fill="FFFFFF"/>
        </w:rPr>
        <w:t>meer</w:t>
      </w:r>
      <w:proofErr w:type="spellEnd"/>
      <w:r w:rsidRPr="005C4F80">
        <w:rPr>
          <w:rFonts w:cs="Arial"/>
          <w:shd w:val="clear" w:color="auto" w:fill="FFFFFF"/>
        </w:rPr>
        <w:t xml:space="preserve"> </w:t>
      </w:r>
      <w:proofErr w:type="spellStart"/>
      <w:r w:rsidRPr="005C4F80">
        <w:rPr>
          <w:rFonts w:cs="Arial"/>
          <w:shd w:val="clear" w:color="auto" w:fill="FFFFFF"/>
        </w:rPr>
        <w:t>dan</w:t>
      </w:r>
      <w:proofErr w:type="spellEnd"/>
      <w:r w:rsidRPr="005C4F80">
        <w:rPr>
          <w:rFonts w:cs="Arial"/>
          <w:shd w:val="clear" w:color="auto" w:fill="FFFFFF"/>
        </w:rPr>
        <w:t xml:space="preserve"> 330 </w:t>
      </w:r>
      <w:proofErr w:type="spellStart"/>
      <w:r w:rsidRPr="005C4F80">
        <w:rPr>
          <w:rFonts w:cs="Arial"/>
          <w:shd w:val="clear" w:color="auto" w:fill="FFFFFF"/>
        </w:rPr>
        <w:t>miljoen</w:t>
      </w:r>
      <w:proofErr w:type="spellEnd"/>
      <w:r w:rsidRPr="005C4F80">
        <w:rPr>
          <w:rFonts w:cs="Arial"/>
          <w:shd w:val="clear" w:color="auto" w:fill="FFFFFF"/>
        </w:rPr>
        <w:t xml:space="preserve"> </w:t>
      </w:r>
      <w:proofErr w:type="spellStart"/>
      <w:r w:rsidRPr="005C4F80">
        <w:rPr>
          <w:rFonts w:cs="Arial"/>
          <w:shd w:val="clear" w:color="auto" w:fill="FFFFFF"/>
        </w:rPr>
        <w:t>euro</w:t>
      </w:r>
      <w:proofErr w:type="spellEnd"/>
      <w:r w:rsidRPr="005C4F80">
        <w:rPr>
          <w:rFonts w:cs="Arial"/>
          <w:shd w:val="clear" w:color="auto" w:fill="FFFFFF"/>
        </w:rPr>
        <w:t xml:space="preserve"> en </w:t>
      </w:r>
      <w:proofErr w:type="spellStart"/>
      <w:r w:rsidRPr="005C4F80">
        <w:rPr>
          <w:rFonts w:cs="Arial"/>
          <w:shd w:val="clear" w:color="auto" w:fill="FFFFFF"/>
        </w:rPr>
        <w:t>heeft</w:t>
      </w:r>
      <w:proofErr w:type="spellEnd"/>
      <w:r w:rsidRPr="005C4F80">
        <w:rPr>
          <w:rFonts w:cs="Arial"/>
          <w:shd w:val="clear" w:color="auto" w:fill="FFFFFF"/>
        </w:rPr>
        <w:t xml:space="preserve"> </w:t>
      </w:r>
      <w:proofErr w:type="spellStart"/>
      <w:r w:rsidRPr="005C4F80">
        <w:rPr>
          <w:rFonts w:cs="Arial"/>
          <w:shd w:val="clear" w:color="auto" w:fill="FFFFFF"/>
        </w:rPr>
        <w:t>momenteel</w:t>
      </w:r>
      <w:proofErr w:type="spellEnd"/>
      <w:r w:rsidRPr="005C4F80">
        <w:rPr>
          <w:rFonts w:cs="Arial"/>
          <w:shd w:val="clear" w:color="auto" w:fill="FFFFFF"/>
        </w:rPr>
        <w:t xml:space="preserve"> </w:t>
      </w:r>
      <w:proofErr w:type="spellStart"/>
      <w:r w:rsidRPr="005C4F80">
        <w:rPr>
          <w:rFonts w:cs="Arial"/>
          <w:shd w:val="clear" w:color="auto" w:fill="FFFFFF"/>
        </w:rPr>
        <w:t>wereldwijd</w:t>
      </w:r>
      <w:proofErr w:type="spellEnd"/>
      <w:r w:rsidRPr="005C4F80">
        <w:rPr>
          <w:rFonts w:cs="Arial"/>
          <w:shd w:val="clear" w:color="auto" w:fill="FFFFFF"/>
        </w:rPr>
        <w:t xml:space="preserve"> </w:t>
      </w:r>
      <w:proofErr w:type="spellStart"/>
      <w:r w:rsidRPr="005C4F80">
        <w:rPr>
          <w:rFonts w:cs="Arial"/>
          <w:shd w:val="clear" w:color="auto" w:fill="FFFFFF"/>
        </w:rPr>
        <w:t>meer</w:t>
      </w:r>
      <w:proofErr w:type="spellEnd"/>
      <w:r w:rsidRPr="005C4F80">
        <w:rPr>
          <w:rFonts w:cs="Arial"/>
          <w:shd w:val="clear" w:color="auto" w:fill="FFFFFF"/>
        </w:rPr>
        <w:t xml:space="preserve"> </w:t>
      </w:r>
      <w:proofErr w:type="spellStart"/>
      <w:r w:rsidRPr="005C4F80">
        <w:rPr>
          <w:rFonts w:cs="Arial"/>
          <w:shd w:val="clear" w:color="auto" w:fill="FFFFFF"/>
        </w:rPr>
        <w:t>dan</w:t>
      </w:r>
      <w:proofErr w:type="spellEnd"/>
      <w:r w:rsidRPr="005C4F80">
        <w:rPr>
          <w:rFonts w:cs="Arial"/>
          <w:shd w:val="clear" w:color="auto" w:fill="FFFFFF"/>
        </w:rPr>
        <w:t xml:space="preserve"> 1.900 </w:t>
      </w:r>
      <w:proofErr w:type="spellStart"/>
      <w:r w:rsidRPr="005C4F80">
        <w:rPr>
          <w:rFonts w:cs="Arial"/>
          <w:shd w:val="clear" w:color="auto" w:fill="FFFFFF"/>
        </w:rPr>
        <w:t>medewerkers</w:t>
      </w:r>
      <w:proofErr w:type="spellEnd"/>
      <w:r w:rsidRPr="005C4F80">
        <w:rPr>
          <w:rFonts w:cs="Arial"/>
          <w:shd w:val="clear" w:color="auto" w:fill="FFFFFF"/>
        </w:rPr>
        <w:t xml:space="preserve"> in dienst, van wie circa 1.100 in </w:t>
      </w:r>
      <w:proofErr w:type="spellStart"/>
      <w:r w:rsidRPr="005C4F80">
        <w:rPr>
          <w:rFonts w:cs="Arial"/>
          <w:shd w:val="clear" w:color="auto" w:fill="FFFFFF"/>
        </w:rPr>
        <w:t>Duitsland</w:t>
      </w:r>
      <w:proofErr w:type="spellEnd"/>
      <w:r w:rsidRPr="005C4F80">
        <w:rPr>
          <w:rFonts w:cs="Arial"/>
          <w:shd w:val="clear" w:color="auto" w:fill="FFFFFF"/>
        </w:rPr>
        <w:t xml:space="preserve">. De </w:t>
      </w:r>
      <w:proofErr w:type="spellStart"/>
      <w:r w:rsidRPr="005C4F80">
        <w:rPr>
          <w:rFonts w:cs="Arial"/>
          <w:shd w:val="clear" w:color="auto" w:fill="FFFFFF"/>
        </w:rPr>
        <w:t>productie</w:t>
      </w:r>
      <w:proofErr w:type="spellEnd"/>
      <w:r w:rsidRPr="005C4F80">
        <w:rPr>
          <w:rFonts w:cs="Arial"/>
          <w:shd w:val="clear" w:color="auto" w:fill="FFFFFF"/>
        </w:rPr>
        <w:t xml:space="preserve"> </w:t>
      </w:r>
      <w:proofErr w:type="spellStart"/>
      <w:r w:rsidRPr="005C4F80">
        <w:rPr>
          <w:rFonts w:cs="Arial"/>
          <w:shd w:val="clear" w:color="auto" w:fill="FFFFFF"/>
        </w:rPr>
        <w:t>vindt</w:t>
      </w:r>
      <w:proofErr w:type="spellEnd"/>
      <w:r w:rsidRPr="005C4F80">
        <w:rPr>
          <w:rFonts w:cs="Arial"/>
          <w:shd w:val="clear" w:color="auto" w:fill="FFFFFF"/>
        </w:rPr>
        <w:t xml:space="preserve"> </w:t>
      </w:r>
      <w:proofErr w:type="spellStart"/>
      <w:r w:rsidRPr="005C4F80">
        <w:rPr>
          <w:rFonts w:cs="Arial"/>
          <w:shd w:val="clear" w:color="auto" w:fill="FFFFFF"/>
        </w:rPr>
        <w:t>op</w:t>
      </w:r>
      <w:proofErr w:type="spellEnd"/>
      <w:r w:rsidRPr="005C4F80">
        <w:rPr>
          <w:rFonts w:cs="Arial"/>
          <w:shd w:val="clear" w:color="auto" w:fill="FFFFFF"/>
        </w:rPr>
        <w:t xml:space="preserve"> </w:t>
      </w:r>
      <w:proofErr w:type="spellStart"/>
      <w:r w:rsidRPr="005C4F80">
        <w:rPr>
          <w:rFonts w:cs="Arial"/>
          <w:shd w:val="clear" w:color="auto" w:fill="FFFFFF"/>
        </w:rPr>
        <w:t>zes</w:t>
      </w:r>
      <w:proofErr w:type="spellEnd"/>
      <w:r w:rsidRPr="005C4F80">
        <w:rPr>
          <w:rFonts w:cs="Arial"/>
          <w:shd w:val="clear" w:color="auto" w:fill="FFFFFF"/>
        </w:rPr>
        <w:t xml:space="preserve"> </w:t>
      </w:r>
      <w:proofErr w:type="spellStart"/>
      <w:r w:rsidRPr="005C4F80">
        <w:rPr>
          <w:rFonts w:cs="Arial"/>
          <w:shd w:val="clear" w:color="auto" w:fill="FFFFFF"/>
        </w:rPr>
        <w:t>locaties</w:t>
      </w:r>
      <w:proofErr w:type="spellEnd"/>
      <w:r w:rsidRPr="005C4F80">
        <w:rPr>
          <w:rFonts w:cs="Arial"/>
          <w:shd w:val="clear" w:color="auto" w:fill="FFFFFF"/>
        </w:rPr>
        <w:t xml:space="preserve"> </w:t>
      </w:r>
      <w:proofErr w:type="spellStart"/>
      <w:r w:rsidRPr="005C4F80">
        <w:rPr>
          <w:rFonts w:cs="Arial"/>
          <w:shd w:val="clear" w:color="auto" w:fill="FFFFFF"/>
        </w:rPr>
        <w:t>plaats</w:t>
      </w:r>
      <w:proofErr w:type="spellEnd"/>
      <w:r w:rsidRPr="005C4F80">
        <w:rPr>
          <w:rFonts w:cs="Arial"/>
          <w:shd w:val="clear" w:color="auto" w:fill="FFFFFF"/>
        </w:rPr>
        <w:t xml:space="preserve">: in </w:t>
      </w:r>
      <w:proofErr w:type="spellStart"/>
      <w:r w:rsidRPr="005C4F80">
        <w:rPr>
          <w:rFonts w:cs="Arial"/>
          <w:shd w:val="clear" w:color="auto" w:fill="FFFFFF"/>
        </w:rPr>
        <w:t>Duitsland</w:t>
      </w:r>
      <w:proofErr w:type="spellEnd"/>
      <w:r w:rsidRPr="005C4F80">
        <w:rPr>
          <w:rFonts w:cs="Arial"/>
          <w:shd w:val="clear" w:color="auto" w:fill="FFFFFF"/>
        </w:rPr>
        <w:t xml:space="preserve">, </w:t>
      </w:r>
      <w:proofErr w:type="spellStart"/>
      <w:r w:rsidRPr="005C4F80">
        <w:rPr>
          <w:rFonts w:cs="Arial"/>
          <w:shd w:val="clear" w:color="auto" w:fill="FFFFFF"/>
        </w:rPr>
        <w:t>Zwitserland</w:t>
      </w:r>
      <w:proofErr w:type="spellEnd"/>
      <w:r w:rsidRPr="005C4F80">
        <w:rPr>
          <w:rFonts w:cs="Arial"/>
          <w:shd w:val="clear" w:color="auto" w:fill="FFFFFF"/>
        </w:rPr>
        <w:t xml:space="preserve">, </w:t>
      </w:r>
      <w:proofErr w:type="spellStart"/>
      <w:r w:rsidRPr="005C4F80">
        <w:rPr>
          <w:rFonts w:cs="Arial"/>
          <w:shd w:val="clear" w:color="auto" w:fill="FFFFFF"/>
        </w:rPr>
        <w:t>Frankrijk</w:t>
      </w:r>
      <w:proofErr w:type="spellEnd"/>
      <w:r w:rsidRPr="005C4F80">
        <w:rPr>
          <w:rFonts w:cs="Arial"/>
          <w:shd w:val="clear" w:color="auto" w:fill="FFFFFF"/>
        </w:rPr>
        <w:t xml:space="preserve">, China, </w:t>
      </w:r>
      <w:proofErr w:type="spellStart"/>
      <w:r w:rsidRPr="005C4F80">
        <w:rPr>
          <w:rFonts w:cs="Arial"/>
          <w:shd w:val="clear" w:color="auto" w:fill="FFFFFF"/>
        </w:rPr>
        <w:t>Brazilië</w:t>
      </w:r>
      <w:proofErr w:type="spellEnd"/>
      <w:r w:rsidRPr="005C4F80">
        <w:rPr>
          <w:rFonts w:cs="Arial"/>
          <w:shd w:val="clear" w:color="auto" w:fill="FFFFFF"/>
        </w:rPr>
        <w:t xml:space="preserve">, en de VS. De </w:t>
      </w:r>
      <w:proofErr w:type="spellStart"/>
      <w:r w:rsidRPr="005C4F80">
        <w:rPr>
          <w:rFonts w:cs="Arial"/>
          <w:shd w:val="clear" w:color="auto" w:fill="FFFFFF"/>
        </w:rPr>
        <w:t>wereldwijde</w:t>
      </w:r>
      <w:proofErr w:type="spellEnd"/>
      <w:r w:rsidRPr="005C4F80">
        <w:rPr>
          <w:rFonts w:cs="Arial"/>
          <w:shd w:val="clear" w:color="auto" w:fill="FFFFFF"/>
        </w:rPr>
        <w:t xml:space="preserve"> </w:t>
      </w:r>
      <w:proofErr w:type="spellStart"/>
      <w:r w:rsidRPr="005C4F80">
        <w:rPr>
          <w:rFonts w:cs="Arial"/>
          <w:shd w:val="clear" w:color="auto" w:fill="FFFFFF"/>
        </w:rPr>
        <w:t>verkoop</w:t>
      </w:r>
      <w:proofErr w:type="spellEnd"/>
      <w:r w:rsidRPr="005C4F80">
        <w:rPr>
          <w:rFonts w:cs="Arial"/>
          <w:shd w:val="clear" w:color="auto" w:fill="FFFFFF"/>
        </w:rPr>
        <w:t xml:space="preserve"> </w:t>
      </w:r>
      <w:proofErr w:type="spellStart"/>
      <w:r w:rsidRPr="005C4F80">
        <w:rPr>
          <w:rFonts w:cs="Arial"/>
          <w:shd w:val="clear" w:color="auto" w:fill="FFFFFF"/>
        </w:rPr>
        <w:t>vindt</w:t>
      </w:r>
      <w:proofErr w:type="spellEnd"/>
      <w:r w:rsidRPr="005C4F80">
        <w:rPr>
          <w:rFonts w:cs="Arial"/>
          <w:shd w:val="clear" w:color="auto" w:fill="FFFFFF"/>
        </w:rPr>
        <w:t xml:space="preserve"> via 27 </w:t>
      </w:r>
      <w:proofErr w:type="spellStart"/>
      <w:r w:rsidRPr="005C4F80">
        <w:rPr>
          <w:rFonts w:cs="Arial"/>
          <w:shd w:val="clear" w:color="auto" w:fill="FFFFFF"/>
        </w:rPr>
        <w:t>dochterondernemingen</w:t>
      </w:r>
      <w:proofErr w:type="spellEnd"/>
      <w:r w:rsidRPr="005C4F80">
        <w:rPr>
          <w:rFonts w:cs="Arial"/>
          <w:shd w:val="clear" w:color="auto" w:fill="FFFFFF"/>
        </w:rPr>
        <w:t xml:space="preserve"> </w:t>
      </w:r>
      <w:proofErr w:type="spellStart"/>
      <w:r w:rsidRPr="005C4F80">
        <w:rPr>
          <w:rFonts w:cs="Arial"/>
          <w:shd w:val="clear" w:color="auto" w:fill="FFFFFF"/>
        </w:rPr>
        <w:t>plaats</w:t>
      </w:r>
      <w:proofErr w:type="spellEnd"/>
      <w:r w:rsidRPr="005C4F80">
        <w:rPr>
          <w:rFonts w:cs="Arial"/>
          <w:shd w:val="clear" w:color="auto" w:fill="FFFFFF"/>
        </w:rPr>
        <w:t xml:space="preserve"> en </w:t>
      </w:r>
      <w:proofErr w:type="spellStart"/>
      <w:r w:rsidRPr="005C4F80">
        <w:rPr>
          <w:rFonts w:cs="Arial"/>
          <w:shd w:val="clear" w:color="auto" w:fill="FFFFFF"/>
        </w:rPr>
        <w:t>wordt</w:t>
      </w:r>
      <w:proofErr w:type="spellEnd"/>
      <w:r w:rsidRPr="005C4F80">
        <w:rPr>
          <w:rFonts w:cs="Arial"/>
          <w:shd w:val="clear" w:color="auto" w:fill="FFFFFF"/>
        </w:rPr>
        <w:t xml:space="preserve"> </w:t>
      </w:r>
      <w:proofErr w:type="spellStart"/>
      <w:r w:rsidRPr="005C4F80">
        <w:rPr>
          <w:rFonts w:cs="Arial"/>
          <w:shd w:val="clear" w:color="auto" w:fill="FFFFFF"/>
        </w:rPr>
        <w:t>vanuit</w:t>
      </w:r>
      <w:proofErr w:type="spellEnd"/>
      <w:r w:rsidRPr="005C4F80">
        <w:rPr>
          <w:rFonts w:cs="Arial"/>
          <w:shd w:val="clear" w:color="auto" w:fill="FFFFFF"/>
        </w:rPr>
        <w:t xml:space="preserve"> </w:t>
      </w:r>
      <w:proofErr w:type="spellStart"/>
      <w:r w:rsidRPr="005C4F80">
        <w:rPr>
          <w:rFonts w:cs="Arial"/>
          <w:shd w:val="clear" w:color="auto" w:fill="FFFFFF"/>
        </w:rPr>
        <w:t>Duitsland</w:t>
      </w:r>
      <w:proofErr w:type="spellEnd"/>
      <w:r w:rsidRPr="005C4F80">
        <w:rPr>
          <w:rFonts w:cs="Arial"/>
          <w:shd w:val="clear" w:color="auto" w:fill="FFFFFF"/>
        </w:rPr>
        <w:t xml:space="preserve"> </w:t>
      </w:r>
      <w:proofErr w:type="spellStart"/>
      <w:r w:rsidRPr="005C4F80">
        <w:rPr>
          <w:rFonts w:cs="Arial"/>
          <w:shd w:val="clear" w:color="auto" w:fill="FFFFFF"/>
        </w:rPr>
        <w:t>gecoördineerd</w:t>
      </w:r>
      <w:proofErr w:type="spellEnd"/>
      <w:r w:rsidRPr="005C4F80">
        <w:rPr>
          <w:rFonts w:cs="Arial"/>
          <w:shd w:val="clear" w:color="auto" w:fill="FFFFFF"/>
        </w:rPr>
        <w:t xml:space="preserve">. </w:t>
      </w:r>
      <w:r w:rsidRPr="00B87A26">
        <w:rPr>
          <w:rFonts w:cs="Arial"/>
          <w:shd w:val="clear" w:color="auto" w:fill="FFFFFF"/>
        </w:rPr>
        <w:t xml:space="preserve">GEMÜ </w:t>
      </w:r>
      <w:proofErr w:type="spellStart"/>
      <w:r w:rsidRPr="00B87A26">
        <w:rPr>
          <w:rFonts w:cs="Arial"/>
          <w:shd w:val="clear" w:color="auto" w:fill="FFFFFF"/>
        </w:rPr>
        <w:t>beschikt</w:t>
      </w:r>
      <w:proofErr w:type="spellEnd"/>
      <w:r w:rsidRPr="00B87A26">
        <w:rPr>
          <w:rFonts w:cs="Arial"/>
          <w:shd w:val="clear" w:color="auto" w:fill="FFFFFF"/>
        </w:rPr>
        <w:t xml:space="preserve"> </w:t>
      </w:r>
      <w:proofErr w:type="spellStart"/>
      <w:r w:rsidRPr="00B87A26">
        <w:rPr>
          <w:rFonts w:cs="Arial"/>
          <w:shd w:val="clear" w:color="auto" w:fill="FFFFFF"/>
        </w:rPr>
        <w:t>over</w:t>
      </w:r>
      <w:proofErr w:type="spellEnd"/>
      <w:r w:rsidRPr="00B87A26">
        <w:rPr>
          <w:rFonts w:cs="Arial"/>
          <w:shd w:val="clear" w:color="auto" w:fill="FFFFFF"/>
        </w:rPr>
        <w:t xml:space="preserve"> </w:t>
      </w:r>
      <w:proofErr w:type="spellStart"/>
      <w:r w:rsidRPr="00B87A26">
        <w:rPr>
          <w:rFonts w:cs="Arial"/>
          <w:shd w:val="clear" w:color="auto" w:fill="FFFFFF"/>
        </w:rPr>
        <w:t>een</w:t>
      </w:r>
      <w:proofErr w:type="spellEnd"/>
      <w:r w:rsidRPr="00B87A26">
        <w:rPr>
          <w:rFonts w:cs="Arial"/>
          <w:shd w:val="clear" w:color="auto" w:fill="FFFFFF"/>
        </w:rPr>
        <w:t xml:space="preserve"> </w:t>
      </w:r>
      <w:proofErr w:type="spellStart"/>
      <w:r w:rsidRPr="00B87A26">
        <w:rPr>
          <w:rFonts w:cs="Arial"/>
          <w:shd w:val="clear" w:color="auto" w:fill="FFFFFF"/>
        </w:rPr>
        <w:t>uitgebreid</w:t>
      </w:r>
      <w:proofErr w:type="spellEnd"/>
      <w:r w:rsidRPr="00B87A26">
        <w:rPr>
          <w:rFonts w:cs="Arial"/>
          <w:shd w:val="clear" w:color="auto" w:fill="FFFFFF"/>
        </w:rPr>
        <w:t xml:space="preserve"> </w:t>
      </w:r>
      <w:proofErr w:type="spellStart"/>
      <w:r w:rsidRPr="00B87A26">
        <w:rPr>
          <w:rFonts w:cs="Arial"/>
          <w:shd w:val="clear" w:color="auto" w:fill="FFFFFF"/>
        </w:rPr>
        <w:t>netwerk</w:t>
      </w:r>
      <w:proofErr w:type="spellEnd"/>
      <w:r w:rsidRPr="00B87A26">
        <w:rPr>
          <w:rFonts w:cs="Arial"/>
          <w:shd w:val="clear" w:color="auto" w:fill="FFFFFF"/>
        </w:rPr>
        <w:t xml:space="preserve"> van </w:t>
      </w:r>
      <w:proofErr w:type="spellStart"/>
      <w:r w:rsidRPr="00B87A26">
        <w:rPr>
          <w:rFonts w:cs="Arial"/>
          <w:shd w:val="clear" w:color="auto" w:fill="FFFFFF"/>
        </w:rPr>
        <w:t>dealers</w:t>
      </w:r>
      <w:proofErr w:type="spellEnd"/>
      <w:r w:rsidRPr="00B87A26">
        <w:rPr>
          <w:rFonts w:cs="Arial"/>
          <w:shd w:val="clear" w:color="auto" w:fill="FFFFFF"/>
        </w:rPr>
        <w:t xml:space="preserve"> in </w:t>
      </w:r>
      <w:proofErr w:type="spellStart"/>
      <w:r w:rsidRPr="00B87A26">
        <w:rPr>
          <w:rFonts w:cs="Arial"/>
          <w:shd w:val="clear" w:color="auto" w:fill="FFFFFF"/>
        </w:rPr>
        <w:t>meer</w:t>
      </w:r>
      <w:proofErr w:type="spellEnd"/>
      <w:r w:rsidRPr="00B87A26">
        <w:rPr>
          <w:rFonts w:cs="Arial"/>
          <w:shd w:val="clear" w:color="auto" w:fill="FFFFFF"/>
        </w:rPr>
        <w:t xml:space="preserve"> </w:t>
      </w:r>
      <w:proofErr w:type="spellStart"/>
      <w:r w:rsidRPr="00B87A26">
        <w:rPr>
          <w:rFonts w:cs="Arial"/>
          <w:shd w:val="clear" w:color="auto" w:fill="FFFFFF"/>
        </w:rPr>
        <w:t>dan</w:t>
      </w:r>
      <w:proofErr w:type="spellEnd"/>
      <w:r w:rsidRPr="00B87A26">
        <w:rPr>
          <w:rFonts w:cs="Arial"/>
          <w:shd w:val="clear" w:color="auto" w:fill="FFFFFF"/>
        </w:rPr>
        <w:t xml:space="preserve"> 50 landen en </w:t>
      </w:r>
      <w:proofErr w:type="spellStart"/>
      <w:r w:rsidRPr="00B87A26">
        <w:rPr>
          <w:rFonts w:cs="Arial"/>
          <w:shd w:val="clear" w:color="auto" w:fill="FFFFFF"/>
        </w:rPr>
        <w:t>is</w:t>
      </w:r>
      <w:proofErr w:type="spellEnd"/>
      <w:r w:rsidRPr="00B87A26">
        <w:rPr>
          <w:rFonts w:cs="Arial"/>
          <w:shd w:val="clear" w:color="auto" w:fill="FFFFFF"/>
        </w:rPr>
        <w:t xml:space="preserve"> </w:t>
      </w:r>
      <w:proofErr w:type="spellStart"/>
      <w:r w:rsidRPr="00B87A26">
        <w:rPr>
          <w:rFonts w:cs="Arial"/>
          <w:shd w:val="clear" w:color="auto" w:fill="FFFFFF"/>
        </w:rPr>
        <w:t>op</w:t>
      </w:r>
      <w:proofErr w:type="spellEnd"/>
      <w:r w:rsidRPr="00B87A26">
        <w:rPr>
          <w:rFonts w:cs="Arial"/>
          <w:shd w:val="clear" w:color="auto" w:fill="FFFFFF"/>
        </w:rPr>
        <w:t xml:space="preserve"> </w:t>
      </w:r>
      <w:proofErr w:type="spellStart"/>
      <w:r w:rsidRPr="00B87A26">
        <w:rPr>
          <w:rFonts w:cs="Arial"/>
          <w:shd w:val="clear" w:color="auto" w:fill="FFFFFF"/>
        </w:rPr>
        <w:t>elk</w:t>
      </w:r>
      <w:proofErr w:type="spellEnd"/>
      <w:r w:rsidRPr="00B87A26">
        <w:rPr>
          <w:rFonts w:cs="Arial"/>
          <w:shd w:val="clear" w:color="auto" w:fill="FFFFFF"/>
        </w:rPr>
        <w:t xml:space="preserve"> </w:t>
      </w:r>
      <w:proofErr w:type="spellStart"/>
      <w:r w:rsidRPr="00B87A26">
        <w:rPr>
          <w:rFonts w:cs="Arial"/>
          <w:shd w:val="clear" w:color="auto" w:fill="FFFFFF"/>
        </w:rPr>
        <w:t>continent</w:t>
      </w:r>
      <w:proofErr w:type="spellEnd"/>
      <w:r w:rsidRPr="00B87A26">
        <w:rPr>
          <w:rFonts w:cs="Arial"/>
          <w:shd w:val="clear" w:color="auto" w:fill="FFFFFF"/>
        </w:rPr>
        <w:t xml:space="preserve"> </w:t>
      </w:r>
      <w:proofErr w:type="spellStart"/>
      <w:r w:rsidRPr="00B87A26">
        <w:rPr>
          <w:rFonts w:cs="Arial"/>
          <w:shd w:val="clear" w:color="auto" w:fill="FFFFFF"/>
        </w:rPr>
        <w:t>actief</w:t>
      </w:r>
      <w:proofErr w:type="spellEnd"/>
      <w:r w:rsidRPr="00B87A26">
        <w:rPr>
          <w:rFonts w:cs="Arial"/>
          <w:shd w:val="clear" w:color="auto" w:fill="FFFFFF"/>
        </w:rPr>
        <w:t>.</w:t>
      </w:r>
      <w:r w:rsidRPr="00B87A26">
        <w:rPr>
          <w:rFonts w:cs="Arial"/>
        </w:rPr>
        <w:br/>
      </w:r>
      <w:r w:rsidRPr="00B87A26">
        <w:rPr>
          <w:rFonts w:cs="Arial"/>
          <w:shd w:val="clear" w:color="auto" w:fill="FFFFFF"/>
        </w:rPr>
        <w:t xml:space="preserve">Meer </w:t>
      </w:r>
      <w:proofErr w:type="spellStart"/>
      <w:r w:rsidRPr="00B87A26">
        <w:rPr>
          <w:rFonts w:cs="Arial"/>
          <w:shd w:val="clear" w:color="auto" w:fill="FFFFFF"/>
        </w:rPr>
        <w:t>informatie</w:t>
      </w:r>
      <w:proofErr w:type="spellEnd"/>
      <w:r w:rsidRPr="00B87A26">
        <w:rPr>
          <w:rFonts w:cs="Arial"/>
          <w:shd w:val="clear" w:color="auto" w:fill="FFFFFF"/>
        </w:rPr>
        <w:t xml:space="preserve"> </w:t>
      </w:r>
      <w:proofErr w:type="spellStart"/>
      <w:r w:rsidRPr="00B87A26">
        <w:rPr>
          <w:rFonts w:cs="Arial"/>
          <w:shd w:val="clear" w:color="auto" w:fill="FFFFFF"/>
        </w:rPr>
        <w:t>vindt</w:t>
      </w:r>
      <w:proofErr w:type="spellEnd"/>
      <w:r w:rsidRPr="00B87A26">
        <w:rPr>
          <w:rFonts w:cs="Arial"/>
          <w:shd w:val="clear" w:color="auto" w:fill="FFFFFF"/>
        </w:rPr>
        <w:t xml:space="preserve"> u </w:t>
      </w:r>
      <w:proofErr w:type="spellStart"/>
      <w:r w:rsidRPr="00B87A26">
        <w:rPr>
          <w:rFonts w:cs="Arial"/>
          <w:shd w:val="clear" w:color="auto" w:fill="FFFFFF"/>
        </w:rPr>
        <w:t>op</w:t>
      </w:r>
      <w:proofErr w:type="spellEnd"/>
      <w:r w:rsidRPr="00B87A26">
        <w:rPr>
          <w:rFonts w:cs="Arial"/>
          <w:shd w:val="clear" w:color="auto" w:fill="FFFFFF"/>
        </w:rPr>
        <w:t xml:space="preserve"> </w:t>
      </w:r>
      <w:hyperlink r:id="rId25" w:tgtFrame="_blank" w:tooltip="www.gemu-group.com" w:history="1">
        <w:r w:rsidRPr="00B87A26">
          <w:rPr>
            <w:rStyle w:val="Hyperlink"/>
            <w:rFonts w:cs="Arial"/>
            <w:color w:val="auto"/>
          </w:rPr>
          <w:t>www.gemu-group.com</w:t>
        </w:r>
      </w:hyperlink>
      <w:r w:rsidRPr="00B87A26">
        <w:rPr>
          <w:rFonts w:cs="Arial"/>
          <w:shd w:val="clear" w:color="auto" w:fill="FFFFFF"/>
        </w:rPr>
        <w:t>.</w:t>
      </w:r>
      <w:bookmarkEnd w:id="1"/>
    </w:p>
    <w:sectPr w:rsidR="0052138C" w:rsidSect="003B2FE3">
      <w:headerReference w:type="even" r:id="rId26"/>
      <w:headerReference w:type="default" r:id="rId27"/>
      <w:footerReference w:type="even" r:id="rId28"/>
      <w:footerReference w:type="default" r:id="rId29"/>
      <w:headerReference w:type="first" r:id="rId30"/>
      <w:footerReference w:type="first" r:id="rId3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661" w:rsidRDefault="00C836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661" w:rsidRDefault="00C836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661" w:rsidRDefault="00C83661" w:rsidP="00C83661">
                          <w:pPr>
                            <w:pStyle w:val="Kopfzeile"/>
                            <w:rPr>
                              <w:lang w:val="en-US"/>
                            </w:rPr>
                          </w:pPr>
                          <w:r>
                            <w:rPr>
                              <w:lang w:val="en-US"/>
                            </w:rPr>
                            <w:t>Corporate Communication</w:t>
                          </w:r>
                        </w:p>
                        <w:p w:rsidR="00C83661" w:rsidRDefault="00C83661" w:rsidP="00C83661">
                          <w:pPr>
                            <w:pStyle w:val="Kopfzeile"/>
                            <w:rPr>
                              <w:lang w:val="en-US"/>
                            </w:rPr>
                          </w:pPr>
                          <w:r>
                            <w:rPr>
                              <w:lang w:val="en-US"/>
                            </w:rPr>
                            <w:t>E-Mail: presse@gemue.de</w:t>
                          </w:r>
                        </w:p>
                        <w:p w:rsidR="00DF0B01" w:rsidRPr="00C83661" w:rsidRDefault="00DF0B01" w:rsidP="00C83661">
                          <w:pPr>
                            <w:pStyle w:val="Kopfzeile"/>
                            <w:jc w:val="both"/>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C83661" w:rsidRDefault="00C83661" w:rsidP="00C83661">
                    <w:pPr>
                      <w:pStyle w:val="Kopfzeile"/>
                      <w:rPr>
                        <w:lang w:val="en-US"/>
                      </w:rPr>
                    </w:pPr>
                    <w:r>
                      <w:rPr>
                        <w:lang w:val="en-US"/>
                      </w:rPr>
                      <w:t>Corporate Communication</w:t>
                    </w:r>
                  </w:p>
                  <w:p w:rsidR="00C83661" w:rsidRDefault="00C83661" w:rsidP="00C83661">
                    <w:pPr>
                      <w:pStyle w:val="Kopfzeile"/>
                      <w:rPr>
                        <w:lang w:val="en-US"/>
                      </w:rPr>
                    </w:pPr>
                    <w:r>
                      <w:rPr>
                        <w:lang w:val="en-US"/>
                      </w:rPr>
                      <w:t>E-Mail: presse@gemue.de</w:t>
                    </w:r>
                  </w:p>
                  <w:p w:rsidR="00DF0B01" w:rsidRPr="00C83661" w:rsidRDefault="00DF0B01" w:rsidP="00C83661">
                    <w:pPr>
                      <w:pStyle w:val="Kopfzeile"/>
                      <w:jc w:val="both"/>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F80" w:rsidRPr="00C83661" w:rsidRDefault="005C4F80" w:rsidP="005C4F80">
                          <w:pPr>
                            <w:pStyle w:val="Kopfzeile"/>
                            <w:tabs>
                              <w:tab w:val="clear" w:pos="4536"/>
                              <w:tab w:val="clear" w:pos="9072"/>
                              <w:tab w:val="left" w:pos="8222"/>
                            </w:tabs>
                            <w:spacing w:line="360" w:lineRule="auto"/>
                            <w:rPr>
                              <w:rFonts w:cs="Arial"/>
                              <w:b/>
                              <w:bCs/>
                              <w:sz w:val="22"/>
                            </w:rPr>
                          </w:pPr>
                          <w:proofErr w:type="spellStart"/>
                          <w:r w:rsidRPr="00C83661">
                            <w:rPr>
                              <w:b/>
                              <w:bCs/>
                              <w:sz w:val="24"/>
                              <w:szCs w:val="24"/>
                            </w:rPr>
                            <w:t>Persbericht</w:t>
                          </w:r>
                          <w:proofErr w:type="spellEnd"/>
                        </w:p>
                        <w:p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5C4F80" w:rsidRPr="00C83661" w:rsidRDefault="005C4F80" w:rsidP="005C4F80">
                    <w:pPr>
                      <w:pStyle w:val="Kopfzeile"/>
                      <w:tabs>
                        <w:tab w:val="clear" w:pos="4536"/>
                        <w:tab w:val="clear" w:pos="9072"/>
                        <w:tab w:val="left" w:pos="8222"/>
                      </w:tabs>
                      <w:spacing w:line="360" w:lineRule="auto"/>
                      <w:rPr>
                        <w:rFonts w:cs="Arial"/>
                        <w:b/>
                        <w:bCs/>
                        <w:sz w:val="22"/>
                      </w:rPr>
                    </w:pPr>
                    <w:bookmarkStart w:id="2" w:name="_GoBack"/>
                    <w:proofErr w:type="spellStart"/>
                    <w:r w:rsidRPr="00C83661">
                      <w:rPr>
                        <w:b/>
                        <w:bCs/>
                        <w:sz w:val="24"/>
                        <w:szCs w:val="24"/>
                      </w:rPr>
                      <w:t>Persbericht</w:t>
                    </w:r>
                    <w:proofErr w:type="spellEnd"/>
                  </w:p>
                  <w:bookmarkEnd w:id="2"/>
                  <w:p w:rsidR="00DF0B01" w:rsidRPr="005645ED" w:rsidRDefault="00DF0B01" w:rsidP="005645ED">
                    <w:pPr>
                      <w:pStyle w:val="Titel"/>
                      <w:rPr>
                        <w:b w:val="0"/>
                        <w:sz w:val="24"/>
                        <w:szCs w:val="24"/>
                      </w:rPr>
                    </w:pP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A5F4C"/>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C4F80"/>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87A26"/>
    <w:rsid w:val="00B918B1"/>
    <w:rsid w:val="00B91E47"/>
    <w:rsid w:val="00B9217D"/>
    <w:rsid w:val="00BA7E08"/>
    <w:rsid w:val="00BB1983"/>
    <w:rsid w:val="00BC51EA"/>
    <w:rsid w:val="00BC617B"/>
    <w:rsid w:val="00BE0C8C"/>
    <w:rsid w:val="00C1306E"/>
    <w:rsid w:val="00C26267"/>
    <w:rsid w:val="00C41618"/>
    <w:rsid w:val="00C4188C"/>
    <w:rsid w:val="00C44B03"/>
    <w:rsid w:val="00C5559A"/>
    <w:rsid w:val="00C6663D"/>
    <w:rsid w:val="00C72D6F"/>
    <w:rsid w:val="00C777A1"/>
    <w:rsid w:val="00C83661"/>
    <w:rsid w:val="00C84658"/>
    <w:rsid w:val="00CA1E52"/>
    <w:rsid w:val="00CA3B5D"/>
    <w:rsid w:val="00CB2266"/>
    <w:rsid w:val="00CC0271"/>
    <w:rsid w:val="00CC0E0C"/>
    <w:rsid w:val="00CC1849"/>
    <w:rsid w:val="00CE0856"/>
    <w:rsid w:val="00CE54FD"/>
    <w:rsid w:val="00CF56FE"/>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95ED0"/>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20980445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gemu-group.com/webcode/?webcode=GW-B52" TargetMode="Externa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https://www.gemu-group.com/webcode/?webcode=GW-B46"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s://www.gemu-group.com/webcode/?webcode=GW-B42" TargetMode="External"/><Relationship Id="rId25" Type="http://schemas.openxmlformats.org/officeDocument/2006/relationships/hyperlink" Target="https://www.gemu-group.com/nl_NL/"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gemu-group.com/webcode/?webcode=GW-B22" TargetMode="External"/><Relationship Id="rId20" Type="http://schemas.openxmlformats.org/officeDocument/2006/relationships/hyperlink" Target="https://www.gemu-group.com/webcode/?webcode=GW-B26" TargetMode="External"/><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gemu-group.com/webcode/?webcode=GW-BB02" TargetMode="External"/><Relationship Id="rId23" Type="http://schemas.openxmlformats.org/officeDocument/2006/relationships/image" Target="media/image1.jpeg"/><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gemu-group.com/webcode/?webcode=GW-BB06" TargetMode="External"/><Relationship Id="rId31"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webcode/?webcode=GW-B20" TargetMode="External"/><Relationship Id="rId22" Type="http://schemas.openxmlformats.org/officeDocument/2006/relationships/hyperlink" Target="https://www.gemu-group.com/webcode/?webcode=GW-B56"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2.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3.xml><?xml version="1.0" encoding="utf-8"?>
<ds:datastoreItem xmlns:ds="http://schemas.openxmlformats.org/officeDocument/2006/customXml" ds:itemID="{F42713FA-5D36-4139-BE4C-467001401095}">
  <ds:schemaRefs/>
</ds:datastoreItem>
</file>

<file path=customXml/itemProps4.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5.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3A120D2-4A90-4CD1-9512-7491FE8B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14</cp:revision>
  <cp:lastPrinted>2017-08-14T14:05:00Z</cp:lastPrinted>
  <dcterms:created xsi:type="dcterms:W3CDTF">2020-07-20T09:17:00Z</dcterms:created>
  <dcterms:modified xsi:type="dcterms:W3CDTF">2020-12-02T15:46:00Z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