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star_td="http://www.star-group.net/schemas/transit/filters/textdata" mc:Ignorable="w14 w15 w16se w16cid wp14">
  <w:body>
    <w:p w14:paraId="3053C1ED" w14:textId="77777777" w:rsidR="00A84F3C" w:rsidRPr="003921E3" w:rsidRDefault="00A84F3C" w:rsidP="00ED305F">
      <w:pPr>
        <w:pStyle w:val="Untertitel"/>
        <w:spacing w:line="360" w:lineRule="auto"/>
        <w:jc w:val="both"/>
        <w:rPr>
          <w:sz w:val="24"/>
        </w:rPr>
      </w:pPr>
      <w:bookmarkStart w:id="0" w:name="_Hlk10191157"/>
      <w:bookmarkEnd w:id="0"/>
    </w:p>
    <w:p w14:paraId="18436BA7" w14:textId="77777777" w:rsidR="00A84F3C" w:rsidRPr="003921E3" w:rsidRDefault="00A84F3C" w:rsidP="00ED305F">
      <w:pPr>
        <w:pStyle w:val="Kopfzeile"/>
        <w:tabs>
          <w:tab w:val="clear" w:pos="4536"/>
          <w:tab w:val="clear" w:pos="9072"/>
        </w:tabs>
        <w:spacing w:line="360" w:lineRule="auto"/>
        <w:jc w:val="both"/>
        <w:rPr>
          <w:sz w:val="24"/>
          <w:szCs w:val="24"/>
        </w:rPr>
      </w:pPr>
    </w:p>
    <w:p w14:paraId="6D85B53D" w14:textId="77777777" w:rsidR="00A84F3C" w:rsidRPr="003921E3" w:rsidRDefault="00A84F3C" w:rsidP="00ED305F">
      <w:pPr>
        <w:pStyle w:val="Kopfzeile"/>
        <w:tabs>
          <w:tab w:val="clear" w:pos="4536"/>
          <w:tab w:val="clear" w:pos="9072"/>
          <w:tab w:val="left" w:pos="8222"/>
        </w:tabs>
        <w:spacing w:line="360" w:lineRule="auto"/>
        <w:jc w:val="both"/>
        <w:rPr>
          <w:sz w:val="24"/>
          <w:szCs w:val="24"/>
        </w:rPr>
      </w:pPr>
    </w:p>
    <w:p w14:paraId="3D86E19E" w14:textId="13458F46" w:rsidR="00B75138" w:rsidRPr="00216121" w:rsidRDefault="00B75138" w:rsidP="00ED305F">
      <w:pPr>
        <w:pStyle w:val="Kopfzeile"/>
        <w:tabs>
          <w:tab w:val="clear" w:pos="4536"/>
          <w:tab w:val="clear" w:pos="9072"/>
          <w:tab w:val="left" w:pos="8222"/>
        </w:tabs>
        <w:spacing w:line="360" w:lineRule="auto"/>
        <w:jc w:val="both"/>
        <w:rPr>
          <w:sz w:val="24"/>
          <w:szCs w:val="24"/>
        </w:rPr>
      </w:pPr>
    </w:p>
    <w:p w14:paraId="021C05FA" w14:textId="0650FBB4" w:rsidR="00957EEF" w:rsidRPr="006C5195" w:rsidRDefault="00757C58" w:rsidP="00ED305F">
      <w:pPr>
        <w:tabs>
          <w:tab w:val="left" w:pos="7088"/>
        </w:tabs>
        <w:spacing w:line="360" w:lineRule="auto"/>
        <w:jc w:val="both"/>
        <w:rPr>
          <w:vanish/>
        </w:rPr>
      </w:pPr>
      <w:r>
        <w:rPr>
          <w:lang w:val="fr-FR"/>
          <w:rFonts w:ascii="Arial" w:cs="Times New Roman" w:eastAsia="Times New Roman" w:hAnsi="Arial"/>
          <w:vanish w:val="on"/>
          <w:sz w:val="20"/>
        </w:rPr>
        <w:t xml:space="preserve">3</w:t>
      </w:r>
      <w:r>
        <w:rPr>
          <w:lang w:val="fr-FR"/>
          <w:rFonts w:ascii="Arial" w:cs="Times New Roman" w:eastAsia="Times New Roman" w:hAnsi="Arial"/>
          <w:vanish w:val="on"/>
          <w:sz w:val="20"/>
        </w:rPr>
        <w:t xml:space="preserve">. </w:t>
      </w:r>
      <w:r>
        <w:rPr>
          <w:lang w:val="fr-FR"/>
          <w:rFonts w:ascii="Arial" w:cs="Times New Roman" w:eastAsia="Times New Roman" w:hAnsi="Arial"/>
          <w:vanish w:val="on"/>
          <w:sz w:val="20"/>
        </w:rPr>
        <w:t xml:space="preserve">August</w:t>
      </w:r>
      <w:r>
        <w:rPr>
          <w:lang w:val="fr-FR"/>
          <w:rFonts w:ascii="Arial" w:cs="Times New Roman" w:eastAsia="Times New Roman" w:hAnsi="Arial"/>
          <w:vanish w:val="on"/>
          <w:sz w:val="20"/>
        </w:rPr>
        <w:t xml:space="preserve"> 2020</w:t>
      </w:r>
    </w:p>
    <w:p w14:paraId="6BC03A60" w14:textId="77777777" w:rsidR="00A94614" w:rsidRPr="006C5195" w:rsidRDefault="00A94614" w:rsidP="00ED305F">
      <w:pPr>
        <w:spacing w:line="360" w:lineRule="auto"/>
        <w:jc w:val="both"/>
        <w:rPr>
          <w:vanish/>
          <w:sz w:val="24"/>
          <w:szCs w:val="24"/>
        </w:rPr>
        <w:sectPr w:rsidR="00A94614" w:rsidRPr="006C5195" w:rsidSect="003F748A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 w:code="9"/>
          <w:pgMar w:top="2552" w:right="567" w:bottom="2268" w:left="1418" w:header="567" w:footer="397" w:gutter="0"/>
          <w:pgNumType w:start="1"/>
          <w:cols w:space="708"/>
          <w:titlePg/>
          <w:docGrid w:linePitch="360"/>
        </w:sectPr>
      </w:pPr>
    </w:p>
    <w:p w14:paraId="78C941D7" w14:textId="77777777" w:rsidR="003D0D00" w:rsidRDefault="003D0D00" w:rsidP="003D0D00">
      <w:pPr>
        <w:pStyle w:val="StandardWeb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0EE33F5B" w14:textId="7D3A0DB3" w:rsidR="003D0D00" w:rsidRDefault="00F53D3B" w:rsidP="003D0D00">
      <w:pPr>
        <w:pStyle w:val="StandardWeb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lang w:val="fr-FR"/>
          <w:rFonts w:ascii="Arial" w:cs="Arial" w:eastAsia="Times New Roman" w:hAnsi="Arial"/>
          <w:b w:val="on"/>
          <w:color w:val="000000"/>
          <w:sz w:val="28"/>
        </w:rPr>
        <w:t xml:space="preserve">Les vannes GEMÜ utilisées contre la COVID-19</w:t>
      </w:r>
    </w:p>
    <w:p w14:paraId="3F023D5B" w14:textId="5C165A9F" w:rsidR="003D0D00" w:rsidRPr="00F53D3B" w:rsidRDefault="00B05FE5" w:rsidP="00B05FE5">
      <w:pPr>
        <w:rPr>
          <w:rFonts w:cs="Arial"/>
          <w:b/>
          <w:bCs/>
          <w:color w:val="000000"/>
          <w:sz w:val="22"/>
          <w:szCs w:val="22"/>
        </w:rPr>
      </w:pPr>
      <w:proofErr w:type="gramStart"/>
      <w:proofErr w:type="gramEnd"/>
      <w:r>
        <w:rPr>
          <w:lang w:val="fr-FR"/>
          <w:rFonts w:ascii="Arial" w:cs="Arial" w:eastAsia="Times New Roman" w:hAnsi="Arial"/>
          <w:b w:val="on"/>
          <w:color w:val="000000"/>
          <w:sz w:val="22"/>
        </w:rPr>
        <w:t xml:space="preserve">GEMÜ soutient le développement d</w:t>
      </w:r>
      <w:r>
        <w:rPr>
          <w:lang w:val="fr-FR"/>
          <w:rFonts w:ascii="Arial" w:cs="Arial" w:eastAsia="Times New Roman" w:hAnsi="Arial"/>
          <w:b w:val="on"/>
          <w:color w:val="000000"/>
          <w:sz w:val="22"/>
        </w:rPr>
        <w:t xml:space="preserve">'un nouveau système avec une solution pragmatique qui double la capacité de ventilation existante en permettant à deux patients d</w:t>
      </w:r>
      <w:r>
        <w:rPr>
          <w:lang w:val="fr-FR"/>
          <w:rFonts w:ascii="Arial" w:cs="Arial" w:eastAsia="Times New Roman" w:hAnsi="Arial"/>
          <w:b w:val="on"/>
          <w:color w:val="000000"/>
          <w:sz w:val="22"/>
        </w:rPr>
        <w:t xml:space="preserve">'être ventilés simultanément par un seul respirateur. </w:t>
      </w:r>
    </w:p>
    <w:p w14:paraId="7D6DF5D1" w14:textId="4228F499" w:rsidR="00814ACB" w:rsidRDefault="007D5B75" w:rsidP="00046D55">
      <w:pPr>
        <w:pStyle w:val="StandardWeb"/>
        <w:spacing w:line="360" w:lineRule="auto"/>
        <w:rPr>
          <w:rFonts w:cs="Arial"/>
          <w:sz w:val="22"/>
          <w:szCs w:val="22"/>
        </w:rPr>
      </w:pPr>
      <w:r>
        <w:rPr>
          <w:lang w:val="fr-FR"/>
          <w:rFonts w:ascii="Arial" w:cs="Arial" w:eastAsia="Times New Roman" w:hAnsi="Arial"/>
          <w:sz w:val="22"/>
        </w:rPr>
        <w:t xml:space="preserve">L</w:t>
      </w:r>
      <w:r>
        <w:rPr>
          <w:lang w:val="fr-FR"/>
          <w:rFonts w:ascii="Arial" w:cs="Arial" w:eastAsia="Times New Roman" w:hAnsi="Arial"/>
          <w:sz w:val="22"/>
        </w:rPr>
        <w:t xml:space="preserve">'</w:t>
      </w:r>
      <w:hyperlink r:id="rId12" w:history="1">
        <w:proofErr w:type="spellStart"/>
        <w:proofErr w:type="spellEnd"/>
        <w:proofErr w:type="spellStart"/>
        <w:proofErr w:type="spellEnd"/>
        <w:r>
          <w:rPr>
            <w:lang w:val="fr-FR"/>
            <w:rFonts w:ascii="Arial" w:cs="Arial" w:eastAsia="Times New Roman" w:hAnsi="Arial"/>
            <w:rStyle w:val="Hyperlink"/>
            <w:u w:val="single"/>
            <w:color w:val="0000FF"/>
            <w:sz w:val="22"/>
          </w:rPr>
          <w:t xml:space="preserve">Institute for Manufacturing of Cambridge</w:t>
        </w:r>
      </w:hyperlink>
      <w:proofErr w:type="spellStart"/>
      <w:proofErr w:type="spellEnd"/>
      <w:proofErr w:type="spellStart"/>
      <w:proofErr w:type="spellEnd"/>
      <w:r>
        <w:rPr>
          <w:lang w:val="fr-FR"/>
          <w:rFonts w:ascii="Arial" w:cs="Arial" w:eastAsia="Times New Roman" w:hAnsi="Arial"/>
          <w:sz w:val="22"/>
        </w:rPr>
        <w:t xml:space="preserve"> (IfM), qui fait partie de la faculté d</w:t>
      </w:r>
      <w:r>
        <w:rPr>
          <w:lang w:val="fr-FR"/>
          <w:rFonts w:ascii="Arial" w:cs="Arial" w:eastAsia="Times New Roman" w:hAnsi="Arial"/>
          <w:sz w:val="22"/>
        </w:rPr>
        <w:t xml:space="preserve">'ingénierie de l</w:t>
      </w:r>
      <w:r>
        <w:rPr>
          <w:lang w:val="fr-FR"/>
          <w:rFonts w:ascii="Arial" w:cs="Arial" w:eastAsia="Times New Roman" w:hAnsi="Arial"/>
          <w:sz w:val="22"/>
        </w:rPr>
        <w:t xml:space="preserve">'université de Cambridge, travaille conjointement avec le NHS Papworth Hospital de Cambridge sur une méthode permettant de diviser le flux d</w:t>
      </w:r>
      <w:r>
        <w:rPr>
          <w:lang w:val="fr-FR"/>
          <w:rFonts w:ascii="Arial" w:cs="Arial" w:eastAsia="Times New Roman" w:hAnsi="Arial"/>
          <w:sz w:val="22"/>
        </w:rPr>
        <w:t xml:space="preserve">'air d</w:t>
      </w:r>
      <w:r>
        <w:rPr>
          <w:lang w:val="fr-FR"/>
          <w:rFonts w:ascii="Arial" w:cs="Arial" w:eastAsia="Times New Roman" w:hAnsi="Arial"/>
          <w:sz w:val="22"/>
        </w:rPr>
        <w:t xml:space="preserve">'un respirateur de manière à ce que deux patients COVID-19 puissent être ventilés simultanément par un seul respirateur. Un tel dispositif permettrait à court terme de doubler la capacité à ventiler les patients en toute sécurité. </w:t>
      </w:r>
    </w:p>
    <w:p w14:paraId="79D73A4E" w14:textId="09741B49" w:rsidR="00814ACB" w:rsidRPr="005A26BA" w:rsidRDefault="003E522A" w:rsidP="005A26BA">
      <w:pPr>
        <w:pStyle w:val="StandardWeb"/>
        <w:spacing w:line="360" w:lineRule="auto"/>
        <w:rPr>
          <w:rFonts w:ascii="Arial" w:hAnsi="Arial" w:cs="Arial"/>
          <w:sz w:val="22"/>
          <w:szCs w:val="22"/>
        </w:rPr>
      </w:pPr>
      <w:r>
        <w:rPr>
          <w:lang w:val="fr-FR"/>
          <w:rFonts w:ascii="Arial" w:cs="Arial" w:eastAsia="Times New Roman" w:hAnsi="Arial"/>
          <w:sz w:val="22"/>
        </w:rPr>
        <w:t xml:space="preserve">L</w:t>
      </w:r>
      <w:r>
        <w:rPr>
          <w:lang w:val="fr-FR"/>
          <w:rFonts w:ascii="Arial" w:cs="Arial" w:eastAsia="Times New Roman" w:hAnsi="Arial"/>
          <w:sz w:val="22"/>
        </w:rPr>
        <w:t xml:space="preserve">'une des exigences du corps médical était de pouvoir mesurer et contrôler le débit d</w:t>
      </w:r>
      <w:r>
        <w:rPr>
          <w:lang w:val="fr-FR"/>
          <w:rFonts w:ascii="Arial" w:cs="Arial" w:eastAsia="Times New Roman" w:hAnsi="Arial"/>
          <w:sz w:val="22"/>
        </w:rPr>
        <w:t xml:space="preserve">'air de chaque patient individuellement. Ce qui permet de s</w:t>
      </w:r>
      <w:r>
        <w:rPr>
          <w:lang w:val="fr-FR"/>
          <w:rFonts w:ascii="Arial" w:cs="Arial" w:eastAsia="Times New Roman" w:hAnsi="Arial"/>
          <w:sz w:val="22"/>
        </w:rPr>
        <w:t xml:space="preserve">'assurer qu</w:t>
      </w:r>
      <w:r>
        <w:rPr>
          <w:lang w:val="fr-FR"/>
          <w:rFonts w:ascii="Arial" w:cs="Arial" w:eastAsia="Times New Roman" w:hAnsi="Arial"/>
          <w:sz w:val="22"/>
        </w:rPr>
        <w:t xml:space="preserve">'une détérioration ou une amélioration de la respiration d</w:t>
      </w:r>
      <w:r>
        <w:rPr>
          <w:lang w:val="fr-FR"/>
          <w:rFonts w:ascii="Arial" w:cs="Arial" w:eastAsia="Times New Roman" w:hAnsi="Arial"/>
          <w:sz w:val="22"/>
        </w:rPr>
        <w:t xml:space="preserve">'un patient n</w:t>
      </w:r>
      <w:r>
        <w:rPr>
          <w:lang w:val="fr-FR"/>
          <w:rFonts w:ascii="Arial" w:cs="Arial" w:eastAsia="Times New Roman" w:hAnsi="Arial"/>
          <w:sz w:val="22"/>
        </w:rPr>
        <w:t xml:space="preserve">'affecte pas l</w:t>
      </w:r>
      <w:r>
        <w:rPr>
          <w:lang w:val="fr-FR"/>
          <w:rFonts w:ascii="Arial" w:cs="Arial" w:eastAsia="Times New Roman" w:hAnsi="Arial"/>
          <w:sz w:val="22"/>
        </w:rPr>
        <w:t xml:space="preserve">'alimentation en air ou la surveillance de l</w:t>
      </w:r>
      <w:r>
        <w:rPr>
          <w:lang w:val="fr-FR"/>
          <w:rFonts w:ascii="Arial" w:cs="Arial" w:eastAsia="Times New Roman" w:hAnsi="Arial"/>
          <w:sz w:val="22"/>
        </w:rPr>
        <w:t xml:space="preserve">'autre patient. </w:t>
      </w:r>
    </w:p>
    <w:p w14:paraId="72FE4893" w14:textId="39E40FAC" w:rsidR="00814ACB" w:rsidRPr="005A26BA" w:rsidRDefault="00814ACB" w:rsidP="005A26BA">
      <w:pPr>
        <w:pStyle w:val="StandardWeb"/>
        <w:spacing w:line="360" w:lineRule="auto"/>
        <w:rPr>
          <w:rFonts w:ascii="Arial" w:hAnsi="Arial" w:cs="Arial"/>
          <w:sz w:val="22"/>
          <w:szCs w:val="22"/>
        </w:rPr>
      </w:pPr>
      <w:proofErr w:type="spellStart"/>
      <w:proofErr w:type="spellEnd"/>
      <w:proofErr w:type="spellStart"/>
      <w:proofErr w:type="spellEnd"/>
      <w:r>
        <w:rPr>
          <w:lang w:val="fr-FR"/>
          <w:rFonts w:ascii="Arial" w:cs="Arial" w:eastAsia="Times New Roman" w:hAnsi="Arial"/>
          <w:sz w:val="22"/>
        </w:rPr>
        <w:t xml:space="preserve">Dans ce but, l</w:t>
      </w:r>
      <w:r>
        <w:rPr>
          <w:lang w:val="fr-FR"/>
          <w:rFonts w:ascii="Arial" w:cs="Arial" w:eastAsia="Times New Roman" w:hAnsi="Arial"/>
          <w:sz w:val="22"/>
        </w:rPr>
        <w:t xml:space="preserve">'IfM a développé un lecteur qui permet de mesurer en temps réel le volume courant pour chaque patient et de surveiller la pression générale et du débit d</w:t>
      </w:r>
      <w:r>
        <w:rPr>
          <w:lang w:val="fr-FR"/>
          <w:rFonts w:ascii="Arial" w:cs="Arial" w:eastAsia="Times New Roman" w:hAnsi="Arial"/>
          <w:sz w:val="22"/>
        </w:rPr>
        <w:t xml:space="preserve">'air dans l</w:t>
      </w:r>
      <w:r>
        <w:rPr>
          <w:lang w:val="fr-FR"/>
          <w:rFonts w:ascii="Arial" w:cs="Arial" w:eastAsia="Times New Roman" w:hAnsi="Arial"/>
          <w:sz w:val="22"/>
        </w:rPr>
        <w:t xml:space="preserve">'appareil. Afin de pouvoir régler avec précision le débit d</w:t>
      </w:r>
      <w:r>
        <w:rPr>
          <w:lang w:val="fr-FR"/>
          <w:rFonts w:ascii="Arial" w:cs="Arial" w:eastAsia="Times New Roman" w:hAnsi="Arial"/>
          <w:sz w:val="22"/>
        </w:rPr>
        <w:t xml:space="preserve">'air pour chaque patient individuellement, il faut des vannes qui, d</w:t>
      </w:r>
      <w:r>
        <w:rPr>
          <w:lang w:val="fr-FR"/>
          <w:rFonts w:ascii="Arial" w:cs="Arial" w:eastAsia="Times New Roman" w:hAnsi="Arial"/>
          <w:sz w:val="22"/>
        </w:rPr>
        <w:t xml:space="preserve">'une part, assurent un dosage précis du mélange air/oxygène et, d</w:t>
      </w:r>
      <w:r>
        <w:rPr>
          <w:lang w:val="fr-FR"/>
          <w:rFonts w:ascii="Arial" w:cs="Arial" w:eastAsia="Times New Roman" w:hAnsi="Arial"/>
          <w:sz w:val="22"/>
        </w:rPr>
        <w:t xml:space="preserve">'autre part, soient facilement accessibles.</w:t>
      </w:r>
    </w:p>
    <w:p w14:paraId="0D374AAD" w14:textId="69D1D302" w:rsidR="00C52212" w:rsidRPr="005A26BA" w:rsidRDefault="003E522A" w:rsidP="00864D9C">
      <w:pPr>
        <w:pStyle w:val="StandardWeb"/>
        <w:spacing w:line="360" w:lineRule="auto"/>
        <w:rPr>
          <w:rFonts w:ascii="Arial" w:hAnsi="Arial" w:cs="Arial"/>
          <w:sz w:val="22"/>
          <w:szCs w:val="22"/>
        </w:rPr>
      </w:pPr>
      <w:r>
        <w:rPr>
          <w:lang w:val="fr-FR"/>
          <w:rFonts w:ascii="Arial" w:cs="Arial" w:eastAsia="Times New Roman" w:hAnsi="Arial"/>
          <w:sz w:val="22"/>
        </w:rPr>
        <w:t xml:space="preserve">Pour résoudre ces deux problèmes, les scientifiques travaillent conjointement avec les spécialistes du </w:t>
      </w:r>
      <w:hyperlink r:id="rId13" w:history="1">
        <w:r>
          <w:rPr>
            <w:lang w:val="fr-FR"/>
            <w:rFonts w:ascii="Arial" w:cs="Arial" w:eastAsia="Times New Roman" w:hAnsi="Arial"/>
            <w:rStyle w:val="Hyperlink"/>
            <w:u w:val="single"/>
            <w:color w:val="0000FF"/>
            <w:sz w:val="22"/>
          </w:rPr>
          <w:t xml:space="preserve">fabricant de vannes GEMÜ</w:t>
        </w:r>
      </w:hyperlink>
      <w:r>
        <w:rPr>
          <w:lang w:val="fr-FR"/>
          <w:rFonts w:ascii="Arial" w:cs="Times New Roman" w:eastAsia="Times New Roman" w:hAnsi="Arial"/>
          <w:rStyle w:val="Hyperlink"/>
          <w:u w:val="single"/>
          <w:color w:val="0000FF"/>
          <w:sz w:val="22"/>
        </w:rPr>
        <w:t xml:space="preserve"> </w:t>
      </w:r>
      <w:r>
        <w:rPr>
          <w:lang w:val="fr-FR"/>
          <w:rFonts w:ascii="Arial" w:cs="Arial" w:eastAsia="Times New Roman" w:hAnsi="Arial"/>
          <w:sz w:val="22"/>
        </w:rPr>
        <w:t xml:space="preserve">. </w:t>
      </w:r>
      <w:r>
        <w:rPr>
          <w:lang w:val="fr-FR"/>
          <w:rFonts w:ascii="Arial" w:cs="Arial" w:eastAsia="Times New Roman" w:hAnsi="Arial"/>
          <w:sz w:val="22"/>
        </w:rPr>
        <w:t xml:space="preserve">Ces derniers ont calculé les débits optimaux du mélange air/oxygène et ont recommandé l</w:t>
      </w:r>
      <w:r>
        <w:rPr>
          <w:lang w:val="fr-FR"/>
          <w:rFonts w:ascii="Arial" w:cs="Arial" w:eastAsia="Times New Roman" w:hAnsi="Arial"/>
          <w:sz w:val="22"/>
        </w:rPr>
        <w:t xml:space="preserve">'utilisation de la vanne </w:t>
      </w:r>
      <w:hyperlink r:id="rId14" w:history="1">
        <w:r>
          <w:rPr>
            <w:lang w:val="fr-FR"/>
            <w:rFonts w:ascii="Arial" w:cs="Arial" w:eastAsia="Times New Roman" w:hAnsi="Arial"/>
            <w:rStyle w:val="Hyperlink"/>
            <w:u w:val="single"/>
            <w:color w:val="0000FF"/>
            <w:sz w:val="22"/>
          </w:rPr>
          <w:t xml:space="preserve">GEMÜ C67</w:t>
        </w:r>
      </w:hyperlink>
      <w:r>
        <w:rPr>
          <w:lang w:val="fr-FR"/>
          <w:rFonts w:ascii="Arial" w:cs="Arial" w:eastAsia="Times New Roman" w:hAnsi="Arial"/>
          <w:sz w:val="22"/>
        </w:rPr>
        <w:t xml:space="preserve"> dans le diamètre nominal DN8, ces vannes permettant un débit d</w:t>
      </w:r>
      <w:r>
        <w:rPr>
          <w:lang w:val="fr-FR"/>
          <w:rFonts w:ascii="Arial" w:cs="Arial" w:eastAsia="Times New Roman" w:hAnsi="Arial"/>
          <w:sz w:val="22"/>
        </w:rPr>
        <w:t xml:space="preserve">'air élevé avec une bonne régulation manuelle grâce à leur faible résistance à l</w:t>
      </w:r>
      <w:r>
        <w:rPr>
          <w:lang w:val="fr-FR"/>
          <w:rFonts w:ascii="Arial" w:cs="Arial" w:eastAsia="Times New Roman" w:hAnsi="Arial"/>
          <w:sz w:val="22"/>
        </w:rPr>
        <w:t xml:space="preserve">'écoulement. </w:t>
      </w:r>
      <w:r>
        <w:rPr>
          <w:lang w:val="fr-FR"/>
          <w:rFonts w:ascii="Arial" w:cs="Arial" w:eastAsia="Times New Roman" w:hAnsi="Arial"/>
          <w:sz w:val="22"/>
        </w:rPr>
        <w:t xml:space="preserve">Bien sûr, le design des vannes GEMÜ est également déterminant, leurs volants étant les seules pièces du nouvel appareil situées à l</w:t>
      </w:r>
      <w:r>
        <w:rPr>
          <w:lang w:val="fr-FR"/>
          <w:rFonts w:ascii="Arial" w:cs="Arial" w:eastAsia="Times New Roman" w:hAnsi="Arial"/>
          <w:sz w:val="22"/>
        </w:rPr>
        <w:t xml:space="preserve">'extérieur du corps, de sorte que les médecins peuvent régler individuellement les débits d</w:t>
      </w:r>
      <w:r>
        <w:rPr>
          <w:lang w:val="fr-FR"/>
          <w:rFonts w:ascii="Arial" w:cs="Arial" w:eastAsia="Times New Roman" w:hAnsi="Arial"/>
          <w:sz w:val="22"/>
        </w:rPr>
        <w:t xml:space="preserve">'air de chaque patient. </w:t>
      </w:r>
    </w:p>
    <w:p w14:paraId="40FCCFF6" w14:textId="74E5BE0C" w:rsidR="00E42D64" w:rsidRPr="005A26BA" w:rsidRDefault="00647B8D" w:rsidP="005A26BA">
      <w:pPr>
        <w:pStyle w:val="StandardWeb"/>
        <w:spacing w:line="360" w:lineRule="auto"/>
        <w:rPr>
          <w:rFonts w:ascii="Arial" w:hAnsi="Arial" w:cs="Arial"/>
          <w:sz w:val="22"/>
          <w:szCs w:val="22"/>
        </w:rPr>
      </w:pPr>
      <w:r>
        <w:rPr>
          <w:lang w:val="fr-FR"/>
          <w:rFonts w:ascii="Arial" w:cs="Arial" w:eastAsia="Times New Roman" w:hAnsi="Arial"/>
          <w:sz w:val="22"/>
        </w:rPr>
        <w:t xml:space="preserve">Les tests du « splitter » réalisés jusqu</w:t>
      </w:r>
      <w:r>
        <w:rPr>
          <w:lang w:val="fr-FR"/>
          <w:rFonts w:ascii="Arial" w:cs="Arial" w:eastAsia="Times New Roman" w:hAnsi="Arial"/>
          <w:sz w:val="22"/>
        </w:rPr>
        <w:t xml:space="preserve">'ici avec des poumons artificiels sont très prometteurs, de sorte que les premiers détails de l</w:t>
      </w:r>
      <w:r>
        <w:rPr>
          <w:lang w:val="fr-FR"/>
          <w:rFonts w:ascii="Arial" w:cs="Arial" w:eastAsia="Times New Roman" w:hAnsi="Arial"/>
          <w:sz w:val="22"/>
        </w:rPr>
        <w:t xml:space="preserve">'appareil, développé sous forme d</w:t>
      </w:r>
      <w:r>
        <w:rPr>
          <w:lang w:val="fr-FR"/>
          <w:rFonts w:ascii="Arial" w:cs="Arial" w:eastAsia="Times New Roman" w:hAnsi="Arial"/>
          <w:sz w:val="22"/>
        </w:rPr>
        <w:t xml:space="preserve">'un appareil mobile, sont désormais disponibles sur le site Web de l</w:t>
      </w:r>
      <w:r>
        <w:rPr>
          <w:lang w:val="fr-FR"/>
          <w:rFonts w:ascii="Arial" w:cs="Arial" w:eastAsia="Times New Roman" w:hAnsi="Arial"/>
          <w:sz w:val="22"/>
        </w:rPr>
        <w:t xml:space="preserve">'</w:t>
      </w:r>
      <w:hyperlink r:id="rId15" w:history="1">
        <w:proofErr w:type="spellStart"/>
        <w:proofErr w:type="spellEnd"/>
        <w:r>
          <w:rPr>
            <w:lang w:val="fr-FR"/>
            <w:rFonts w:ascii="Times New Roman" w:cs="Times New Roman" w:eastAsia="Times New Roman" w:hAnsi="Times New Roman"/>
            <w:sz w:val="24"/>
          </w:rPr>
          <w:t xml:space="preserve">IfM</w:t>
        </w:r>
      </w:hyperlink>
      <w:r>
        <w:rPr>
          <w:lang w:val="fr-FR"/>
          <w:rFonts w:ascii="Arial" w:cs="Arial" w:eastAsia="Times New Roman" w:hAnsi="Arial"/>
          <w:sz w:val="22"/>
        </w:rPr>
        <w:t xml:space="preserve">. </w:t>
      </w:r>
      <w:r>
        <w:rPr>
          <w:lang w:val="fr-FR"/>
          <w:rFonts w:ascii="Arial" w:cs="Arial" w:eastAsia="Times New Roman" w:hAnsi="Arial"/>
          <w:sz w:val="22"/>
        </w:rPr>
        <w:t xml:space="preserve">Le site Web contenant l</w:t>
      </w:r>
      <w:r>
        <w:rPr>
          <w:lang w:val="fr-FR"/>
          <w:rFonts w:ascii="Arial" w:cs="Arial" w:eastAsia="Times New Roman" w:hAnsi="Arial"/>
          <w:sz w:val="22"/>
        </w:rPr>
        <w:t xml:space="preserve">'intégralité des </w:t>
      </w:r>
      <w:hyperlink r:id="rId16" w:history="1">
        <w:r>
          <w:rPr>
            <w:lang w:val="fr-FR"/>
            <w:rFonts w:ascii="Arial" w:cs="Arial" w:eastAsia="Times New Roman" w:hAnsi="Arial"/>
            <w:rStyle w:val="Hyperlink"/>
            <w:u w:val="single"/>
            <w:color w:val="0000FF"/>
            <w:sz w:val="22"/>
          </w:rPr>
          <w:t xml:space="preserve">détails sur la conception et les tests</w:t>
        </w:r>
      </w:hyperlink>
      <w:r>
        <w:rPr>
          <w:lang w:val="fr-FR"/>
          <w:rFonts w:ascii="Arial" w:cs="Arial" w:eastAsia="Times New Roman" w:hAnsi="Arial"/>
          <w:sz w:val="22"/>
        </w:rPr>
        <w:t xml:space="preserve"> sera mis à jour dès que l</w:t>
      </w:r>
      <w:r>
        <w:rPr>
          <w:lang w:val="fr-FR"/>
          <w:rFonts w:ascii="Arial" w:cs="Arial" w:eastAsia="Times New Roman" w:hAnsi="Arial"/>
          <w:sz w:val="22"/>
        </w:rPr>
        <w:t xml:space="preserve">'utilisation de l</w:t>
      </w:r>
      <w:r>
        <w:rPr>
          <w:lang w:val="fr-FR"/>
          <w:rFonts w:ascii="Arial" w:cs="Arial" w:eastAsia="Times New Roman" w:hAnsi="Arial"/>
          <w:sz w:val="22"/>
        </w:rPr>
        <w:t xml:space="preserve">'appareil sera autorisée. </w:t>
      </w:r>
      <w:r>
        <w:rPr>
          <w:lang w:val="fr-FR"/>
          <w:rFonts w:ascii="Arial" w:cs="Arial" w:eastAsia="Times New Roman" w:hAnsi="Arial"/>
          <w:sz w:val="22"/>
        </w:rPr>
        <w:t xml:space="preserve">Ce qui signifie que le « Splitter » pourra être reproduit dans le monde entier et ce qui permet en cas de besoin de doubler les capacités de ventilation à court terme, notamment dans les pays qui, pour diverses raisons, ne disposent pas d</w:t>
      </w:r>
      <w:r>
        <w:rPr>
          <w:lang w:val="fr-FR"/>
          <w:rFonts w:ascii="Arial" w:cs="Arial" w:eastAsia="Times New Roman" w:hAnsi="Arial"/>
          <w:sz w:val="22"/>
        </w:rPr>
        <w:t xml:space="preserve">'assez de respirateurs.</w:t>
      </w:r>
    </w:p>
    <w:p w14:paraId="5CFC674C" w14:textId="38617F79" w:rsidR="00E42D64" w:rsidRPr="005A26BA" w:rsidRDefault="003D0D00" w:rsidP="005A26BA">
      <w:pPr>
        <w:pStyle w:val="StandardWeb"/>
        <w:spacing w:line="360" w:lineRule="auto"/>
        <w:rPr>
          <w:rFonts w:ascii="Arial" w:hAnsi="Arial" w:cs="Arial"/>
          <w:sz w:val="22"/>
          <w:szCs w:val="22"/>
        </w:rPr>
      </w:pPr>
      <w:proofErr w:type="spellStart"/>
      <w:proofErr w:type="spellEnd"/>
      <w:proofErr w:type="spellStart"/>
      <w:proofErr w:type="spellEnd"/>
      <w:proofErr w:type="spellStart"/>
      <w:proofErr w:type="spellEnd"/>
      <w:r>
        <w:rPr>
          <w:lang w:val="fr-FR"/>
          <w:rFonts w:ascii="Arial" w:cs="Arial" w:eastAsia="Times New Roman" w:hAnsi="Arial"/>
          <w:sz w:val="22"/>
        </w:rPr>
        <w:t xml:space="preserve">« Nous sommes extrêmement fiers de participer à ce projet. L</w:t>
      </w:r>
      <w:r>
        <w:rPr>
          <w:lang w:val="fr-FR"/>
          <w:rFonts w:ascii="Arial" w:cs="Arial" w:eastAsia="Times New Roman" w:hAnsi="Arial"/>
          <w:sz w:val="22"/>
        </w:rPr>
        <w:t xml:space="preserve">'appareil développé par l</w:t>
      </w:r>
      <w:r>
        <w:rPr>
          <w:lang w:val="fr-FR"/>
          <w:rFonts w:ascii="Arial" w:cs="Arial" w:eastAsia="Times New Roman" w:hAnsi="Arial"/>
          <w:sz w:val="22"/>
        </w:rPr>
        <w:t xml:space="preserve">'Institute for Manufacturing of Cambridge permettra de sauver des vies, notamment dans les pays qui ne disposent pas des moyens suffisants pour se doter d</w:t>
      </w:r>
      <w:r>
        <w:rPr>
          <w:lang w:val="fr-FR"/>
          <w:rFonts w:ascii="Arial" w:cs="Arial" w:eastAsia="Times New Roman" w:hAnsi="Arial"/>
          <w:sz w:val="22"/>
        </w:rPr>
        <w:t xml:space="preserve">'assez de respirateurs », commente Gert Müller, associé gérant chez GEMÜ, au sujet de la contribution de GEMÜ et de la collaboration avec l</w:t>
      </w:r>
      <w:r>
        <w:rPr>
          <w:lang w:val="fr-FR"/>
          <w:rFonts w:ascii="Arial" w:cs="Arial" w:eastAsia="Times New Roman" w:hAnsi="Arial"/>
          <w:sz w:val="22"/>
        </w:rPr>
        <w:t xml:space="preserve">'IfM.</w:t>
      </w:r>
    </w:p>
    <w:p w14:paraId="29FA13AF" w14:textId="77777777" w:rsidR="00415366" w:rsidRDefault="00415366" w:rsidP="00ED305F">
      <w:pPr>
        <w:spacing w:line="360" w:lineRule="auto"/>
        <w:ind w:right="1134"/>
        <w:jc w:val="both"/>
        <w:rPr>
          <w:rFonts w:cs="Arial"/>
          <w:b/>
          <w:sz w:val="24"/>
          <w:szCs w:val="24"/>
        </w:rPr>
      </w:pPr>
    </w:p>
    <w:p w14:paraId="47CE5BF0" w14:textId="446B21CC" w:rsidR="005D44E7" w:rsidRPr="006C5195" w:rsidRDefault="006B23E7" w:rsidP="00ED305F">
      <w:pPr>
        <w:spacing w:line="360" w:lineRule="auto"/>
        <w:ind w:right="1134"/>
        <w:jc w:val="both"/>
        <w:rPr>
          <w:rFonts w:cs="Arial"/>
          <w:b/>
          <w:sz w:val="22"/>
          <w:szCs w:val="22"/>
        </w:rPr>
      </w:pPr>
      <w:r>
        <w:rPr>
          <w:lang w:val="fr-FR"/>
          <w:rFonts w:ascii="Arial" w:cs="Arial" w:eastAsia="Times New Roman" w:hAnsi="Arial"/>
          <w:b w:val="on"/>
          <w:sz w:val="22"/>
        </w:rPr>
        <w:t xml:space="preserve">Informations de fond</w:t>
      </w:r>
    </w:p>
    <w:p w14:paraId="58D38BEC" w14:textId="46ABC4F6" w:rsidR="005D44E7" w:rsidRPr="006C5195" w:rsidRDefault="005D44E7" w:rsidP="00ED305F">
      <w:pPr>
        <w:spacing w:line="360" w:lineRule="auto"/>
        <w:ind w:right="1134"/>
        <w:jc w:val="both"/>
        <w:rPr>
          <w:rFonts w:cs="Arial"/>
          <w:b/>
          <w:sz w:val="22"/>
          <w:szCs w:val="22"/>
        </w:rPr>
      </w:pPr>
    </w:p>
    <w:p w14:paraId="6D0E8732" w14:textId="49687A82" w:rsidR="006B23E7" w:rsidRPr="006C5195" w:rsidRDefault="006B23E7" w:rsidP="00ED305F">
      <w:pPr>
        <w:autoSpaceDE w:val="0"/>
        <w:autoSpaceDN w:val="0"/>
        <w:adjustRightInd w:val="0"/>
        <w:spacing w:line="360" w:lineRule="auto"/>
        <w:jc w:val="both"/>
        <w:rPr>
          <w:rFonts w:cs="Arial"/>
        </w:rPr>
      </w:pPr>
      <w:bookmarkStart w:id="2" w:name="_Hlk513462039"/>
      <w:r>
        <w:rPr>
          <w:lang w:val="fr-FR"/>
          <w:rFonts w:ascii="Arial" w:cs="Arial" w:eastAsia="Times New Roman" w:hAnsi="Arial"/>
          <w:sz w:val="20"/>
        </w:rPr>
        <w:t xml:space="preserve">Le Groupe GEMÜ développe et met au point des systèmes de vannes, de mesure et de régulation pour liquides, vapeurs et gaz. </w:t>
      </w:r>
      <w:r>
        <w:rPr>
          <w:lang w:val="fr-FR"/>
          <w:rFonts w:ascii="Arial" w:cs="Arial" w:eastAsia="Times New Roman" w:hAnsi="Arial"/>
          <w:sz w:val="20"/>
        </w:rPr>
        <w:t xml:space="preserve">L</w:t>
      </w:r>
      <w:r>
        <w:rPr>
          <w:lang w:val="fr-FR"/>
          <w:rFonts w:ascii="Arial" w:cs="Arial" w:eastAsia="Times New Roman" w:hAnsi="Arial"/>
          <w:sz w:val="20"/>
        </w:rPr>
        <w:t xml:space="preserve">'entreprise est le leader mondial du marché des solutions pour les procédés stériles. </w:t>
      </w:r>
      <w:r>
        <w:rPr>
          <w:lang w:val="fr-FR"/>
          <w:rFonts w:ascii="Arial" w:cs="Arial" w:eastAsia="Times New Roman" w:hAnsi="Arial"/>
          <w:sz w:val="20"/>
        </w:rPr>
        <w:t xml:space="preserve">L</w:t>
      </w:r>
      <w:r>
        <w:rPr>
          <w:lang w:val="fr-FR"/>
          <w:rFonts w:ascii="Arial" w:cs="Arial" w:eastAsia="Times New Roman" w:hAnsi="Arial"/>
          <w:sz w:val="20"/>
        </w:rPr>
        <w:t xml:space="preserve">'entreprise familiale indépendante à vocation mondiale a été fondée en 1964 et est dirigée depuis 2011 par la deuxième génération, à savoir Gert Müller en tant qu</w:t>
      </w:r>
      <w:r>
        <w:rPr>
          <w:lang w:val="fr-FR"/>
          <w:rFonts w:ascii="Arial" w:cs="Arial" w:eastAsia="Times New Roman" w:hAnsi="Arial"/>
          <w:sz w:val="20"/>
        </w:rPr>
        <w:t xml:space="preserve">'associé gérant conjointement avec son cousin Stephan Müller. </w:t>
      </w:r>
      <w:bookmarkStart w:id="3" w:name="_Hlk515950316"/>
      <w:r>
        <w:rPr>
          <w:lang w:val="fr-FR"/>
          <w:rFonts w:ascii="Arial" w:cs="Arial" w:eastAsia="Times New Roman" w:hAnsi="Arial"/>
          <w:sz w:val="20"/>
        </w:rPr>
        <w:t xml:space="preserve">En 2019, le groupe a réalisé un chiffre d</w:t>
      </w:r>
      <w:r>
        <w:rPr>
          <w:lang w:val="fr-FR"/>
          <w:rFonts w:ascii="Arial" w:cs="Arial" w:eastAsia="Times New Roman" w:hAnsi="Arial"/>
          <w:sz w:val="20"/>
        </w:rPr>
        <w:t xml:space="preserve">'affaires de plus de 330 millions d</w:t>
      </w:r>
      <w:r>
        <w:rPr>
          <w:lang w:val="fr-FR"/>
          <w:rFonts w:ascii="Arial" w:cs="Arial" w:eastAsia="Times New Roman" w:hAnsi="Arial"/>
          <w:sz w:val="20"/>
        </w:rPr>
        <w:t xml:space="preserve">'euros et emploie aujourd</w:t>
      </w:r>
      <w:r>
        <w:rPr>
          <w:lang w:val="fr-FR"/>
          <w:rFonts w:ascii="Arial" w:cs="Arial" w:eastAsia="Times New Roman" w:hAnsi="Arial"/>
          <w:sz w:val="20"/>
        </w:rPr>
        <w:t xml:space="preserve">'hui dans le monde entier plus de 1 900 personnes, dont plus de 1 100 en Allemagne. </w:t>
      </w:r>
      <w:r>
        <w:rPr>
          <w:lang w:val="fr-FR"/>
          <w:rFonts w:ascii="Arial" w:cs="Arial" w:eastAsia="Times New Roman" w:hAnsi="Arial"/>
          <w:sz w:val="20"/>
        </w:rPr>
        <w:t xml:space="preserve">La production a lieu sur six sites : </w:t>
      </w:r>
      <w:r>
        <w:rPr>
          <w:lang w:val="fr-FR"/>
          <w:rFonts w:ascii="Arial" w:cs="Arial" w:eastAsia="Times New Roman" w:hAnsi="Arial"/>
          <w:sz w:val="20"/>
        </w:rPr>
        <w:t xml:space="preserve">Allemagne, Suisse, France, Chine, Brésil et États-Unis. </w:t>
      </w:r>
      <w:r>
        <w:rPr>
          <w:lang w:val="fr-FR"/>
          <w:rFonts w:ascii="Arial" w:cs="Arial" w:eastAsia="Times New Roman" w:hAnsi="Arial"/>
          <w:sz w:val="20"/>
        </w:rPr>
        <w:t xml:space="preserve">La distribution mondiale se fait par le biais de 27 filiales et est coordonnée depuis l</w:t>
      </w:r>
      <w:r>
        <w:rPr>
          <w:lang w:val="fr-FR"/>
          <w:rFonts w:ascii="Arial" w:cs="Arial" w:eastAsia="Times New Roman" w:hAnsi="Arial"/>
          <w:sz w:val="20"/>
        </w:rPr>
        <w:t xml:space="preserve">'Allemagne. </w:t>
      </w:r>
      <w:r>
        <w:rPr>
          <w:lang w:val="fr-FR"/>
          <w:rFonts w:ascii="Arial" w:cs="Arial" w:eastAsia="Times New Roman" w:hAnsi="Arial"/>
          <w:sz w:val="20"/>
        </w:rPr>
        <w:t xml:space="preserve">Un réseau dense de partenaires commerciaux permet au groupe d</w:t>
      </w:r>
      <w:r>
        <w:rPr>
          <w:lang w:val="fr-FR"/>
          <w:rFonts w:ascii="Arial" w:cs="Arial" w:eastAsia="Times New Roman" w:hAnsi="Arial"/>
          <w:sz w:val="20"/>
        </w:rPr>
        <w:t xml:space="preserve">'être actif sur tous les continents, et ce dans plus de 50 pays.</w:t>
      </w:r>
      <w:bookmarkEnd w:id="3"/>
    </w:p>
    <w:p w14:paraId="6596D268" w14:textId="48CECD1B" w:rsidR="00957EEF" w:rsidRPr="00864D9C" w:rsidRDefault="006B23E7" w:rsidP="00ED305F">
      <w:pPr>
        <w:autoSpaceDE w:val="0"/>
        <w:autoSpaceDN w:val="0"/>
        <w:adjustRightInd w:val="0"/>
        <w:spacing w:line="360" w:lineRule="auto"/>
        <w:jc w:val="both"/>
        <w:rPr>
          <w:rFonts w:cs="Arial"/>
          <w:b/>
        </w:rPr>
      </w:pPr>
      <w:r>
        <w:rPr>
          <w:lang w:val="fr-FR"/>
          <w:rFonts w:ascii="Arial" w:cs="Arial" w:eastAsia="Times New Roman" w:hAnsi="Arial"/>
          <w:sz w:val="20"/>
        </w:rPr>
        <w:t xml:space="preserve">Vous trouverez d</w:t>
      </w:r>
      <w:r>
        <w:rPr>
          <w:lang w:val="fr-FR"/>
          <w:rFonts w:ascii="Arial" w:cs="Arial" w:eastAsia="Times New Roman" w:hAnsi="Arial"/>
          <w:sz w:val="20"/>
        </w:rPr>
        <w:t xml:space="preserve">'autres informations sur </w:t>
      </w:r>
      <w:hyperlink r:id="rId17" w:history="1">
        <w:r>
          <w:rPr>
            <w:lang w:val="fr-FR"/>
            <w:rFonts w:ascii="Arial" w:cs="Arial" w:eastAsia="Times New Roman" w:hAnsi="Arial"/>
            <w:rStyle w:val="Hyperlink"/>
            <w:u w:val="single"/>
            <w:color w:val="0000FF"/>
            <w:sz w:val="20"/>
          </w:rPr>
          <w:t xml:space="preserve">www.gemu-group.com</w:t>
        </w:r>
      </w:hyperlink>
      <w:r>
        <w:rPr>
          <w:lang w:val="fr-FR"/>
          <w:rFonts w:ascii="Arial" w:cs="Arial" w:eastAsia="Times New Roman" w:hAnsi="Arial"/>
          <w:sz w:val="20"/>
        </w:rPr>
        <w:t xml:space="preserve">.</w:t>
      </w:r>
      <w:bookmarkEnd w:id="2"/>
    </w:p>
    <w:sectPr w:rsidR="00957EEF" w:rsidRPr="00864D9C" w:rsidSect="003F748A">
      <w:type w:val="continuous"/>
      <w:pgSz w:w="11906" w:h="16838" w:code="9"/>
      <w:pgMar w:top="2552" w:right="794" w:bottom="2268" w:left="1418" w:header="567" w:footer="397" w:gutter="0"/>
      <w:cols w:space="86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star_td="http://www.star-group.net/schemas/transit/filters/textdata" mc:Ignorable="w14 w15 w16se w16cid wp14">
  <w:endnote w:type="separator" w:id="-1">
    <w:p w14:paraId="00DE3972" w14:textId="77777777" w:rsidR="00415366" w:rsidRDefault="00415366">
      <w:r>
        <w:separator/>
      </w:r>
    </w:p>
  </w:endnote>
  <w:endnote w:type="continuationSeparator" w:id="0">
    <w:p w14:paraId="246EBA74" w14:textId="77777777" w:rsidR="00415366" w:rsidRDefault="00415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star_td="http://www.star-group.net/schemas/transit/filters/textdata" mc:Ignorable="w14 w15 w16se w16cid wp14">
  <w:p w14:paraId="7796BEC5" w14:textId="77777777" w:rsidR="002A4C71" w:rsidRPr="009A7270" w:rsidRDefault="002A4C71" w:rsidP="002A4C71">
    <w:pPr>
      <w:pStyle w:val="Fuzeile"/>
      <w:spacing w:line="240" w:lineRule="auto"/>
      <w:rPr>
        <w:vanish/>
        <w:lang w:val="fr-FR"/>
      </w:rPr>
    </w:pPr>
    <w:proofErr w:type="spellStart"/>
    <w:proofErr w:type="spellEnd"/>
    <w:r>
      <w:rPr>
        <w:lang w:val="fr-FR"/>
        <w:rFonts w:ascii="Arial" w:cs="Times New Roman" w:eastAsia="Times New Roman" w:hAnsi="Arial"/>
        <w:vanish w:val="on"/>
        <w:sz w:val="14"/>
      </w:rPr>
      <w:t xml:space="preserve">GEMÜ Gebr. Müller Apparatebau GmbH &amp; Co. </w:t>
    </w:r>
    <w:r>
      <w:rPr>
        <w:lang w:val="fr-FR"/>
        <w:rFonts w:ascii="Arial" w:cs="Times New Roman" w:eastAsia="Times New Roman" w:hAnsi="Arial"/>
        <w:vanish w:val="on"/>
        <w:sz w:val="14"/>
      </w:rPr>
      <w:t xml:space="preserve">KG • Fritz-Müller-Str. 6-8 • 74653 </w:t>
    </w:r>
    <w:r>
      <w:rPr>
        <w:lang w:val="fr-FR"/>
        <w:rFonts w:ascii="Arial" w:cs="Times New Roman" w:eastAsia="Times New Roman" w:hAnsi="Arial"/>
        <w:vanish w:val="on"/>
        <w:sz w:val="14"/>
      </w:rPr>
      <w:t xml:space="preserve">Ingelfingen</w:t>
    </w:r>
    <w:r>
      <w:rPr>
        <w:lang w:val="fr-FR"/>
        <w:rFonts w:ascii="Arial" w:cs="Times New Roman" w:eastAsia="Times New Roman" w:hAnsi="Arial"/>
        <w:vanish w:val="on"/>
        <w:sz w:val="14"/>
      </w:rPr>
      <w:t xml:space="preserve"> • Germany</w:t>
    </w:r>
    <w:r>
      <w:rPr>
        <w:lang w:val="fr-FR"/>
        <w:rFonts w:ascii="Arial" w:cs="Times New Roman" w:eastAsia="Times New Roman" w:hAnsi="Arial"/>
        <w:b w:val="off"/>
        <w:vanish w:val="on"/>
        <w:sz w:val="14"/>
      </w:rPr>
      <w:tab/>
    </w:r>
    <w:r>
      <w:rPr>
        <w:lang w:val="fr-FR"/>
        <w:rFonts w:ascii="Arial" w:cs="Times New Roman" w:eastAsia="Times New Roman" w:hAnsi="Arial"/>
        <w:vanish w:val="on"/>
        <w:sz w:val="14"/>
      </w:rPr>
      <w:t xml:space="preserve">Page </w:t>
    </w:r>
    <w:r w:rsidRPr="009A7270">
      <w:rPr>
        <w:vanish/>
      </w:rPr>
      <w:fldChar w:fldCharType="begin"/>
    </w:r>
    <w:r w:rsidRPr="009A7270">
      <w:rPr>
        <w:vanish/>
        <w:lang w:val="en-US"/>
      </w:rPr>
      <w:instrText>PAGE  \* Arabic  \* MERGEFORMAT</w:instrText>
    </w:r>
    <w:r w:rsidRPr="009A7270">
      <w:rPr>
        <w:vanish/>
      </w:rPr>
      <w:fldChar w:fldCharType="separate"/>
    </w:r>
    <w:r w:rsidRPr="009A7270">
      <w:rPr>
        <w:vanish/>
        <w:lang w:val="en-US"/>
      </w:rPr>
      <w:t>1</w:t>
    </w:r>
    <w:r w:rsidRPr="009A7270">
      <w:rPr>
        <w:vanish/>
      </w:rPr>
      <w:fldChar w:fldCharType="end"/>
    </w:r>
    <w:r>
      <w:rPr>
        <w:lang w:val="fr-FR"/>
        <w:rFonts w:ascii="Arial" w:cs="Times New Roman" w:eastAsia="Times New Roman" w:hAnsi="Arial"/>
        <w:vanish w:val="on"/>
        <w:sz w:val="14"/>
      </w:rPr>
      <w:t xml:space="preserve"> of </w:t>
    </w:r>
    <w:r w:rsidRPr="009A7270">
      <w:rPr>
        <w:vanish/>
      </w:rPr>
      <w:fldChar w:fldCharType="begin"/>
    </w:r>
    <w:r w:rsidRPr="009A7270">
      <w:rPr>
        <w:vanish/>
        <w:lang w:val="en-US"/>
      </w:rPr>
      <w:instrText>NUMPAGES  \* Arabic  \* MERGEFORMAT</w:instrText>
    </w:r>
    <w:r w:rsidRPr="009A7270">
      <w:rPr>
        <w:vanish/>
      </w:rPr>
      <w:fldChar w:fldCharType="separate"/>
    </w:r>
    <w:r w:rsidRPr="009A7270">
      <w:rPr>
        <w:vanish/>
        <w:lang w:val="en-US"/>
      </w:rPr>
      <w:t>1</w:t>
    </w:r>
    <w:r w:rsidRPr="009A7270">
      <w:rPr>
        <w:noProof/>
        <w:vanish/>
      </w:rPr>
      <w:fldChar w:fldCharType="end"/>
    </w:r>
  </w:p>
  <w:p w14:paraId="6D218C37" w14:textId="77777777" w:rsidR="002A4C71" w:rsidRPr="009A7270" w:rsidRDefault="002A4C71" w:rsidP="002A4C71">
    <w:pPr>
      <w:pStyle w:val="Webseite"/>
      <w:rPr>
        <w:vanish/>
        <w:color w:val="auto"/>
        <w:lang w:val="fr-FR"/>
      </w:rPr>
    </w:pPr>
    <w:r>
      <w:rPr>
        <w:lang w:val="fr-FR"/>
        <w:rFonts w:ascii="Arial" w:cs="Times New Roman" w:eastAsia="Times New Roman" w:hAnsi="Arial"/>
        <w:vanish w:val="on"/>
        <w:color w:val="auto"/>
        <w:sz w:val="14"/>
      </w:rPr>
      <w:t xml:space="preserve">Phone: +49 (0) 7940 123-0 • Fax: +49 (0) 7940 123-192</w:t>
    </w:r>
  </w:p>
  <w:p w14:paraId="3B0D158A" w14:textId="77777777" w:rsidR="002A4C71" w:rsidRPr="009A7270" w:rsidRDefault="002A4C71" w:rsidP="002A4C71">
    <w:pPr>
      <w:pStyle w:val="Webseite"/>
      <w:rPr>
        <w:vanish/>
        <w:color w:val="FF0000"/>
        <w:lang w:val="fr-FR"/>
      </w:rPr>
    </w:pPr>
    <w:r>
      <w:rPr>
        <w:lang w:val="fr-FR"/>
        <w:rFonts w:ascii="Arial" w:cs="Times New Roman" w:eastAsia="Times New Roman" w:hAnsi="Arial"/>
        <w:vanish w:val="on"/>
        <w:color w:val="FF0000"/>
        <w:sz w:val="14"/>
      </w:rPr>
      <w:t xml:space="preserve">www.gemu-group.com</w:t>
    </w:r>
  </w:p>
  <w:p w14:paraId="000016D8" w14:textId="77777777" w:rsidR="002A4C71" w:rsidRPr="009A7270" w:rsidRDefault="002A4C71" w:rsidP="002A4C71">
    <w:pPr>
      <w:pStyle w:val="Webseite"/>
      <w:rPr>
        <w:vanish/>
        <w:color w:val="A6A6A6" w:themeColor="background1" w:themeShade="A6"/>
        <w:sz w:val="12"/>
        <w:szCs w:val="12"/>
        <w:lang w:val="fr-FR"/>
      </w:rPr>
    </w:pPr>
  </w:p>
  <w:p w14:paraId="1E79096E" w14:textId="77777777" w:rsidR="002A4C71" w:rsidRPr="009A7270" w:rsidRDefault="002A4C71" w:rsidP="002A4C71">
    <w:pPr>
      <w:pStyle w:val="Fuzeile"/>
      <w:spacing w:line="240" w:lineRule="auto"/>
      <w:rPr>
        <w:vanish/>
        <w:color w:val="A6A6A6" w:themeColor="background1" w:themeShade="A6"/>
        <w:sz w:val="10"/>
        <w:szCs w:val="10"/>
        <w:lang w:val="fr-FR"/>
      </w:rPr>
    </w:pPr>
    <w:proofErr w:type="spellStart"/>
    <w:proofErr w:type="spellEnd"/>
    <w:proofErr w:type="spellStart"/>
    <w:proofErr w:type="spellEnd"/>
    <w:r>
      <w:rPr>
        <w:lang w:val="fr-FR"/>
        <w:rFonts w:ascii="Arial" w:cs="Times New Roman" w:eastAsia="Times New Roman" w:hAnsi="Arial"/>
        <w:vanish w:val="on"/>
        <w:color w:val="A6A6A6" w:themeColor="background1" w:themeShade="A6"/>
        <w:sz w:val="10"/>
      </w:rPr>
      <w:t xml:space="preserve">Limited partnership: Head office: 74653 </w:t>
    </w:r>
    <w:r>
      <w:rPr>
        <w:lang w:val="fr-FR"/>
        <w:rFonts w:ascii="Arial" w:cs="Times New Roman" w:eastAsia="Times New Roman" w:hAnsi="Arial"/>
        <w:vanish w:val="on"/>
        <w:color w:val="A6A6A6" w:themeColor="background1" w:themeShade="A6"/>
        <w:sz w:val="10"/>
      </w:rPr>
      <w:t xml:space="preserve">Ingelfingen</w:t>
    </w:r>
    <w:r>
      <w:rPr>
        <w:lang w:val="fr-FR"/>
        <w:rFonts w:ascii="Arial" w:cs="Times New Roman" w:eastAsia="Times New Roman" w:hAnsi="Arial"/>
        <w:vanish w:val="on"/>
        <w:color w:val="A6A6A6" w:themeColor="background1" w:themeShade="A6"/>
        <w:sz w:val="10"/>
      </w:rPr>
      <w:t xml:space="preserve"> Stuttgart Court of Registry HRA 590394; Limited partner: Gebr. Müller GmbH Head office: 74653 </w:t>
    </w:r>
    <w:r>
      <w:rPr>
        <w:lang w:val="fr-FR"/>
        <w:rFonts w:ascii="Arial" w:cs="Times New Roman" w:eastAsia="Times New Roman" w:hAnsi="Arial"/>
        <w:vanish w:val="on"/>
        <w:color w:val="A6A6A6" w:themeColor="background1" w:themeShade="A6"/>
        <w:sz w:val="10"/>
      </w:rPr>
      <w:t xml:space="preserve">Ingelfingen</w:t>
    </w:r>
    <w:r>
      <w:rPr>
        <w:lang w:val="fr-FR"/>
        <w:rFonts w:ascii="Arial" w:cs="Times New Roman" w:eastAsia="Times New Roman" w:hAnsi="Arial"/>
        <w:vanish w:val="on"/>
        <w:color w:val="A6A6A6" w:themeColor="background1" w:themeShade="A6"/>
        <w:sz w:val="10"/>
      </w:rPr>
      <w:t xml:space="preserve"> Stuttgart Court of Registry HRB 590215</w:t>
    </w:r>
  </w:p>
  <w:p w14:paraId="246B73D7" w14:textId="77777777" w:rsidR="002A4C71" w:rsidRPr="009A7270" w:rsidRDefault="002A4C71" w:rsidP="002A4C71">
    <w:pPr>
      <w:pStyle w:val="Fuzeile"/>
      <w:spacing w:line="240" w:lineRule="auto"/>
      <w:rPr>
        <w:vanish/>
        <w:color w:val="A6A6A6" w:themeColor="background1" w:themeShade="A6"/>
        <w:sz w:val="10"/>
        <w:szCs w:val="10"/>
      </w:rPr>
    </w:pPr>
    <w:proofErr w:type="spellStart"/>
    <w:proofErr w:type="spellEnd"/>
    <w:r>
      <w:rPr>
        <w:lang w:val="fr-FR"/>
        <w:rFonts w:ascii="Arial" w:cs="Times New Roman" w:eastAsia="Times New Roman" w:hAnsi="Arial"/>
        <w:vanish w:val="on"/>
        <w:color w:val="A6A6A6" w:themeColor="background1" w:themeShade="A6"/>
        <w:sz w:val="10"/>
      </w:rPr>
      <w:t xml:space="preserve">Managing </w:t>
    </w:r>
    <w:r>
      <w:rPr>
        <w:lang w:val="fr-FR"/>
        <w:rFonts w:ascii="Arial" w:cs="Times New Roman" w:eastAsia="Times New Roman" w:hAnsi="Arial"/>
        <w:vanish w:val="on"/>
        <w:color w:val="A6A6A6" w:themeColor="background1" w:themeShade="A6"/>
        <w:sz w:val="10"/>
      </w:rPr>
      <w:t xml:space="preserve">Directors</w:t>
    </w:r>
    <w:r>
      <w:rPr>
        <w:lang w:val="fr-FR"/>
        <w:rFonts w:ascii="Arial" w:cs="Times New Roman" w:eastAsia="Times New Roman" w:hAnsi="Arial"/>
        <w:vanish w:val="on"/>
        <w:color w:val="A6A6A6" w:themeColor="background1" w:themeShade="A6"/>
        <w:sz w:val="10"/>
      </w:rPr>
      <w:t xml:space="preserve">: Gert Müller, Stephan Müller, Fritz Müller</w:t>
    </w:r>
  </w:p>
  <w:p w14:paraId="4947CD2E" w14:textId="77777777" w:rsidR="002A4C71" w:rsidRPr="009A7270" w:rsidRDefault="002A4C71" w:rsidP="002A4C71">
    <w:pPr>
      <w:pStyle w:val="Fuzeile"/>
      <w:spacing w:line="240" w:lineRule="auto"/>
      <w:rPr>
        <w:vanish/>
        <w:color w:val="A6A6A6" w:themeColor="background1" w:themeShade="A6"/>
        <w:sz w:val="10"/>
        <w:szCs w:val="10"/>
        <w:lang w:val="fr-FR"/>
      </w:rPr>
    </w:pPr>
    <w:r>
      <w:rPr>
        <w:lang w:val="fr-FR"/>
        <w:rFonts w:ascii="Arial" w:cs="Times New Roman" w:eastAsia="Times New Roman" w:hAnsi="Arial"/>
        <w:vanish w:val="on"/>
        <w:color w:val="A6A6A6" w:themeColor="background1" w:themeShade="A6"/>
        <w:sz w:val="10"/>
      </w:rPr>
      <w:t xml:space="preserve">VAT number: DE 146281082, Tax number: 76050/04341</w:t>
    </w:r>
  </w:p>
  <w:p w14:paraId="444BBFCF" w14:textId="7245B752" w:rsidR="00415366" w:rsidRPr="006C5195" w:rsidRDefault="00415366" w:rsidP="002A4C71">
    <w:pPr>
      <w:pStyle w:val="Fuzeile"/>
      <w:rPr>
        <w:lang w:val="fr-F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star_td="http://www.star-group.net/schemas/transit/filters/textdata" mc:Ignorable="w14 w15 w16se w16cid wp14">
  <w:p w14:paraId="10517D7E" w14:textId="77777777" w:rsidR="002A4C71" w:rsidRPr="006C5195" w:rsidRDefault="002A4C71" w:rsidP="002A4C71">
    <w:pPr>
      <w:pStyle w:val="Fuzeile"/>
      <w:spacing w:line="240" w:lineRule="auto"/>
      <w:rPr>
        <w:vanish/>
        <w:lang w:val="fr-FR"/>
      </w:rPr>
    </w:pPr>
    <w:proofErr w:type="spellStart"/>
    <w:proofErr w:type="spellEnd"/>
    <w:r>
      <w:rPr>
        <w:lang w:val="fr-FR"/>
        <w:rFonts w:ascii="Arial" w:cs="Times New Roman" w:eastAsia="Times New Roman" w:hAnsi="Arial"/>
        <w:vanish w:val="on"/>
        <w:sz w:val="14"/>
      </w:rPr>
      <w:t xml:space="preserve">GEMÜ Gebr. Müller Apparatebau GmbH &amp; Co. </w:t>
    </w:r>
    <w:r>
      <w:rPr>
        <w:lang w:val="fr-FR"/>
        <w:rFonts w:ascii="Arial" w:cs="Times New Roman" w:eastAsia="Times New Roman" w:hAnsi="Arial"/>
        <w:vanish w:val="on"/>
        <w:sz w:val="14"/>
      </w:rPr>
      <w:t xml:space="preserve">KG • Fritz-Müller-Str. 6-8 • 74653 </w:t>
    </w:r>
    <w:r>
      <w:rPr>
        <w:lang w:val="fr-FR"/>
        <w:rFonts w:ascii="Arial" w:cs="Times New Roman" w:eastAsia="Times New Roman" w:hAnsi="Arial"/>
        <w:vanish w:val="on"/>
        <w:sz w:val="14"/>
      </w:rPr>
      <w:t xml:space="preserve">Ingelfingen</w:t>
    </w:r>
    <w:r>
      <w:rPr>
        <w:lang w:val="fr-FR"/>
        <w:rFonts w:ascii="Arial" w:cs="Times New Roman" w:eastAsia="Times New Roman" w:hAnsi="Arial"/>
        <w:vanish w:val="on"/>
        <w:sz w:val="14"/>
      </w:rPr>
      <w:t xml:space="preserve"> • Germany</w:t>
    </w:r>
    <w:r>
      <w:rPr>
        <w:lang w:val="fr-FR"/>
        <w:rFonts w:ascii="Arial" w:cs="Times New Roman" w:eastAsia="Times New Roman" w:hAnsi="Arial"/>
        <w:b w:val="off"/>
        <w:vanish w:val="on"/>
        <w:sz w:val="14"/>
      </w:rPr>
      <w:tab/>
    </w:r>
    <w:r>
      <w:rPr>
        <w:lang w:val="fr-FR"/>
        <w:rFonts w:ascii="Arial" w:cs="Times New Roman" w:eastAsia="Times New Roman" w:hAnsi="Arial"/>
        <w:vanish w:val="on"/>
        <w:sz w:val="14"/>
      </w:rPr>
      <w:t xml:space="preserve">Page </w:t>
    </w:r>
    <w:r w:rsidRPr="006C5195">
      <w:rPr>
        <w:vanish/>
      </w:rPr>
      <w:fldChar w:fldCharType="begin"/>
    </w:r>
    <w:r w:rsidRPr="006C5195">
      <w:rPr>
        <w:vanish/>
        <w:lang w:val="en-US"/>
      </w:rPr>
      <w:instrText>PAGE  \* Arabic  \* MERGEFORMAT</w:instrText>
    </w:r>
    <w:r w:rsidRPr="006C5195">
      <w:rPr>
        <w:vanish/>
      </w:rPr>
      <w:fldChar w:fldCharType="separate"/>
    </w:r>
    <w:r w:rsidRPr="006C5195">
      <w:rPr>
        <w:vanish/>
      </w:rPr>
      <w:t>1</w:t>
    </w:r>
    <w:r w:rsidRPr="006C5195">
      <w:rPr>
        <w:vanish/>
      </w:rPr>
      <w:fldChar w:fldCharType="end"/>
    </w:r>
    <w:r>
      <w:rPr>
        <w:lang w:val="fr-FR"/>
        <w:rFonts w:ascii="Arial" w:cs="Times New Roman" w:eastAsia="Times New Roman" w:hAnsi="Arial"/>
        <w:vanish w:val="on"/>
        <w:sz w:val="14"/>
      </w:rPr>
      <w:t xml:space="preserve"> of </w:t>
    </w:r>
    <w:r w:rsidRPr="006C5195">
      <w:rPr>
        <w:vanish/>
      </w:rPr>
      <w:fldChar w:fldCharType="begin"/>
    </w:r>
    <w:r w:rsidRPr="006C5195">
      <w:rPr>
        <w:vanish/>
        <w:lang w:val="en-US"/>
      </w:rPr>
      <w:instrText>NUMPAGES  \* Arabic  \* MERGEFORMAT</w:instrText>
    </w:r>
    <w:r w:rsidRPr="006C5195">
      <w:rPr>
        <w:vanish/>
      </w:rPr>
      <w:fldChar w:fldCharType="separate"/>
    </w:r>
    <w:r w:rsidRPr="006C5195">
      <w:rPr>
        <w:vanish/>
      </w:rPr>
      <w:t>1</w:t>
    </w:r>
    <w:r w:rsidRPr="006C5195">
      <w:rPr>
        <w:noProof/>
        <w:vanish/>
      </w:rPr>
      <w:fldChar w:fldCharType="end"/>
    </w:r>
  </w:p>
  <w:p w14:paraId="21480FB6" w14:textId="77777777" w:rsidR="002A4C71" w:rsidRPr="006C5195" w:rsidRDefault="002A4C71" w:rsidP="002A4C71">
    <w:pPr>
      <w:pStyle w:val="Webseite"/>
      <w:rPr>
        <w:vanish/>
        <w:color w:val="auto"/>
        <w:lang w:val="fr-FR"/>
      </w:rPr>
    </w:pPr>
    <w:r>
      <w:rPr>
        <w:lang w:val="fr-FR"/>
        <w:rFonts w:ascii="Arial" w:cs="Times New Roman" w:eastAsia="Times New Roman" w:hAnsi="Arial"/>
        <w:vanish w:val="on"/>
        <w:color w:val="auto"/>
        <w:sz w:val="14"/>
      </w:rPr>
      <w:t xml:space="preserve">Phone: +49 (0) 7940 123-0 • Fax: +49 (0) 7940 123-192</w:t>
    </w:r>
  </w:p>
  <w:p w14:paraId="648F70C9" w14:textId="77777777" w:rsidR="002A4C71" w:rsidRPr="006C5195" w:rsidRDefault="002A4C71" w:rsidP="002A4C71">
    <w:pPr>
      <w:pStyle w:val="Webseite"/>
      <w:rPr>
        <w:vanish/>
        <w:color w:val="FF0000"/>
        <w:lang w:val="fr-FR"/>
      </w:rPr>
    </w:pPr>
    <w:r>
      <w:rPr>
        <w:lang w:val="fr-FR"/>
        <w:rFonts w:ascii="Arial" w:cs="Times New Roman" w:eastAsia="Times New Roman" w:hAnsi="Arial"/>
        <w:vanish w:val="on"/>
        <w:color w:val="FF0000"/>
        <w:sz w:val="14"/>
      </w:rPr>
      <w:t xml:space="preserve">www.gemu-group.com</w:t>
    </w:r>
  </w:p>
  <w:p w14:paraId="6DE6CDA5" w14:textId="77777777" w:rsidR="002A4C71" w:rsidRPr="006C5195" w:rsidRDefault="002A4C71" w:rsidP="002A4C71">
    <w:pPr>
      <w:pStyle w:val="Webseite"/>
      <w:rPr>
        <w:vanish/>
        <w:color w:val="A6A6A6" w:themeColor="background1" w:themeShade="A6"/>
        <w:sz w:val="12"/>
        <w:szCs w:val="12"/>
        <w:lang w:val="fr-FR"/>
      </w:rPr>
    </w:pPr>
  </w:p>
  <w:p w14:paraId="4A6C3218" w14:textId="77777777" w:rsidR="002A4C71" w:rsidRPr="006C5195" w:rsidRDefault="002A4C71" w:rsidP="002A4C71">
    <w:pPr>
      <w:pStyle w:val="Fuzeile"/>
      <w:spacing w:line="240" w:lineRule="auto"/>
      <w:rPr>
        <w:vanish/>
        <w:color w:val="A6A6A6" w:themeColor="background1" w:themeShade="A6"/>
        <w:sz w:val="10"/>
        <w:szCs w:val="10"/>
        <w:lang w:val="fr-FR"/>
      </w:rPr>
    </w:pPr>
    <w:proofErr w:type="spellStart"/>
    <w:proofErr w:type="spellEnd"/>
    <w:proofErr w:type="spellStart"/>
    <w:proofErr w:type="spellEnd"/>
    <w:r>
      <w:rPr>
        <w:lang w:val="fr-FR"/>
        <w:rFonts w:ascii="Arial" w:cs="Times New Roman" w:eastAsia="Times New Roman" w:hAnsi="Arial"/>
        <w:vanish w:val="on"/>
        <w:color w:val="A6A6A6" w:themeColor="background1" w:themeShade="A6"/>
        <w:sz w:val="10"/>
      </w:rPr>
      <w:t xml:space="preserve">Limited partnership: Head office: 74653 </w:t>
    </w:r>
    <w:r>
      <w:rPr>
        <w:lang w:val="fr-FR"/>
        <w:rFonts w:ascii="Arial" w:cs="Times New Roman" w:eastAsia="Times New Roman" w:hAnsi="Arial"/>
        <w:vanish w:val="on"/>
        <w:color w:val="A6A6A6" w:themeColor="background1" w:themeShade="A6"/>
        <w:sz w:val="10"/>
      </w:rPr>
      <w:t xml:space="preserve">Ingelfingen</w:t>
    </w:r>
    <w:r>
      <w:rPr>
        <w:lang w:val="fr-FR"/>
        <w:rFonts w:ascii="Arial" w:cs="Times New Roman" w:eastAsia="Times New Roman" w:hAnsi="Arial"/>
        <w:vanish w:val="on"/>
        <w:color w:val="A6A6A6" w:themeColor="background1" w:themeShade="A6"/>
        <w:sz w:val="10"/>
      </w:rPr>
      <w:t xml:space="preserve"> Stuttgart Court of Registry HRA 590394; Limited partner: Gebr. Müller GmbH Head office: 74653 </w:t>
    </w:r>
    <w:r>
      <w:rPr>
        <w:lang w:val="fr-FR"/>
        <w:rFonts w:ascii="Arial" w:cs="Times New Roman" w:eastAsia="Times New Roman" w:hAnsi="Arial"/>
        <w:vanish w:val="on"/>
        <w:color w:val="A6A6A6" w:themeColor="background1" w:themeShade="A6"/>
        <w:sz w:val="10"/>
      </w:rPr>
      <w:t xml:space="preserve">Ingelfingen</w:t>
    </w:r>
    <w:r>
      <w:rPr>
        <w:lang w:val="fr-FR"/>
        <w:rFonts w:ascii="Arial" w:cs="Times New Roman" w:eastAsia="Times New Roman" w:hAnsi="Arial"/>
        <w:vanish w:val="on"/>
        <w:color w:val="A6A6A6" w:themeColor="background1" w:themeShade="A6"/>
        <w:sz w:val="10"/>
      </w:rPr>
      <w:t xml:space="preserve"> Stuttgart Court of Registry HRB 590215</w:t>
    </w:r>
  </w:p>
  <w:p w14:paraId="33CAA600" w14:textId="77777777" w:rsidR="002A4C71" w:rsidRPr="006C5195" w:rsidRDefault="002A4C71" w:rsidP="002A4C71">
    <w:pPr>
      <w:pStyle w:val="Fuzeile"/>
      <w:spacing w:line="240" w:lineRule="auto"/>
      <w:rPr>
        <w:vanish/>
        <w:color w:val="A6A6A6" w:themeColor="background1" w:themeShade="A6"/>
        <w:sz w:val="10"/>
        <w:szCs w:val="10"/>
      </w:rPr>
    </w:pPr>
    <w:proofErr w:type="spellStart"/>
    <w:proofErr w:type="spellEnd"/>
    <w:r>
      <w:rPr>
        <w:lang w:val="fr-FR"/>
        <w:rFonts w:ascii="Arial" w:cs="Times New Roman" w:eastAsia="Times New Roman" w:hAnsi="Arial"/>
        <w:vanish w:val="on"/>
        <w:color w:val="A6A6A6" w:themeColor="background1" w:themeShade="A6"/>
        <w:sz w:val="10"/>
      </w:rPr>
      <w:t xml:space="preserve">Managing </w:t>
    </w:r>
    <w:r>
      <w:rPr>
        <w:lang w:val="fr-FR"/>
        <w:rFonts w:ascii="Arial" w:cs="Times New Roman" w:eastAsia="Times New Roman" w:hAnsi="Arial"/>
        <w:vanish w:val="on"/>
        <w:color w:val="A6A6A6" w:themeColor="background1" w:themeShade="A6"/>
        <w:sz w:val="10"/>
      </w:rPr>
      <w:t xml:space="preserve">Directors</w:t>
    </w:r>
    <w:r>
      <w:rPr>
        <w:lang w:val="fr-FR"/>
        <w:rFonts w:ascii="Arial" w:cs="Times New Roman" w:eastAsia="Times New Roman" w:hAnsi="Arial"/>
        <w:vanish w:val="on"/>
        <w:color w:val="A6A6A6" w:themeColor="background1" w:themeShade="A6"/>
        <w:sz w:val="10"/>
      </w:rPr>
      <w:t xml:space="preserve">: Gert Müller, Stephan Müller, Fritz Müller</w:t>
    </w:r>
  </w:p>
  <w:p w14:paraId="004F1B55" w14:textId="77777777" w:rsidR="002A4C71" w:rsidRPr="006C5195" w:rsidRDefault="002A4C71" w:rsidP="002A4C71">
    <w:pPr>
      <w:pStyle w:val="Fuzeile"/>
      <w:spacing w:line="240" w:lineRule="auto"/>
      <w:rPr>
        <w:vanish/>
        <w:color w:val="A6A6A6" w:themeColor="background1" w:themeShade="A6"/>
        <w:sz w:val="10"/>
        <w:szCs w:val="10"/>
        <w:lang w:val="fr-FR"/>
      </w:rPr>
    </w:pPr>
    <w:r>
      <w:rPr>
        <w:lang w:val="fr-FR"/>
        <w:rFonts w:ascii="Arial" w:cs="Times New Roman" w:eastAsia="Times New Roman" w:hAnsi="Arial"/>
        <w:vanish w:val="on"/>
        <w:color w:val="A6A6A6" w:themeColor="background1" w:themeShade="A6"/>
        <w:sz w:val="10"/>
      </w:rPr>
      <w:t xml:space="preserve">VAT number: DE 146281082, Tax number: 76050/04341</w:t>
    </w:r>
  </w:p>
  <w:p w14:paraId="0D84DE43" w14:textId="77777777" w:rsidR="00415366" w:rsidRPr="006C5195" w:rsidRDefault="00415366">
    <w:pPr>
      <w:pStyle w:val="Fuzeile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star_td="http://www.star-group.net/schemas/transit/filters/textdata" mc:Ignorable="w14 w15 w16se w16cid wp14">
  <w:footnote w:type="separator" w:id="-1">
    <w:p w14:paraId="2AAA9797" w14:textId="77777777" w:rsidR="00415366" w:rsidRDefault="00415366">
      <w:r>
        <w:separator/>
      </w:r>
    </w:p>
  </w:footnote>
  <w:footnote w:type="continuationSeparator" w:id="0">
    <w:p w14:paraId="55A95E4D" w14:textId="77777777" w:rsidR="00415366" w:rsidRDefault="004153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star_td="http://www.star-group.net/schemas/transit/filters/textdata" mc:Ignorable="w14 w15 w16se w16cid wp14">
  <w:p w14:paraId="1068DC6C" w14:textId="77777777" w:rsidR="00415366" w:rsidRDefault="00415366" w:rsidP="008F1259">
    <w:pPr>
      <w:pStyle w:val="Kopfzeile"/>
      <w:tabs>
        <w:tab w:val="clear" w:pos="9072"/>
      </w:tabs>
      <w:ind w:right="-186"/>
      <w:jc w:val="right"/>
    </w:pPr>
  </w:p>
  <w:p w14:paraId="21DCD156" w14:textId="77777777" w:rsidR="00415366" w:rsidRPr="00BC617B" w:rsidRDefault="00415366" w:rsidP="00D251F2">
    <w:pPr>
      <w:pStyle w:val="Kopfzeile"/>
      <w:tabs>
        <w:tab w:val="clear" w:pos="9072"/>
      </w:tabs>
      <w:ind w:right="-3288"/>
      <w:rPr>
        <w:b/>
      </w:rPr>
    </w:pPr>
    <w:r>
      <w:rPr>
        <w:lang w:val="fr-FR"/>
        <w:rFonts w:ascii="Arial" w:cs="Times New Roman" w:eastAsia="Times New Roman" w:hAnsi="Arial"/>
        <w:sz w:val="18"/>
        <w:noProof w:val="on"/>
      </w:rPr>
      <w:drawing>
        <wp:anchor distT="0" distB="0" distL="114300" distR="114300" simplePos="0" relativeHeight="251665920" behindDoc="1" locked="0" layoutInCell="1" allowOverlap="1" wp14:anchorId="17A631F3" wp14:editId="5DD6F9F6">
          <wp:simplePos x="0" y="0"/>
          <wp:positionH relativeFrom="column">
            <wp:posOffset>4554643</wp:posOffset>
          </wp:positionH>
          <wp:positionV relativeFrom="paragraph">
            <wp:posOffset>210609</wp:posOffset>
          </wp:positionV>
          <wp:extent cx="1685925" cy="342900"/>
          <wp:effectExtent l="0" t="0" r="9525" b="0"/>
          <wp:wrapTight wrapText="bothSides">
            <wp:wrapPolygon edited="0">
              <wp:start x="0" y="0"/>
              <wp:lineTo x="0" y="20400"/>
              <wp:lineTo x="21478" y="20400"/>
              <wp:lineTo x="21478" y="0"/>
              <wp:lineTo x="0" y="0"/>
            </wp:wrapPolygon>
          </wp:wrapTight>
          <wp:docPr id="2" name="Bild 4" descr="gemue_58mm_UZ_r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gemue_58mm_UZ_rot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481" b="20471"/>
                  <a:stretch/>
                </pic:blipFill>
                <pic:spPr bwMode="auto">
                  <a:xfrm>
                    <a:off x="0" y="0"/>
                    <a:ext cx="1685925" cy="342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lang w:val="fr-FR"/>
        <w:rFonts w:ascii="Arial" w:cs="Times New Roman" w:eastAsia="Times New Roman" w:hAnsi="Arial"/>
        <w:b w:val="on"/>
        <w:sz w:val="18"/>
      </w:rPr>
      <w:tab/>
    </w:r>
    <w:r>
      <w:rPr>
        <w:lang w:val="fr-FR"/>
        <w:rFonts w:ascii="Arial" w:cs="Times New Roman" w:eastAsia="Times New Roman" w:hAnsi="Arial"/>
        <w:b w:val="on"/>
        <w:sz w:val="18"/>
      </w:rPr>
      <w:tab/>
    </w:r>
    <w:r>
      <w:rPr>
        <w:lang w:val="fr-FR"/>
        <w:rFonts w:ascii="Arial" w:cs="Times New Roman" w:eastAsia="Times New Roman" w:hAnsi="Arial"/>
        <w:b w:val="on"/>
        <w:sz w:val="18"/>
      </w:rPr>
      <w:tab/>
    </w:r>
    <w:r>
      <w:rPr>
        <w:lang w:val="fr-FR"/>
        <w:rFonts w:ascii="Arial" w:cs="Times New Roman" w:eastAsia="Times New Roman" w:hAnsi="Arial"/>
        <w:b w:val="on"/>
        <w:sz w:val="18"/>
      </w:rPr>
      <w:tab/>
    </w:r>
    <w:r>
      <w:rPr>
        <w:lang w:val="fr-FR"/>
        <w:rFonts w:ascii="Arial" w:cs="Times New Roman" w:eastAsia="Times New Roman" w:hAnsi="Arial"/>
        <w:b w:val="on"/>
        <w:sz w:val="18"/>
      </w:rPr>
      <w:t xml:space="preserve">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star_td="http://www.star-group.net/schemas/transit/filters/textdata" mc:Ignorable="w14 w15 w16se w16cid wp14">
  <w:p w14:paraId="0A8000B4" w14:textId="3FCA401C" w:rsidR="00415366" w:rsidRPr="00172F25" w:rsidRDefault="00415366" w:rsidP="00BA7E08">
    <w:pPr>
      <w:pStyle w:val="Kopfzeile"/>
      <w:tabs>
        <w:tab w:val="clear" w:pos="9072"/>
        <w:tab w:val="right" w:pos="7088"/>
      </w:tabs>
      <w:rPr>
        <w:vanish/>
      </w:rPr>
    </w:pPr>
    <w:r>
      <w:rPr>
        <w:lang w:val="fr-FR"/>
        <w:rFonts w:ascii="Arial" w:cs="Times New Roman" w:eastAsia="Times New Roman" w:hAnsi="Arial"/>
        <w:sz w:val="18"/>
        <w:noProof w:val="on"/>
      </w:rPr>
      <w:drawing>
        <wp:anchor distT="0" distB="0" distL="114300" distR="114300" simplePos="0" relativeHeight="251659776" behindDoc="0" locked="0" layoutInCell="1" allowOverlap="1" wp14:anchorId="395D3288" wp14:editId="4D0A3CF3">
          <wp:simplePos x="0" y="0"/>
          <wp:positionH relativeFrom="column">
            <wp:posOffset>4394835</wp:posOffset>
          </wp:positionH>
          <wp:positionV relativeFrom="paragraph">
            <wp:posOffset>717550</wp:posOffset>
          </wp:positionV>
          <wp:extent cx="2128520" cy="767715"/>
          <wp:effectExtent l="0" t="0" r="5080" b="0"/>
          <wp:wrapNone/>
          <wp:docPr id="5" name="Textfeld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microsoft.com/office/word/2010/wordprocessingShape">
              <wps:wsp>
                <wps:cNvSpPr txBox="1">
                  <a:spLocks noChangeArrowheads="1"/>
                </wps:cNvSpPr>
                <wps:spPr bwMode="auto">
                  <a:xfrm>
                    <a:off x="0" y="0"/>
                    <a:ext cx="2128520" cy="76771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  <a:extLs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wps:spPr>
                <wps:txbx>
                  <w:txbxContent>
                    <w:p w14:paraId="5950417E" w14:textId="77777777" w:rsidR="00415366" w:rsidRPr="006C5195" w:rsidRDefault="00415366" w:rsidP="00343657">
                      <w:pPr>
                        <w:pStyle w:val="Kopfzeile"/>
                        <w:rPr>
                          <w:vanish/>
                          <w:lang w:val="fr-FR"/>
                        </w:rPr>
                      </w:pPr>
                      <w:proofErr w:type="spellStart"/>
                      <w:proofErr w:type="spellEnd"/>
                      <w:r>
                        <w:rPr>
                          <w:lang w:val="fr-FR"/>
                          <w:rFonts w:ascii="Arial" w:cs="Times New Roman" w:eastAsia="Times New Roman" w:hAnsi="Arial"/>
                          <w:vanish w:val="on"/>
                          <w:sz w:val="18"/>
                        </w:rPr>
                        <w:t xml:space="preserve">Corporate</w:t>
                      </w:r>
                      <w:r>
                        <w:rPr>
                          <w:lang w:val="fr-FR"/>
                          <w:rFonts w:ascii="Arial" w:cs="Times New Roman" w:eastAsia="Times New Roman" w:hAnsi="Arial"/>
                          <w:vanish w:val="on"/>
                          <w:sz w:val="18"/>
                        </w:rPr>
                        <w:t xml:space="preserve"> Communication</w:t>
                      </w:r>
                    </w:p>
                    <w:p w14:paraId="76ED6DD0" w14:textId="73657201" w:rsidR="00415366" w:rsidRPr="006C5195" w:rsidRDefault="00415366" w:rsidP="00343657">
                      <w:pPr>
                        <w:pStyle w:val="Kopfzeile"/>
                        <w:rPr>
                          <w:vanish/>
                          <w:lang w:val="fr-FR"/>
                        </w:rPr>
                      </w:pPr>
                      <w:r>
                        <w:rPr>
                          <w:lang w:val="fr-FR"/>
                          <w:rFonts w:ascii="Arial" w:cs="Times New Roman" w:eastAsia="Times New Roman" w:hAnsi="Arial"/>
                          <w:vanish w:val="on"/>
                          <w:sz w:val="18"/>
                        </w:rPr>
                        <w:t xml:space="preserve">Norbert Neumann</w:t>
                      </w:r>
                    </w:p>
                    <w:p w14:paraId="15D38601" w14:textId="40A3EAB2" w:rsidR="00415366" w:rsidRPr="006C5195" w:rsidRDefault="00415366" w:rsidP="00343657">
                      <w:pPr>
                        <w:pStyle w:val="Kopfzeile"/>
                        <w:rPr>
                          <w:vanish/>
                          <w:lang w:val="fr-FR"/>
                        </w:rPr>
                      </w:pPr>
                      <w:proofErr w:type="spellStart"/>
                      <w:proofErr w:type="spellEnd"/>
                      <w:r>
                        <w:rPr>
                          <w:lang w:val="fr-FR"/>
                          <w:rFonts w:ascii="Arial" w:cs="Times New Roman" w:eastAsia="Times New Roman" w:hAnsi="Arial"/>
                          <w:vanish w:val="on"/>
                          <w:sz w:val="18"/>
                        </w:rPr>
                        <w:t xml:space="preserve">Pressesprecher</w:t>
                      </w:r>
                    </w:p>
                    <w:p w14:paraId="06951848" w14:textId="59137AED" w:rsidR="00415366" w:rsidRPr="006C5195" w:rsidRDefault="00415366" w:rsidP="00343657">
                      <w:pPr>
                        <w:pStyle w:val="Kopfzeile"/>
                        <w:rPr>
                          <w:vanish/>
                          <w:lang w:val="fr-FR"/>
                        </w:rPr>
                      </w:pPr>
                      <w:proofErr w:type="gramStart"/>
                      <w:proofErr w:type="gramEnd"/>
                      <w:r>
                        <w:rPr>
                          <w:lang w:val="fr-FR"/>
                          <w:rFonts w:ascii="Arial" w:cs="Times New Roman" w:eastAsia="Times New Roman" w:hAnsi="Arial"/>
                          <w:vanish w:val="on"/>
                          <w:sz w:val="18"/>
                        </w:rPr>
                        <w:t xml:space="preserve">Phone:</w:t>
                      </w:r>
                      <w:r>
                        <w:rPr>
                          <w:lang w:val="fr-FR"/>
                          <w:rFonts w:ascii="Arial" w:cs="Times New Roman" w:eastAsia="Times New Roman" w:hAnsi="Arial"/>
                          <w:vanish w:val="on"/>
                          <w:sz w:val="18"/>
                        </w:rPr>
                        <w:t xml:space="preserve"> +49 (0) 7940 123-8723</w:t>
                      </w:r>
                    </w:p>
                    <w:p w14:paraId="20D127EC" w14:textId="63B7EC12" w:rsidR="00415366" w:rsidRPr="006C5195" w:rsidRDefault="00415366" w:rsidP="00343657">
                      <w:pPr>
                        <w:pStyle w:val="Kopfzeile"/>
                        <w:rPr>
                          <w:vanish/>
                          <w:lang w:val="fr-FR"/>
                        </w:rPr>
                      </w:pPr>
                      <w:proofErr w:type="gramStart"/>
                      <w:proofErr w:type="gramEnd"/>
                      <w:r>
                        <w:rPr>
                          <w:lang w:val="fr-FR"/>
                          <w:rFonts w:ascii="Arial" w:cs="Times New Roman" w:eastAsia="Times New Roman" w:hAnsi="Arial"/>
                          <w:vanish w:val="on"/>
                          <w:sz w:val="18"/>
                        </w:rPr>
                        <w:t xml:space="preserve">E-Mail:</w:t>
                      </w:r>
                      <w:r>
                        <w:rPr>
                          <w:lang w:val="fr-FR"/>
                          <w:rFonts w:ascii="Arial" w:cs="Times New Roman" w:eastAsia="Times New Roman" w:hAnsi="Arial"/>
                          <w:vanish w:val="on"/>
                          <w:sz w:val="18"/>
                        </w:rPr>
                        <w:t xml:space="preserve"> norbert.neumann@gemue.de</w:t>
                      </w:r>
                    </w:p>
                    <w:p w14:paraId="2AC7B16D" w14:textId="5DFD4BC2" w:rsidR="00415366" w:rsidRPr="006C5195" w:rsidRDefault="00415366" w:rsidP="003B6A50">
                      <w:pPr>
                        <w:pStyle w:val="Kopfzeile"/>
                        <w:rPr>
                          <w:vanish/>
                          <w:lang w:val="fr-FR"/>
                        </w:rPr>
                      </w:pPr>
                    </w:p>
                  </w:txbxContent>
                </wps:txbx>
                <wps:bodyPr rot="0" vert="horz" wrap="square" lIns="91440" tIns="45720" rIns="91440" bIns="45720" anchor="t" anchorCtr="0" upright="1">
                  <a:noAutofit/>
                </wps:bodyPr>
              </wps:wsp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lang w:val="fr-FR"/>
        <w:rFonts w:ascii="Arial" w:cs="Times New Roman" w:eastAsia="Times New Roman" w:hAnsi="Arial"/>
        <w:sz w:val="18"/>
        <w:noProof w:val="on"/>
      </w:rPr>
      <w:drawing>
        <wp:anchor distT="0" distB="0" distL="114300" distR="114300" simplePos="0" relativeHeight="251661824" behindDoc="0" locked="1" layoutInCell="1" allowOverlap="0" wp14:anchorId="0AFE13B1" wp14:editId="50462473">
          <wp:simplePos x="0" y="0"/>
          <wp:positionH relativeFrom="page">
            <wp:posOffset>894080</wp:posOffset>
          </wp:positionH>
          <wp:positionV relativeFrom="page">
            <wp:posOffset>1993265</wp:posOffset>
          </wp:positionV>
          <wp:extent cx="3060065" cy="292735"/>
          <wp:effectExtent l="0" t="0" r="6985" b="12065"/>
          <wp:wrapNone/>
          <wp:docPr id="1" name="Text Box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microsoft.com/office/word/2010/wordprocessingShape">
              <wps:wsp>
                <wps:cNvSpPr txBox="1">
                  <a:spLocks noChangeArrowheads="1"/>
                </wps:cNvSpPr>
                <wps:spPr bwMode="auto">
                  <a:xfrm>
                    <a:off x="0" y="0"/>
                    <a:ext cx="3060065" cy="2927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wps:spPr>
                <wps:txbx>
                  <w:txbxContent>
                    <w:p w14:paraId="582F3FA6" w14:textId="77777777" w:rsidR="00415366" w:rsidRPr="006C5195" w:rsidRDefault="00415366" w:rsidP="00027DB4">
                      <w:pPr>
                        <w:pStyle w:val="Titel"/>
                        <w:rPr>
                          <w:b w:val="0"/>
                          <w:vanish/>
                          <w:sz w:val="24"/>
                          <w:szCs w:val="24"/>
                        </w:rPr>
                      </w:pPr>
                      <w:r>
                        <w:rPr>
                          <w:lang w:val="fr-FR"/>
                          <w:rFonts w:ascii="Arial" w:cs="majorBidi" w:eastAsia="majorEastAsia" w:hAnsi="Arial" w:cstheme="majorBidi" w:eastAsiaTheme="majorEastAsia"/>
                          <w:b w:val="off"/>
                          <w:vanish w:val="on"/>
                          <w:sz w:val="24"/>
                          <w:kern w:val="28"/>
                          <w:spacing w:val="5"/>
                        </w:rPr>
                        <w:t xml:space="preserve">PRESSEMITTEILUNG</w:t>
                      </w:r>
                    </w:p>
                  </w:txbxContent>
                </wps:txbx>
                <wps:bodyPr rot="0" vert="horz" wrap="square" lIns="0" tIns="0" rIns="0" bIns="0" anchor="t" anchorCtr="0" upright="1">
                  <a:noAutofit/>
                </wps:bodyPr>
              </wps:wsp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lang w:val="fr-FR"/>
        <w:rFonts w:ascii="Arial" w:cs="Times New Roman" w:eastAsia="Times New Roman" w:hAnsi="Arial"/>
        <w:sz w:val="18"/>
      </w:rPr>
      <w:tab/>
    </w:r>
    <w:r>
      <w:rPr>
        <w:lang w:val="fr-FR"/>
        <w:rFonts w:ascii="Arial" w:cs="Times New Roman" w:eastAsia="Times New Roman" w:hAnsi="Arial"/>
        <w:sz w:val="18"/>
      </w:rPr>
      <w:tab/>
    </w:r>
    <w:r>
      <w:rPr>
        <w:lang w:val="fr-FR"/>
        <w:rFonts w:ascii="Arial" w:cs="Times New Roman" w:eastAsia="Times New Roman" w:hAnsi="Arial"/>
        <w:sz w:val="18"/>
      </w:rPr>
      <w:tab/>
    </w:r>
    <w:r>
      <w:rPr>
        <w:lang w:val="fr-FR"/>
        <w:rFonts w:ascii="Arial" w:cs="Times New Roman" w:eastAsia="Times New Roman" w:hAnsi="Arial"/>
        <w:sz w:val="18"/>
      </w:rPr>
      <w:tab/>
    </w:r>
    <w:r>
      <w:rPr>
        <w:lang w:val="fr-FR"/>
        <w:rFonts w:ascii="Arial" w:cs="Times New Roman" w:eastAsia="Times New Roman" w:hAnsi="Arial"/>
        <w:sz w:val="18"/>
      </w:rPr>
      <w:tab/>
    </w:r>
    <w:r>
      <w:rPr>
        <w:lang w:val="fr-FR"/>
        <w:rFonts w:ascii="Arial" w:cs="Times New Roman" w:eastAsia="Times New Roman" w:hAnsi="Arial"/>
        <w:sz w:val="18"/>
      </w:rPr>
      <w:tab/>
    </w:r>
    <w:r>
      <w:rPr>
        <w:lang w:val="fr-FR"/>
        <w:rFonts w:ascii="Arial" w:cs="Times New Roman" w:eastAsia="Times New Roman" w:hAnsi="Arial"/>
        <w:sz w:val="18"/>
      </w:rPr>
      <w:tab/>
    </w:r>
    <w:r>
      <w:rPr>
        <w:lang w:val="fr-FR"/>
        <w:rFonts w:ascii="Arial" w:cs="Times New Roman" w:eastAsia="Times New Roman" w:hAnsi="Arial"/>
        <w:sz w:val="18"/>
      </w:rPr>
      <w:tab/>
    </w:r>
    <w:r>
      <w:rPr>
        <w:lang w:val="fr-FR"/>
        <w:rFonts w:ascii="Arial" w:cs="Times New Roman" w:eastAsia="Times New Roman" w:hAnsi="Arial"/>
        <w:sz w:val="18"/>
      </w:rPr>
      <w:tab/>
    </w:r>
    <w:r>
      <w:rPr>
        <w:lang w:val="fr-FR"/>
        <w:rFonts w:ascii="Arial" w:cs="Times New Roman" w:eastAsia="Times New Roman" w:hAnsi="Arial"/>
        <w:sz w:val="18"/>
      </w:rPr>
      <w:tab/>
    </w:r>
    <w:r>
      <w:rPr>
        <w:lang w:val="fr-FR"/>
        <w:rFonts w:ascii="Arial" w:cs="Times New Roman" w:eastAsia="Times New Roman" w:hAnsi="Arial"/>
        <w:vanish w:val="on"/>
        <w:sz w:val="18"/>
      </w:rPr>
      <w:t xml:space="preserve">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star_td="http://www.star-group.net/schemas/transit/filters/textdata" mc:Ignorable="w14 w15 w16se w16cid wp14">
  <w:abstractNum w:abstractNumId="0" w15:restartNumberingAfterBreak="0">
    <w:nsid w:val="FFFFFF89"/>
    <w:multiLevelType w:val="singleLevel"/>
    <w:tmpl w:val="5A34175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C703790"/>
    <w:multiLevelType w:val="hybridMultilevel"/>
    <w:tmpl w:val="9EB28FD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3B1C1A"/>
    <w:multiLevelType w:val="hybridMultilevel"/>
    <w:tmpl w:val="EE9EE15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01">
      <w:start w:val="1"/>
      <w:numFmt w:val="bullet"/>
      <w:lvlText w:val=""/>
      <w:lvlJc w:val="left"/>
      <w:pPr>
        <w:tabs>
          <w:tab w:val="num" w:pos="1534"/>
        </w:tabs>
        <w:ind w:left="1534" w:hanging="454"/>
      </w:pPr>
      <w:rPr>
        <w:rFonts w:ascii="Symbol" w:hAnsi="Symbol" w:hint="default"/>
        <w:color w:val="FF0000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AD84B55"/>
    <w:multiLevelType w:val="hybridMultilevel"/>
    <w:tmpl w:val="CC7EA988"/>
    <w:lvl w:ilvl="0" w:tplc="5D4ED110">
      <w:start w:val="1"/>
      <w:numFmt w:val="bullet"/>
      <w:pStyle w:val="Aufzhlung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2639F1"/>
    <w:multiLevelType w:val="hybridMultilevel"/>
    <w:tmpl w:val="1C1A99E6"/>
    <w:lvl w:ilvl="0" w:tplc="B0B0BF14">
      <w:start w:val="1"/>
      <w:numFmt w:val="decimal"/>
      <w:pStyle w:val="Nummerierung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xmlns:star_td="http://www.star-group.net/schemas/transit/filters/textdata" mc:Ignorable="w14 w15 w16se w16cid">
  <w:zoom w:percent="2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mailingLabels"/>
    <w:dataType w:val="textFile"/>
    <w:activeRecord w:val="-1"/>
  </w:mailMerge>
  <w:defaultTabStop w:val="709"/>
  <w:hyphenationZone w:val="425"/>
  <w:noPunctuationKerning/>
  <w:characterSpacingControl w:val="doNotCompress"/>
  <w:hdrShapeDefaults>
    <o:shapedefaults v:ext="edit" spidmax="145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9C0"/>
    <w:rsid w:val="000050CC"/>
    <w:rsid w:val="0000750A"/>
    <w:rsid w:val="0001142F"/>
    <w:rsid w:val="00011D51"/>
    <w:rsid w:val="00027DB4"/>
    <w:rsid w:val="00042E39"/>
    <w:rsid w:val="00043833"/>
    <w:rsid w:val="000460C8"/>
    <w:rsid w:val="00046D55"/>
    <w:rsid w:val="00050DB0"/>
    <w:rsid w:val="00062D93"/>
    <w:rsid w:val="0006476D"/>
    <w:rsid w:val="00092213"/>
    <w:rsid w:val="0009504A"/>
    <w:rsid w:val="000B788E"/>
    <w:rsid w:val="000C67AA"/>
    <w:rsid w:val="000E015C"/>
    <w:rsid w:val="000F0D01"/>
    <w:rsid w:val="0010051D"/>
    <w:rsid w:val="00127E3C"/>
    <w:rsid w:val="00130D38"/>
    <w:rsid w:val="001344ED"/>
    <w:rsid w:val="00137966"/>
    <w:rsid w:val="001515AC"/>
    <w:rsid w:val="00160F7E"/>
    <w:rsid w:val="0016175D"/>
    <w:rsid w:val="00163245"/>
    <w:rsid w:val="001652F1"/>
    <w:rsid w:val="00165612"/>
    <w:rsid w:val="0017219C"/>
    <w:rsid w:val="00172F25"/>
    <w:rsid w:val="00181C04"/>
    <w:rsid w:val="00181F6B"/>
    <w:rsid w:val="001854C6"/>
    <w:rsid w:val="001976BD"/>
    <w:rsid w:val="001A02BE"/>
    <w:rsid w:val="001A1E3F"/>
    <w:rsid w:val="001A2BB6"/>
    <w:rsid w:val="001A36C4"/>
    <w:rsid w:val="001B3CE6"/>
    <w:rsid w:val="001B5116"/>
    <w:rsid w:val="001B75A4"/>
    <w:rsid w:val="001F7B46"/>
    <w:rsid w:val="0021145E"/>
    <w:rsid w:val="00213155"/>
    <w:rsid w:val="00216121"/>
    <w:rsid w:val="00217FF0"/>
    <w:rsid w:val="00221439"/>
    <w:rsid w:val="00221D8A"/>
    <w:rsid w:val="00232566"/>
    <w:rsid w:val="0023585A"/>
    <w:rsid w:val="00235AEA"/>
    <w:rsid w:val="002429B4"/>
    <w:rsid w:val="00251978"/>
    <w:rsid w:val="002541FA"/>
    <w:rsid w:val="00257F5F"/>
    <w:rsid w:val="00267276"/>
    <w:rsid w:val="00272588"/>
    <w:rsid w:val="00272BA6"/>
    <w:rsid w:val="00294B5A"/>
    <w:rsid w:val="002A0855"/>
    <w:rsid w:val="002A204C"/>
    <w:rsid w:val="002A4C71"/>
    <w:rsid w:val="002E19C2"/>
    <w:rsid w:val="002F6E73"/>
    <w:rsid w:val="00305F51"/>
    <w:rsid w:val="0031460C"/>
    <w:rsid w:val="0031503D"/>
    <w:rsid w:val="00316E53"/>
    <w:rsid w:val="00322A8F"/>
    <w:rsid w:val="00322CB1"/>
    <w:rsid w:val="00331C64"/>
    <w:rsid w:val="00333604"/>
    <w:rsid w:val="00343657"/>
    <w:rsid w:val="003513A1"/>
    <w:rsid w:val="00351701"/>
    <w:rsid w:val="00353F39"/>
    <w:rsid w:val="00355E21"/>
    <w:rsid w:val="00360B23"/>
    <w:rsid w:val="00372B94"/>
    <w:rsid w:val="00375C23"/>
    <w:rsid w:val="00382444"/>
    <w:rsid w:val="00383575"/>
    <w:rsid w:val="00383CC0"/>
    <w:rsid w:val="00390816"/>
    <w:rsid w:val="00390B46"/>
    <w:rsid w:val="00390F08"/>
    <w:rsid w:val="00391E58"/>
    <w:rsid w:val="003921E3"/>
    <w:rsid w:val="00396392"/>
    <w:rsid w:val="003B17D6"/>
    <w:rsid w:val="003B1BDA"/>
    <w:rsid w:val="003B6A50"/>
    <w:rsid w:val="003C46F6"/>
    <w:rsid w:val="003C47EE"/>
    <w:rsid w:val="003D0D00"/>
    <w:rsid w:val="003D0FC5"/>
    <w:rsid w:val="003E522A"/>
    <w:rsid w:val="003E5D55"/>
    <w:rsid w:val="003F040C"/>
    <w:rsid w:val="003F188A"/>
    <w:rsid w:val="003F748A"/>
    <w:rsid w:val="00401E5B"/>
    <w:rsid w:val="0040712F"/>
    <w:rsid w:val="00407DA0"/>
    <w:rsid w:val="0041214D"/>
    <w:rsid w:val="004138C6"/>
    <w:rsid w:val="00414849"/>
    <w:rsid w:val="00415366"/>
    <w:rsid w:val="00416142"/>
    <w:rsid w:val="004205AD"/>
    <w:rsid w:val="004260B0"/>
    <w:rsid w:val="004543AD"/>
    <w:rsid w:val="004644D8"/>
    <w:rsid w:val="004673E1"/>
    <w:rsid w:val="004703ED"/>
    <w:rsid w:val="0049316D"/>
    <w:rsid w:val="00494995"/>
    <w:rsid w:val="004A01E1"/>
    <w:rsid w:val="004A5F7D"/>
    <w:rsid w:val="004B23FC"/>
    <w:rsid w:val="004B2C50"/>
    <w:rsid w:val="004C52F6"/>
    <w:rsid w:val="004C6A28"/>
    <w:rsid w:val="004D1191"/>
    <w:rsid w:val="005137A3"/>
    <w:rsid w:val="0051628F"/>
    <w:rsid w:val="00517635"/>
    <w:rsid w:val="005217E5"/>
    <w:rsid w:val="00523FC0"/>
    <w:rsid w:val="00524529"/>
    <w:rsid w:val="00537362"/>
    <w:rsid w:val="00546804"/>
    <w:rsid w:val="00552C4E"/>
    <w:rsid w:val="0057388F"/>
    <w:rsid w:val="00574C6D"/>
    <w:rsid w:val="00594071"/>
    <w:rsid w:val="005A26BA"/>
    <w:rsid w:val="005A41D1"/>
    <w:rsid w:val="005B270A"/>
    <w:rsid w:val="005B5508"/>
    <w:rsid w:val="005B622D"/>
    <w:rsid w:val="005D0612"/>
    <w:rsid w:val="005D44E7"/>
    <w:rsid w:val="005E04A7"/>
    <w:rsid w:val="005E571A"/>
    <w:rsid w:val="005E75E6"/>
    <w:rsid w:val="005E7988"/>
    <w:rsid w:val="005F1067"/>
    <w:rsid w:val="006229FB"/>
    <w:rsid w:val="00637169"/>
    <w:rsid w:val="00642478"/>
    <w:rsid w:val="00647B8D"/>
    <w:rsid w:val="00650358"/>
    <w:rsid w:val="00656F6C"/>
    <w:rsid w:val="0069406E"/>
    <w:rsid w:val="0069659F"/>
    <w:rsid w:val="00697EFD"/>
    <w:rsid w:val="006A393C"/>
    <w:rsid w:val="006B12C6"/>
    <w:rsid w:val="006B23E7"/>
    <w:rsid w:val="006C5195"/>
    <w:rsid w:val="006C5682"/>
    <w:rsid w:val="00702357"/>
    <w:rsid w:val="0071114A"/>
    <w:rsid w:val="0071741A"/>
    <w:rsid w:val="007313C3"/>
    <w:rsid w:val="00731EB5"/>
    <w:rsid w:val="00740880"/>
    <w:rsid w:val="00744122"/>
    <w:rsid w:val="00747743"/>
    <w:rsid w:val="00753936"/>
    <w:rsid w:val="00757C58"/>
    <w:rsid w:val="00760AFE"/>
    <w:rsid w:val="00766A2D"/>
    <w:rsid w:val="007678EC"/>
    <w:rsid w:val="0077153D"/>
    <w:rsid w:val="00777426"/>
    <w:rsid w:val="007873AC"/>
    <w:rsid w:val="00796C60"/>
    <w:rsid w:val="007A08CC"/>
    <w:rsid w:val="007B2565"/>
    <w:rsid w:val="007B6EB1"/>
    <w:rsid w:val="007C5A73"/>
    <w:rsid w:val="007D5071"/>
    <w:rsid w:val="007D5B75"/>
    <w:rsid w:val="007E392B"/>
    <w:rsid w:val="007E77A8"/>
    <w:rsid w:val="007E7946"/>
    <w:rsid w:val="007F2B6C"/>
    <w:rsid w:val="00800DED"/>
    <w:rsid w:val="00812BB2"/>
    <w:rsid w:val="00814ACB"/>
    <w:rsid w:val="00817547"/>
    <w:rsid w:val="008279E1"/>
    <w:rsid w:val="00831819"/>
    <w:rsid w:val="0086227D"/>
    <w:rsid w:val="00864748"/>
    <w:rsid w:val="00864D9C"/>
    <w:rsid w:val="00874B37"/>
    <w:rsid w:val="00874F73"/>
    <w:rsid w:val="0088013F"/>
    <w:rsid w:val="00880FA8"/>
    <w:rsid w:val="008819AD"/>
    <w:rsid w:val="0088749B"/>
    <w:rsid w:val="008951FD"/>
    <w:rsid w:val="008A5C29"/>
    <w:rsid w:val="008B4D3F"/>
    <w:rsid w:val="008C5A36"/>
    <w:rsid w:val="008C7983"/>
    <w:rsid w:val="008D1E46"/>
    <w:rsid w:val="008D7016"/>
    <w:rsid w:val="008F1259"/>
    <w:rsid w:val="008F7DBE"/>
    <w:rsid w:val="009021DB"/>
    <w:rsid w:val="009369BE"/>
    <w:rsid w:val="00936DA0"/>
    <w:rsid w:val="00957EEF"/>
    <w:rsid w:val="00961638"/>
    <w:rsid w:val="00963CD3"/>
    <w:rsid w:val="00965560"/>
    <w:rsid w:val="009707CA"/>
    <w:rsid w:val="00975590"/>
    <w:rsid w:val="009808E6"/>
    <w:rsid w:val="009879D4"/>
    <w:rsid w:val="009A501D"/>
    <w:rsid w:val="009A64AE"/>
    <w:rsid w:val="009A7270"/>
    <w:rsid w:val="009B1C0C"/>
    <w:rsid w:val="009B6416"/>
    <w:rsid w:val="009C4B9E"/>
    <w:rsid w:val="009C4D7E"/>
    <w:rsid w:val="009C725F"/>
    <w:rsid w:val="009D061B"/>
    <w:rsid w:val="009D220E"/>
    <w:rsid w:val="009D5A3A"/>
    <w:rsid w:val="009E13CF"/>
    <w:rsid w:val="009F1DEF"/>
    <w:rsid w:val="009F5020"/>
    <w:rsid w:val="00A01290"/>
    <w:rsid w:val="00A039F4"/>
    <w:rsid w:val="00A10CE8"/>
    <w:rsid w:val="00A14AE6"/>
    <w:rsid w:val="00A42B3F"/>
    <w:rsid w:val="00A70AB5"/>
    <w:rsid w:val="00A71EA6"/>
    <w:rsid w:val="00A8330A"/>
    <w:rsid w:val="00A84F3C"/>
    <w:rsid w:val="00A9074D"/>
    <w:rsid w:val="00A90D61"/>
    <w:rsid w:val="00A9268D"/>
    <w:rsid w:val="00A94614"/>
    <w:rsid w:val="00AA0D1C"/>
    <w:rsid w:val="00AA3CFB"/>
    <w:rsid w:val="00AA673B"/>
    <w:rsid w:val="00AB4A32"/>
    <w:rsid w:val="00AB6204"/>
    <w:rsid w:val="00AD5542"/>
    <w:rsid w:val="00AE3BEC"/>
    <w:rsid w:val="00AE4759"/>
    <w:rsid w:val="00AF65F0"/>
    <w:rsid w:val="00B01176"/>
    <w:rsid w:val="00B036A4"/>
    <w:rsid w:val="00B05FE5"/>
    <w:rsid w:val="00B11F3C"/>
    <w:rsid w:val="00B22DB8"/>
    <w:rsid w:val="00B26548"/>
    <w:rsid w:val="00B324A5"/>
    <w:rsid w:val="00B33CE0"/>
    <w:rsid w:val="00B369C0"/>
    <w:rsid w:val="00B44265"/>
    <w:rsid w:val="00B55B7C"/>
    <w:rsid w:val="00B75138"/>
    <w:rsid w:val="00B756A3"/>
    <w:rsid w:val="00B76EC4"/>
    <w:rsid w:val="00B8709C"/>
    <w:rsid w:val="00B918B1"/>
    <w:rsid w:val="00B91E47"/>
    <w:rsid w:val="00B9217D"/>
    <w:rsid w:val="00BA09A7"/>
    <w:rsid w:val="00BA152F"/>
    <w:rsid w:val="00BA7E08"/>
    <w:rsid w:val="00BB1983"/>
    <w:rsid w:val="00BB3509"/>
    <w:rsid w:val="00BB6804"/>
    <w:rsid w:val="00BC617B"/>
    <w:rsid w:val="00BE0C8C"/>
    <w:rsid w:val="00C1306E"/>
    <w:rsid w:val="00C16ED2"/>
    <w:rsid w:val="00C23C50"/>
    <w:rsid w:val="00C266DB"/>
    <w:rsid w:val="00C41618"/>
    <w:rsid w:val="00C44B03"/>
    <w:rsid w:val="00C52212"/>
    <w:rsid w:val="00C5559A"/>
    <w:rsid w:val="00C57846"/>
    <w:rsid w:val="00C6663D"/>
    <w:rsid w:val="00C72D6F"/>
    <w:rsid w:val="00C8688A"/>
    <w:rsid w:val="00C87414"/>
    <w:rsid w:val="00C932B5"/>
    <w:rsid w:val="00C96F4B"/>
    <w:rsid w:val="00CA3B5D"/>
    <w:rsid w:val="00CC1849"/>
    <w:rsid w:val="00CC50BC"/>
    <w:rsid w:val="00CE54FD"/>
    <w:rsid w:val="00CF6387"/>
    <w:rsid w:val="00D251F2"/>
    <w:rsid w:val="00D26422"/>
    <w:rsid w:val="00D30690"/>
    <w:rsid w:val="00D845FB"/>
    <w:rsid w:val="00D92FED"/>
    <w:rsid w:val="00D952C7"/>
    <w:rsid w:val="00DA7B2C"/>
    <w:rsid w:val="00DB2188"/>
    <w:rsid w:val="00DB4E8F"/>
    <w:rsid w:val="00DB52D9"/>
    <w:rsid w:val="00DC0DEF"/>
    <w:rsid w:val="00DC2A13"/>
    <w:rsid w:val="00DC7441"/>
    <w:rsid w:val="00DD2D6C"/>
    <w:rsid w:val="00DE7E33"/>
    <w:rsid w:val="00DF4EB4"/>
    <w:rsid w:val="00E233F6"/>
    <w:rsid w:val="00E271A8"/>
    <w:rsid w:val="00E42D64"/>
    <w:rsid w:val="00E445F4"/>
    <w:rsid w:val="00E508E3"/>
    <w:rsid w:val="00E5547A"/>
    <w:rsid w:val="00E76A3E"/>
    <w:rsid w:val="00E77CB9"/>
    <w:rsid w:val="00E867C7"/>
    <w:rsid w:val="00E9681A"/>
    <w:rsid w:val="00ED1716"/>
    <w:rsid w:val="00ED305F"/>
    <w:rsid w:val="00EF7DC5"/>
    <w:rsid w:val="00F0329C"/>
    <w:rsid w:val="00F06DD8"/>
    <w:rsid w:val="00F21F8C"/>
    <w:rsid w:val="00F3337C"/>
    <w:rsid w:val="00F40C82"/>
    <w:rsid w:val="00F517FE"/>
    <w:rsid w:val="00F53D3B"/>
    <w:rsid w:val="00F661D2"/>
    <w:rsid w:val="00F85E59"/>
    <w:rsid w:val="00F959FC"/>
    <w:rsid w:val="00FA7028"/>
    <w:rsid w:val="00FC0520"/>
    <w:rsid w:val="00FC4717"/>
    <w:rsid w:val="00FD7411"/>
    <w:rsid w:val="00FE1086"/>
    <w:rsid w:val="00FE774C"/>
    <w:rsid w:val="00FF3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5409"/>
    <o:shapelayout v:ext="edit">
      <o:idmap v:ext="edit" data="1"/>
    </o:shapelayout>
  </w:shapeDefaults>
  <w:decimalSymbol w:val=","/>
  <w:listSeparator w:val=";"/>
  <w14:docId w14:val="127FAAC3"/>
  <w15:docId w15:val="{088D19AA-817A-4DDF-90C5-D6223C2B4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tar_td="http://www.star-group.net/schemas/transit/filters/textdata" mc:Ignorable="w14 w15 w16se w16cid">
  <w:docDefaults>
    <w:rPrDefault>
      <w:rPr>
        <w:rFonts w:ascii="Arial" w:eastAsia="Times New Roman" w:hAnsi="Arial" w:cs="Times New Roman"/>
        <w:lang w:val="fr-FR" w:eastAsia="de-DE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aliases w:val="Text"/>
    <w:qFormat/>
    <w:rsid w:val="008F7DBE"/>
    <w:pPr>
      <w:spacing w:line="320" w:lineRule="exact"/>
    </w:pPr>
  </w:style>
  <w:style w:type="paragraph" w:styleId="berschrift1">
    <w:name w:val="heading 1"/>
    <w:basedOn w:val="Standard"/>
    <w:next w:val="Standard"/>
    <w:link w:val="berschrift1Zchn"/>
    <w:uiPriority w:val="9"/>
    <w:rsid w:val="004138C6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qFormat/>
    <w:rsid w:val="00E867C7"/>
    <w:pPr>
      <w:tabs>
        <w:tab w:val="center" w:pos="4536"/>
        <w:tab w:val="right" w:pos="9072"/>
      </w:tabs>
      <w:spacing w:line="240" w:lineRule="auto"/>
    </w:pPr>
    <w:rPr>
      <w:sz w:val="18"/>
    </w:rPr>
  </w:style>
  <w:style w:type="paragraph" w:styleId="Fuzeile">
    <w:name w:val="footer"/>
    <w:basedOn w:val="Standard"/>
    <w:link w:val="FuzeileZchn"/>
    <w:qFormat/>
    <w:rsid w:val="001976BD"/>
    <w:pPr>
      <w:tabs>
        <w:tab w:val="center" w:pos="4536"/>
        <w:tab w:val="right" w:pos="9072"/>
      </w:tabs>
    </w:pPr>
    <w:rPr>
      <w:b/>
      <w:sz w:val="14"/>
    </w:rPr>
  </w:style>
  <w:style w:type="character" w:styleId="Hyperlink">
    <w:name w:val="Hyperlink"/>
    <w:rsid w:val="004138C6"/>
    <w:rPr>
      <w:rFonts w:ascii="Arial" w:hAnsi="Arial"/>
      <w:color w:val="0000FF"/>
      <w:sz w:val="20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50DB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050DB0"/>
    <w:rPr>
      <w:rFonts w:ascii="Tahoma" w:hAnsi="Tahoma" w:cs="Tahoma"/>
      <w:noProof/>
      <w:sz w:val="16"/>
      <w:szCs w:val="16"/>
      <w:lang w:val="fr-FR"/>
    </w:rPr>
  </w:style>
  <w:style w:type="character" w:customStyle="1" w:styleId="FuzeileZchn">
    <w:name w:val="Fußzeile Zchn"/>
    <w:basedOn w:val="Absatz-Standardschriftart"/>
    <w:link w:val="Fuzeile"/>
    <w:rsid w:val="001976BD"/>
    <w:rPr>
      <w:b/>
      <w:sz w:val="14"/>
    </w:rPr>
  </w:style>
  <w:style w:type="paragraph" w:styleId="KeinLeerraum">
    <w:name w:val="No Spacing"/>
    <w:uiPriority w:val="1"/>
    <w:rsid w:val="00E867C7"/>
  </w:style>
  <w:style w:type="character" w:customStyle="1" w:styleId="berschrift1Zchn">
    <w:name w:val="Überschrift 1 Zchn"/>
    <w:basedOn w:val="Absatz-Standardschriftart"/>
    <w:link w:val="berschrift1"/>
    <w:uiPriority w:val="9"/>
    <w:rsid w:val="004138C6"/>
    <w:rPr>
      <w:rFonts w:ascii="Arial" w:eastAsiaTheme="majorEastAsia" w:hAnsi="Arial" w:cstheme="majorBidi"/>
      <w:b/>
      <w:bCs/>
      <w:noProof/>
      <w:sz w:val="28"/>
      <w:szCs w:val="28"/>
      <w:lang w:val="fr-FR"/>
    </w:rPr>
  </w:style>
  <w:style w:type="paragraph" w:styleId="Titel">
    <w:name w:val="Title"/>
    <w:basedOn w:val="Standard"/>
    <w:next w:val="Standard"/>
    <w:link w:val="TitelZchn"/>
    <w:uiPriority w:val="10"/>
    <w:qFormat/>
    <w:rsid w:val="001976BD"/>
    <w:pPr>
      <w:spacing w:after="300" w:line="240" w:lineRule="auto"/>
      <w:contextualSpacing/>
    </w:pPr>
    <w:rPr>
      <w:rFonts w:eastAsiaTheme="majorEastAsia" w:cstheme="majorBidi"/>
      <w:b/>
      <w:spacing w:val="5"/>
      <w:kern w:val="28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1976BD"/>
    <w:rPr>
      <w:rFonts w:eastAsiaTheme="majorEastAsia" w:cstheme="majorBidi"/>
      <w:b/>
      <w:spacing w:val="5"/>
      <w:kern w:val="28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867C7"/>
    <w:pPr>
      <w:numPr>
        <w:ilvl w:val="1"/>
      </w:numPr>
    </w:pPr>
    <w:rPr>
      <w:rFonts w:eastAsiaTheme="majorEastAsia" w:cstheme="majorBidi"/>
      <w:b/>
      <w:iCs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867C7"/>
    <w:rPr>
      <w:rFonts w:eastAsiaTheme="majorEastAsia" w:cstheme="majorBidi"/>
      <w:b/>
      <w:iCs/>
      <w:spacing w:val="15"/>
      <w:szCs w:val="24"/>
    </w:rPr>
  </w:style>
  <w:style w:type="paragraph" w:customStyle="1" w:styleId="Webseite">
    <w:name w:val="Webseite"/>
    <w:basedOn w:val="Kopfzeile"/>
    <w:qFormat/>
    <w:rsid w:val="001976BD"/>
    <w:rPr>
      <w:b/>
      <w:color w:val="D80000"/>
      <w:sz w:val="14"/>
    </w:rPr>
  </w:style>
  <w:style w:type="table" w:styleId="Tabellenraster">
    <w:name w:val="Table Grid"/>
    <w:basedOn w:val="NormaleTabelle"/>
    <w:uiPriority w:val="59"/>
    <w:rsid w:val="008874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merierung">
    <w:name w:val="Nummerierung"/>
    <w:basedOn w:val="Standard"/>
    <w:qFormat/>
    <w:rsid w:val="002A204C"/>
    <w:pPr>
      <w:numPr>
        <w:numId w:val="2"/>
      </w:numPr>
    </w:pPr>
  </w:style>
  <w:style w:type="paragraph" w:customStyle="1" w:styleId="Aufzhlung">
    <w:name w:val="Aufzählung"/>
    <w:basedOn w:val="Standard"/>
    <w:qFormat/>
    <w:rsid w:val="002A204C"/>
    <w:pPr>
      <w:numPr>
        <w:numId w:val="3"/>
      </w:numPr>
    </w:pPr>
  </w:style>
  <w:style w:type="paragraph" w:customStyle="1" w:styleId="Hinweis">
    <w:name w:val="Hinweis"/>
    <w:basedOn w:val="Standard"/>
    <w:qFormat/>
    <w:rsid w:val="009A501D"/>
    <w:pPr>
      <w:pBdr>
        <w:top w:val="single" w:sz="18" w:space="1" w:color="C00000"/>
        <w:left w:val="single" w:sz="18" w:space="4" w:color="C00000"/>
        <w:bottom w:val="single" w:sz="18" w:space="1" w:color="C00000"/>
        <w:right w:val="single" w:sz="18" w:space="4" w:color="C00000"/>
      </w:pBdr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rsid w:val="00BA7E08"/>
    <w:rPr>
      <w:sz w:val="18"/>
    </w:rPr>
  </w:style>
  <w:style w:type="paragraph" w:styleId="Aufzhlungszeichen">
    <w:name w:val="List Bullet"/>
    <w:basedOn w:val="Standard"/>
    <w:uiPriority w:val="99"/>
    <w:unhideWhenUsed/>
    <w:rsid w:val="00740880"/>
    <w:pPr>
      <w:numPr>
        <w:numId w:val="4"/>
      </w:numPr>
      <w:contextualSpacing/>
    </w:pPr>
  </w:style>
  <w:style w:type="paragraph" w:customStyle="1" w:styleId="Default">
    <w:name w:val="Default"/>
    <w:rsid w:val="007D507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21D8A"/>
    <w:rPr>
      <w:color w:val="808080"/>
      <w:shd w:val="clear" w:color="auto" w:fill="E6E6E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B23F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B23FC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B23FC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B23F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B23FC"/>
    <w:rPr>
      <w:b/>
      <w:bCs/>
    </w:rPr>
  </w:style>
  <w:style w:type="character" w:styleId="BesuchterLink">
    <w:name w:val="FollowedHyperlink"/>
    <w:basedOn w:val="Absatz-Standardschriftart"/>
    <w:uiPriority w:val="99"/>
    <w:semiHidden/>
    <w:unhideWhenUsed/>
    <w:rsid w:val="008C7983"/>
    <w:rPr>
      <w:color w:val="800080" w:themeColor="followedHyperlink"/>
      <w:u w:val="single"/>
    </w:rPr>
  </w:style>
  <w:style w:type="paragraph" w:styleId="Beschriftung">
    <w:name w:val="caption"/>
    <w:basedOn w:val="Standard"/>
    <w:next w:val="Standard"/>
    <w:uiPriority w:val="35"/>
    <w:unhideWhenUsed/>
    <w:qFormat/>
    <w:rsid w:val="006B23E7"/>
    <w:pPr>
      <w:spacing w:after="200" w:line="240" w:lineRule="auto"/>
    </w:pPr>
    <w:rPr>
      <w:rFonts w:eastAsiaTheme="minorHAnsi" w:cstheme="minorBidi"/>
      <w:i/>
      <w:iCs/>
      <w:color w:val="1F497D" w:themeColor="text2"/>
      <w:sz w:val="18"/>
      <w:szCs w:val="18"/>
      <w:lang w:eastAsia="en-US" w:val="fr-FR"/>
    </w:rPr>
  </w:style>
  <w:style w:type="character" w:styleId="Fett">
    <w:name w:val="Strong"/>
    <w:basedOn w:val="Absatz-Standardschriftart"/>
    <w:uiPriority w:val="22"/>
    <w:qFormat/>
    <w:rsid w:val="00DC2A13"/>
    <w:rPr>
      <w:b/>
      <w:bCs/>
    </w:rPr>
  </w:style>
  <w:style w:type="paragraph" w:styleId="Listenabsatz">
    <w:name w:val="List Paragraph"/>
    <w:basedOn w:val="Standard"/>
    <w:uiPriority w:val="34"/>
    <w:qFormat/>
    <w:rsid w:val="003D0FC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 w:val="fr-FR"/>
    </w:rPr>
  </w:style>
  <w:style w:type="paragraph" w:styleId="StandardWeb">
    <w:name w:val="Normal (Web)"/>
    <w:basedOn w:val="Standard"/>
    <w:uiPriority w:val="99"/>
    <w:unhideWhenUsed/>
    <w:rsid w:val="003D0D0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748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?><Relationships xmlns="http://schemas.openxmlformats.org/package/2006/relationships" xmlns:star_td="http://www.star-group.net/schemas/transit/filters/textdata"><Relationship Id="rId8" Type="http://schemas.openxmlformats.org/officeDocument/2006/relationships/header" Target="header1.xml"/><Relationship Id="rId13" Type="http://schemas.openxmlformats.org/officeDocument/2006/relationships/hyperlink" Target="http://www.gemu-group.com/de_DE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ifm.eng.cam.ac.uk/" TargetMode="External"/><Relationship Id="rId17" Type="http://schemas.openxmlformats.org/officeDocument/2006/relationships/hyperlink" Target="http://www.gemu-group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ifm.eng.cam.ac.uk/research/manufacturing-and-covid-19/new-ventilator-sharing-device-for-covid-19-patients/system-specification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www.ifm.eng.cam.ac.uk/research/manufacturing-and-covid-19/new-ventilator-sharing-device-for-covid-19-patients/" TargetMode="Externa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gemu-group.com/de_DE/ventiltechnik/membranventile/produktliste/membranventil-c67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star_td="http://www.star-group.net/schemas/transit/filters/textdata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xmlns:star_td="http://www.star-group.net/schemas/transit/filters/textdata" SelectedStyle="\APA.XSL" StyleName="APA"/>
</file>

<file path=customXml/itemProps1.xml><?xml version="1.0" encoding="utf-8"?>
<ds:datastoreItem xmlns:ds="http://schemas.openxmlformats.org/officeDocument/2006/customXml" ds:itemID="{F5D6AF0E-4833-469F-B342-04D447EB1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 xmlns:star_td="http://www.star-group.net/schemas/transit/filters/textdata">
  <Template>Normal.dotm</Template>
  <TotalTime>0</TotalTime>
  <Pages>2</Pages>
  <Words>550</Words>
  <Characters>4148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Gebr. Mueller Apparatebau GmbH &amp; Co.KG</Company>
  <LinksUpToDate>false</LinksUpToDate>
  <CharactersWithSpaces>4689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 xmlns:star_td="http://www.star-group.net/schemas/transit/filters/textdata">
  <dc:creator>Meißner, Ivona</dc:creator>
  <cp:lastModifiedBy>Irouschek, Margit</cp:lastModifiedBy>
  <cp:revision>8</cp:revision>
  <cp:lastPrinted>2020-07-23T12:01:00Z</cp:lastPrinted>
  <dcterms:created xsi:type="dcterms:W3CDTF">2020-08-03T09:31:00Z</dcterms:created>
  <dcterms:modified xsi:type="dcterms:W3CDTF">2020-08-04T14:10:00Z</dcterms:modified>
</cp:coreProperties>
</file>