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:rsidR="00B37265" w:rsidRPr="004A7398" w:rsidRDefault="00B720A7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  <w:r>
        <w:rPr>
          <w:sz w:val="16"/>
          <w:lang w:val="en-US"/>
        </w:rPr>
        <w:t>25</w:t>
      </w:r>
      <w:r w:rsidR="006B3B6F">
        <w:rPr>
          <w:sz w:val="16"/>
          <w:vertAlign w:val="superscript"/>
          <w:lang w:val="en-US"/>
        </w:rPr>
        <w:t>th</w:t>
      </w:r>
      <w:r w:rsidR="00B37265" w:rsidRPr="00750448">
        <w:rPr>
          <w:sz w:val="16"/>
          <w:lang w:val="en-US"/>
        </w:rPr>
        <w:t xml:space="preserve"> </w:t>
      </w:r>
      <w:r w:rsidR="006B3B6F">
        <w:rPr>
          <w:sz w:val="16"/>
          <w:lang w:val="en-US"/>
        </w:rPr>
        <w:t>June</w:t>
      </w:r>
      <w:r w:rsidR="008B56D8" w:rsidRPr="00750448">
        <w:rPr>
          <w:sz w:val="16"/>
          <w:lang w:val="en-US"/>
        </w:rPr>
        <w:t xml:space="preserve"> 2020</w:t>
      </w:r>
    </w:p>
    <w:p w:rsidR="00A65266" w:rsidRPr="00DE11BC" w:rsidRDefault="00A65266" w:rsidP="00F3788D">
      <w:pPr>
        <w:tabs>
          <w:tab w:val="left" w:pos="7088"/>
        </w:tabs>
        <w:spacing w:line="360" w:lineRule="auto"/>
        <w:rPr>
          <w:rFonts w:cs="Arial"/>
          <w:sz w:val="16"/>
          <w:lang w:val="en-US"/>
        </w:rPr>
      </w:pPr>
    </w:p>
    <w:p w:rsidR="00994B2C" w:rsidRPr="00994B2C" w:rsidRDefault="00994B2C" w:rsidP="00994B2C">
      <w:pPr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sz w:val="28"/>
          <w:lang w:val="en-GB"/>
        </w:rPr>
        <w:t xml:space="preserve">Expanded range of motorized valves </w:t>
      </w:r>
    </w:p>
    <w:p w:rsidR="00994B2C" w:rsidRPr="00994B2C" w:rsidRDefault="00994B2C" w:rsidP="00994B2C">
      <w:pPr>
        <w:rPr>
          <w:rFonts w:cs="Arial"/>
          <w:b/>
          <w:lang w:val="en-US"/>
        </w:rPr>
      </w:pPr>
    </w:p>
    <w:p w:rsidR="00994B2C" w:rsidRPr="00994B2C" w:rsidRDefault="00994B2C" w:rsidP="00994B2C">
      <w:pPr>
        <w:spacing w:line="360" w:lineRule="auto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lang w:val="en-GB"/>
        </w:rPr>
        <w:t>Ingelfingen-based valve specialist GEMÜ is further expanding its product range of motorized globe, angle seat and diaphragm valves.</w:t>
      </w:r>
    </w:p>
    <w:p w:rsidR="00994B2C" w:rsidRPr="00994B2C" w:rsidRDefault="00994B2C" w:rsidP="00994B2C">
      <w:pPr>
        <w:spacing w:line="360" w:lineRule="auto"/>
        <w:rPr>
          <w:rFonts w:cs="Arial"/>
          <w:b/>
          <w:sz w:val="22"/>
          <w:szCs w:val="22"/>
          <w:lang w:val="en-US"/>
        </w:rPr>
      </w:pPr>
    </w:p>
    <w:p w:rsidR="00994B2C" w:rsidRPr="00994B2C" w:rsidRDefault="00994B2C" w:rsidP="00994B2C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lang w:val="en-GB"/>
        </w:rPr>
        <w:t xml:space="preserve">With immediate effect, the </w:t>
      </w:r>
      <w:hyperlink r:id="rId9" w:history="1">
        <w:r>
          <w:rPr>
            <w:rStyle w:val="Hyperlink"/>
            <w:sz w:val="22"/>
            <w:lang w:val="en-GB"/>
          </w:rPr>
          <w:t>GEMÜ R629</w:t>
        </w:r>
        <w:r>
          <w:rPr>
            <w:rStyle w:val="Hyperlink"/>
            <w:sz w:val="22"/>
            <w:lang w:val="en-GB"/>
          </w:rPr>
          <w:t xml:space="preserve"> </w:t>
        </w:r>
        <w:proofErr w:type="spellStart"/>
        <w:r>
          <w:rPr>
            <w:rStyle w:val="Hyperlink"/>
            <w:sz w:val="22"/>
            <w:lang w:val="en-GB"/>
          </w:rPr>
          <w:t>eSyLite</w:t>
        </w:r>
        <w:proofErr w:type="spellEnd"/>
      </w:hyperlink>
      <w:r>
        <w:rPr>
          <w:sz w:val="22"/>
          <w:lang w:val="en-GB"/>
        </w:rPr>
        <w:t xml:space="preserve"> motorized diaphragm valve is also available in diaphragm sizes MG 10 and MG 40, covering nominal sizes DN 12 to 50. The GEMÜ </w:t>
      </w:r>
      <w:proofErr w:type="spellStart"/>
      <w:r>
        <w:rPr>
          <w:sz w:val="22"/>
          <w:lang w:val="en-GB"/>
        </w:rPr>
        <w:t>eSyLite</w:t>
      </w:r>
      <w:proofErr w:type="spellEnd"/>
      <w:r>
        <w:rPr>
          <w:sz w:val="22"/>
          <w:lang w:val="en-GB"/>
        </w:rPr>
        <w:t xml:space="preserve"> is available alongside the GEMÜ </w:t>
      </w:r>
      <w:proofErr w:type="spellStart"/>
      <w:r>
        <w:rPr>
          <w:sz w:val="22"/>
          <w:lang w:val="en-GB"/>
        </w:rPr>
        <w:t>eSyStep</w:t>
      </w:r>
      <w:proofErr w:type="spellEnd"/>
      <w:r>
        <w:rPr>
          <w:sz w:val="22"/>
          <w:lang w:val="en-GB"/>
        </w:rPr>
        <w:t xml:space="preserve"> and GEMÜ eSyDrive motorized valve range as a basic actuator for open/close applications in the entry-level segment. An optical position indicator and a manual override are installed as standard on the GEMÜ </w:t>
      </w:r>
      <w:proofErr w:type="spellStart"/>
      <w:r>
        <w:rPr>
          <w:sz w:val="22"/>
          <w:lang w:val="en-GB"/>
        </w:rPr>
        <w:t>eSyLite</w:t>
      </w:r>
      <w:proofErr w:type="spellEnd"/>
      <w:r>
        <w:rPr>
          <w:sz w:val="22"/>
          <w:lang w:val="en-GB"/>
        </w:rPr>
        <w:t xml:space="preserve">, and an integrated emergency power supply module is optionally available. The GEMÜ R629 </w:t>
      </w:r>
      <w:proofErr w:type="spellStart"/>
      <w:r>
        <w:rPr>
          <w:sz w:val="22"/>
          <w:lang w:val="en-GB"/>
        </w:rPr>
        <w:t>eSyLite</w:t>
      </w:r>
      <w:proofErr w:type="spellEnd"/>
      <w:r>
        <w:rPr>
          <w:sz w:val="22"/>
          <w:lang w:val="en-GB"/>
        </w:rPr>
        <w:t xml:space="preserve"> motorized 2/2-way diaphragm valve is a cost-effective alternative to solenoid valves made of plastic or to motorized ball valves made of plastic. Due to the GEMÜ </w:t>
      </w:r>
      <w:proofErr w:type="spellStart"/>
      <w:r>
        <w:rPr>
          <w:sz w:val="22"/>
          <w:lang w:val="en-GB"/>
        </w:rPr>
        <w:t>HighFlow</w:t>
      </w:r>
      <w:proofErr w:type="spellEnd"/>
      <w:r>
        <w:rPr>
          <w:sz w:val="22"/>
          <w:lang w:val="en-GB"/>
        </w:rPr>
        <w:t xml:space="preserve"> body, the valve has good flow characteristics and is insensitive to particulate media. Furthermore, the GEMÜ </w:t>
      </w:r>
      <w:proofErr w:type="spellStart"/>
      <w:r>
        <w:rPr>
          <w:sz w:val="22"/>
          <w:lang w:val="en-GB"/>
        </w:rPr>
        <w:t>eSyLite</w:t>
      </w:r>
      <w:proofErr w:type="spellEnd"/>
      <w:r>
        <w:rPr>
          <w:sz w:val="22"/>
          <w:lang w:val="en-GB"/>
        </w:rPr>
        <w:t xml:space="preserve"> actuator can also be mounted on M-block valves.</w:t>
      </w:r>
    </w:p>
    <w:p w:rsidR="00994B2C" w:rsidRPr="00994B2C" w:rsidRDefault="00994B2C" w:rsidP="00994B2C">
      <w:pPr>
        <w:spacing w:line="360" w:lineRule="auto"/>
        <w:rPr>
          <w:sz w:val="22"/>
          <w:szCs w:val="22"/>
          <w:lang w:val="en-US"/>
        </w:rPr>
      </w:pPr>
    </w:p>
    <w:p w:rsidR="00994B2C" w:rsidRPr="00994B2C" w:rsidRDefault="00994B2C" w:rsidP="00994B2C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lang w:val="en-GB"/>
        </w:rPr>
        <w:t xml:space="preserve">The GEMÜ </w:t>
      </w:r>
      <w:proofErr w:type="spellStart"/>
      <w:r>
        <w:rPr>
          <w:sz w:val="22"/>
          <w:lang w:val="en-GB"/>
        </w:rPr>
        <w:t>eSyStep</w:t>
      </w:r>
      <w:proofErr w:type="spellEnd"/>
      <w:r>
        <w:rPr>
          <w:sz w:val="22"/>
          <w:lang w:val="en-GB"/>
        </w:rPr>
        <w:t xml:space="preserve"> universal actuator has also been extended by one size. This means that the </w:t>
      </w:r>
      <w:hyperlink r:id="rId10" w:history="1">
        <w:r>
          <w:rPr>
            <w:rStyle w:val="Hyperlink"/>
            <w:sz w:val="22"/>
            <w:lang w:val="en-GB"/>
          </w:rPr>
          <w:t>GE</w:t>
        </w:r>
        <w:r>
          <w:rPr>
            <w:rStyle w:val="Hyperlink"/>
            <w:sz w:val="22"/>
            <w:lang w:val="en-GB"/>
          </w:rPr>
          <w:t>M</w:t>
        </w:r>
        <w:r>
          <w:rPr>
            <w:rStyle w:val="Hyperlink"/>
            <w:sz w:val="22"/>
            <w:lang w:val="en-GB"/>
          </w:rPr>
          <w:t>Ü 54</w:t>
        </w:r>
        <w:r>
          <w:rPr>
            <w:rStyle w:val="Hyperlink"/>
            <w:sz w:val="22"/>
            <w:lang w:val="en-GB"/>
          </w:rPr>
          <w:t>3</w:t>
        </w:r>
      </w:hyperlink>
      <w:r>
        <w:rPr>
          <w:sz w:val="22"/>
          <w:lang w:val="en-GB"/>
        </w:rPr>
        <w:t xml:space="preserve"> an</w:t>
      </w:r>
      <w:r w:rsidRPr="00994B2C">
        <w:rPr>
          <w:sz w:val="22"/>
          <w:lang w:val="en-US"/>
        </w:rPr>
        <w:t xml:space="preserve">d </w:t>
      </w:r>
      <w:hyperlink r:id="rId11" w:history="1">
        <w:r w:rsidRPr="00994B2C">
          <w:rPr>
            <w:rStyle w:val="Hyperlink"/>
            <w:sz w:val="22"/>
            <w:lang w:val="en-US"/>
          </w:rPr>
          <w:t xml:space="preserve">533 </w:t>
        </w:r>
        <w:proofErr w:type="spellStart"/>
        <w:r w:rsidRPr="00994B2C">
          <w:rPr>
            <w:rStyle w:val="Hyperlink"/>
            <w:sz w:val="22"/>
            <w:lang w:val="en-US"/>
          </w:rPr>
          <w:t>e</w:t>
        </w:r>
        <w:r w:rsidRPr="00994B2C">
          <w:rPr>
            <w:rStyle w:val="Hyperlink"/>
            <w:sz w:val="22"/>
            <w:lang w:val="en-US"/>
          </w:rPr>
          <w:t>SyStep</w:t>
        </w:r>
        <w:proofErr w:type="spellEnd"/>
      </w:hyperlink>
      <w:r w:rsidRPr="00994B2C">
        <w:rPr>
          <w:sz w:val="22"/>
          <w:lang w:val="en-US"/>
        </w:rPr>
        <w:t xml:space="preserve"> </w:t>
      </w:r>
      <w:r>
        <w:rPr>
          <w:sz w:val="22"/>
          <w:lang w:val="en-GB"/>
        </w:rPr>
        <w:t xml:space="preserve">globe valves are available in the nominal sizes DN 6 and 15 to 50 with immediate effect. In the future, the nominal size range from DN 4 to 32 will be covered with the </w:t>
      </w:r>
      <w:hyperlink r:id="rId12" w:history="1">
        <w:r>
          <w:rPr>
            <w:rStyle w:val="Hyperlink"/>
            <w:sz w:val="22"/>
            <w:lang w:val="en-GB"/>
          </w:rPr>
          <w:t>GEM</w:t>
        </w:r>
        <w:r>
          <w:rPr>
            <w:rStyle w:val="Hyperlink"/>
            <w:sz w:val="22"/>
            <w:lang w:val="en-GB"/>
          </w:rPr>
          <w:t>Ü</w:t>
        </w:r>
        <w:r>
          <w:rPr>
            <w:rStyle w:val="Hyperlink"/>
            <w:sz w:val="22"/>
            <w:lang w:val="en-GB"/>
          </w:rPr>
          <w:t xml:space="preserve"> </w:t>
        </w:r>
        <w:r>
          <w:rPr>
            <w:rStyle w:val="Hyperlink"/>
            <w:sz w:val="22"/>
            <w:lang w:val="en-GB"/>
          </w:rPr>
          <w:t>6</w:t>
        </w:r>
        <w:r>
          <w:rPr>
            <w:rStyle w:val="Hyperlink"/>
            <w:sz w:val="22"/>
            <w:lang w:val="en-GB"/>
          </w:rPr>
          <w:t>39</w:t>
        </w:r>
      </w:hyperlink>
      <w:r>
        <w:rPr>
          <w:sz w:val="22"/>
          <w:lang w:val="en-GB"/>
        </w:rPr>
        <w:t xml:space="preserve"> and </w:t>
      </w:r>
      <w:hyperlink r:id="rId13" w:history="1">
        <w:r>
          <w:rPr>
            <w:rStyle w:val="Hyperlink"/>
            <w:sz w:val="22"/>
            <w:lang w:val="en-GB"/>
          </w:rPr>
          <w:t xml:space="preserve">R639 </w:t>
        </w:r>
        <w:proofErr w:type="spellStart"/>
        <w:r>
          <w:rPr>
            <w:rStyle w:val="Hyperlink"/>
            <w:sz w:val="22"/>
            <w:lang w:val="en-GB"/>
          </w:rPr>
          <w:t>eS</w:t>
        </w:r>
        <w:bookmarkStart w:id="0" w:name="_GoBack"/>
        <w:bookmarkEnd w:id="0"/>
        <w:r>
          <w:rPr>
            <w:rStyle w:val="Hyperlink"/>
            <w:sz w:val="22"/>
            <w:lang w:val="en-GB"/>
          </w:rPr>
          <w:t>y</w:t>
        </w:r>
        <w:r>
          <w:rPr>
            <w:rStyle w:val="Hyperlink"/>
            <w:sz w:val="22"/>
            <w:lang w:val="en-GB"/>
          </w:rPr>
          <w:t>S</w:t>
        </w:r>
        <w:r>
          <w:rPr>
            <w:rStyle w:val="Hyperlink"/>
            <w:sz w:val="22"/>
            <w:lang w:val="en-GB"/>
          </w:rPr>
          <w:t>tep</w:t>
        </w:r>
        <w:proofErr w:type="spellEnd"/>
      </w:hyperlink>
      <w:r>
        <w:rPr>
          <w:sz w:val="22"/>
          <w:lang w:val="en-GB"/>
        </w:rPr>
        <w:t xml:space="preserve"> diaphragm valves. Valves with the GEMÜ </w:t>
      </w:r>
      <w:proofErr w:type="spellStart"/>
      <w:r>
        <w:rPr>
          <w:sz w:val="22"/>
          <w:lang w:val="en-GB"/>
        </w:rPr>
        <w:t>eSyStep</w:t>
      </w:r>
      <w:proofErr w:type="spellEnd"/>
      <w:r>
        <w:rPr>
          <w:sz w:val="22"/>
          <w:lang w:val="en-GB"/>
        </w:rPr>
        <w:t xml:space="preserve"> actuator are available in open/close or positioner versions. An IO-Link interface allows process data and parameter data to be exchanged easily. This means they are perfect for both open/close applications and simple control applications. Thanks to its slim design, the GEMÜ </w:t>
      </w:r>
      <w:proofErr w:type="spellStart"/>
      <w:r>
        <w:rPr>
          <w:sz w:val="22"/>
          <w:lang w:val="en-GB"/>
        </w:rPr>
        <w:t>eSyStep</w:t>
      </w:r>
      <w:proofErr w:type="spellEnd"/>
      <w:r>
        <w:rPr>
          <w:sz w:val="22"/>
          <w:lang w:val="en-GB"/>
        </w:rPr>
        <w:t xml:space="preserve"> actuator is also perfect for use</w:t>
      </w:r>
      <w:r w:rsidR="00B720A7">
        <w:rPr>
          <w:sz w:val="22"/>
          <w:lang w:val="en-GB"/>
        </w:rPr>
        <w:t xml:space="preserve"> </w:t>
      </w:r>
      <w:r>
        <w:rPr>
          <w:sz w:val="22"/>
          <w:lang w:val="en-GB"/>
        </w:rPr>
        <w:t>on M-block valves.</w:t>
      </w:r>
    </w:p>
    <w:p w:rsidR="00994B2C" w:rsidRPr="00994B2C" w:rsidRDefault="00994B2C" w:rsidP="00994B2C">
      <w:pPr>
        <w:spacing w:line="360" w:lineRule="auto"/>
        <w:rPr>
          <w:sz w:val="24"/>
          <w:szCs w:val="24"/>
          <w:lang w:val="en-US"/>
        </w:rPr>
      </w:pPr>
    </w:p>
    <w:p w:rsidR="00994B2C" w:rsidRPr="00994B2C" w:rsidRDefault="00994B2C" w:rsidP="00994B2C">
      <w:pPr>
        <w:spacing w:line="360" w:lineRule="auto"/>
        <w:rPr>
          <w:sz w:val="24"/>
          <w:szCs w:val="24"/>
          <w:lang w:val="en-US"/>
        </w:rPr>
      </w:pPr>
      <w:r>
        <w:rPr>
          <w:sz w:val="22"/>
          <w:lang w:val="en-GB"/>
        </w:rPr>
        <w:t>By expanding the range of motorized valves to additional nominal sizes, GEMÜ is further extending its offering of energy-efficient alternatives to compressed air systems.</w:t>
      </w:r>
    </w:p>
    <w:p w:rsidR="00994B2C" w:rsidRDefault="00B720A7" w:rsidP="00994B2C">
      <w:pPr>
        <w:rPr>
          <w:rFonts w:cs="Arial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F1E0D6">
            <wp:simplePos x="0" y="0"/>
            <wp:positionH relativeFrom="margin">
              <wp:posOffset>-3810</wp:posOffset>
            </wp:positionH>
            <wp:positionV relativeFrom="margin">
              <wp:posOffset>-438785</wp:posOffset>
            </wp:positionV>
            <wp:extent cx="2924810" cy="1656080"/>
            <wp:effectExtent l="0" t="0" r="8890" b="127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B2C" w:rsidRDefault="00994B2C" w:rsidP="00994B2C">
      <w:pPr>
        <w:rPr>
          <w:rFonts w:cs="Arial"/>
          <w:lang w:val="en-GB"/>
        </w:rPr>
      </w:pPr>
    </w:p>
    <w:p w:rsidR="00994B2C" w:rsidRDefault="00994B2C" w:rsidP="00994B2C">
      <w:pPr>
        <w:rPr>
          <w:rFonts w:cs="Arial"/>
          <w:lang w:val="en-GB"/>
        </w:rPr>
      </w:pPr>
    </w:p>
    <w:p w:rsidR="00994B2C" w:rsidRDefault="00994B2C" w:rsidP="00994B2C">
      <w:pPr>
        <w:rPr>
          <w:rFonts w:cs="Arial"/>
          <w:lang w:val="en-GB"/>
        </w:rPr>
      </w:pPr>
    </w:p>
    <w:p w:rsidR="00994B2C" w:rsidRDefault="00994B2C" w:rsidP="00994B2C">
      <w:pPr>
        <w:rPr>
          <w:rFonts w:cs="Arial"/>
          <w:lang w:val="en-GB"/>
        </w:rPr>
      </w:pPr>
    </w:p>
    <w:p w:rsidR="00994B2C" w:rsidRDefault="00994B2C" w:rsidP="00994B2C">
      <w:pPr>
        <w:rPr>
          <w:rFonts w:cs="Arial"/>
          <w:lang w:val="en-GB"/>
        </w:rPr>
      </w:pPr>
    </w:p>
    <w:p w:rsidR="00994B2C" w:rsidRDefault="00994B2C" w:rsidP="00994B2C">
      <w:pPr>
        <w:rPr>
          <w:rFonts w:cs="Arial"/>
          <w:lang w:val="en-GB"/>
        </w:rPr>
      </w:pPr>
    </w:p>
    <w:p w:rsidR="00994B2C" w:rsidRPr="00994B2C" w:rsidRDefault="00B720A7" w:rsidP="00994B2C">
      <w:pPr>
        <w:rPr>
          <w:rFonts w:cs="Arial"/>
          <w:bCs/>
          <w:sz w:val="22"/>
          <w:szCs w:val="22"/>
          <w:lang w:val="en-US"/>
        </w:rPr>
      </w:pPr>
      <w:r>
        <w:rPr>
          <w:rFonts w:cs="Arial"/>
          <w:lang w:val="en-GB"/>
        </w:rPr>
        <w:t>N</w:t>
      </w:r>
      <w:r w:rsidR="00994B2C">
        <w:rPr>
          <w:rFonts w:cs="Arial"/>
          <w:lang w:val="en-GB"/>
        </w:rPr>
        <w:t xml:space="preserve">ew motorized valves: GEMÜ R629 </w:t>
      </w:r>
      <w:proofErr w:type="spellStart"/>
      <w:r w:rsidR="00994B2C">
        <w:rPr>
          <w:rFonts w:cs="Arial"/>
          <w:lang w:val="en-GB"/>
        </w:rPr>
        <w:t>eSyLite</w:t>
      </w:r>
      <w:proofErr w:type="spellEnd"/>
      <w:r w:rsidR="00994B2C">
        <w:rPr>
          <w:rFonts w:cs="Arial"/>
          <w:lang w:val="en-GB"/>
        </w:rPr>
        <w:t xml:space="preserve"> and GEMÜ R639, 639, 543 and 533 </w:t>
      </w:r>
      <w:proofErr w:type="spellStart"/>
      <w:r w:rsidR="00994B2C">
        <w:rPr>
          <w:rFonts w:cs="Arial"/>
          <w:lang w:val="en-GB"/>
        </w:rPr>
        <w:t>eSyStep</w:t>
      </w:r>
      <w:proofErr w:type="spellEnd"/>
      <w:r w:rsidR="00994B2C">
        <w:rPr>
          <w:rFonts w:cs="Arial"/>
          <w:lang w:val="en-GB"/>
        </w:rPr>
        <w:t xml:space="preserve"> (left to right)</w:t>
      </w:r>
    </w:p>
    <w:p w:rsidR="00994B2C" w:rsidRPr="00994B2C" w:rsidRDefault="00994B2C" w:rsidP="00994B2C">
      <w:pPr>
        <w:rPr>
          <w:rFonts w:cs="Arial"/>
          <w:bCs/>
          <w:sz w:val="22"/>
          <w:szCs w:val="22"/>
          <w:lang w:val="en-US"/>
        </w:rPr>
      </w:pPr>
    </w:p>
    <w:p w:rsidR="00994B2C" w:rsidRPr="00994B2C" w:rsidRDefault="00994B2C" w:rsidP="00994B2C">
      <w:pPr>
        <w:rPr>
          <w:rFonts w:cs="Arial"/>
          <w:bCs/>
          <w:sz w:val="22"/>
          <w:szCs w:val="22"/>
          <w:lang w:val="en-US"/>
        </w:rPr>
      </w:pPr>
    </w:p>
    <w:p w:rsidR="00557B11" w:rsidRPr="00557B11" w:rsidRDefault="00557B11" w:rsidP="00557B11">
      <w:pPr>
        <w:spacing w:line="360" w:lineRule="auto"/>
        <w:rPr>
          <w:rFonts w:cs="Arial"/>
          <w:sz w:val="24"/>
          <w:szCs w:val="24"/>
          <w:lang w:val="en-US"/>
        </w:rPr>
      </w:pPr>
    </w:p>
    <w:p w:rsidR="005D4C43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:rsidR="00F3788D" w:rsidRDefault="00F3788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  <w:r w:rsidRPr="00E35474">
        <w:rPr>
          <w:rFonts w:cs="Arial"/>
          <w:b/>
          <w:lang w:val="en-US"/>
        </w:rPr>
        <w:t>Background information</w:t>
      </w:r>
    </w:p>
    <w:p w:rsidR="0052138C" w:rsidRDefault="0052138C" w:rsidP="00F3788D">
      <w:pPr>
        <w:spacing w:line="360" w:lineRule="auto"/>
        <w:rPr>
          <w:rFonts w:cs="Arial"/>
          <w:lang w:val="en-GB"/>
        </w:rPr>
      </w:pPr>
    </w:p>
    <w:p w:rsidR="00F4545B" w:rsidRPr="00F4545B" w:rsidRDefault="00F4545B" w:rsidP="00F4545B">
      <w:pPr>
        <w:autoSpaceDE w:val="0"/>
        <w:autoSpaceDN w:val="0"/>
        <w:adjustRightInd w:val="0"/>
        <w:spacing w:line="360" w:lineRule="auto"/>
        <w:rPr>
          <w:rFonts w:cs="Arial"/>
          <w:iCs/>
          <w:lang w:val="en-GB"/>
        </w:rPr>
      </w:pPr>
      <w:bookmarkStart w:id="1" w:name="_Hlk513462039"/>
      <w:r w:rsidRPr="00F4545B">
        <w:rPr>
          <w:rFonts w:cs="Arial"/>
          <w:lang w:val="en-GB"/>
        </w:rPr>
        <w:t>The GEMÜ Group develops and manufactures valves, measurement and control systems for liquids, vapours and gases. GEMÜ is a global market leader when it comes to solutions for sterile applications.</w:t>
      </w:r>
    </w:p>
    <w:p w:rsidR="00F4545B" w:rsidRPr="00F4545B" w:rsidRDefault="00F4545B" w:rsidP="007375B4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F4545B">
        <w:rPr>
          <w:rFonts w:cs="Arial"/>
          <w:lang w:val="en-GB"/>
        </w:rPr>
        <w:t xml:space="preserve">The globally focused, independent family-owned enterprise was founded in 1964. In 2011, Gert Müller took over as Managing Partner together with his cousin Stephan Müller, becoming the second generation to run the company. </w:t>
      </w:r>
      <w:bookmarkStart w:id="2" w:name="_Hlk515950316"/>
      <w:r w:rsidRPr="00F4545B">
        <w:rPr>
          <w:rFonts w:cs="Arial"/>
          <w:lang w:val="en-GB"/>
        </w:rPr>
        <w:t>The Group achieved a turnover of over €330 million in 20</w:t>
      </w:r>
      <w:r w:rsidR="00AB61E2">
        <w:rPr>
          <w:rFonts w:cs="Arial"/>
          <w:lang w:val="en-GB"/>
        </w:rPr>
        <w:t>1</w:t>
      </w:r>
      <w:r w:rsidR="008B56D8">
        <w:rPr>
          <w:rFonts w:cs="Arial"/>
          <w:lang w:val="en-GB"/>
        </w:rPr>
        <w:t>9</w:t>
      </w:r>
      <w:r w:rsidR="00AB61E2">
        <w:rPr>
          <w:rFonts w:cs="Arial"/>
          <w:lang w:val="en-GB"/>
        </w:rPr>
        <w:t xml:space="preserve"> and currently employs over 19</w:t>
      </w:r>
      <w:r w:rsidRPr="00F4545B">
        <w:rPr>
          <w:rFonts w:cs="Arial"/>
          <w:lang w:val="en-GB"/>
        </w:rPr>
        <w:t xml:space="preserve">00 members of staff worldwide, over 1100 of whom are in Germany. They have six manufacturing locations: Germany, Switzerland and France, as well as China, Brazil and the USA. Their worldwide marketing is carried out across 27 subsidiaries, coordinated from Germany. Thanks to a large network of commercial partners, GEMÜ is now active in over 50 countries on all continents. </w:t>
      </w:r>
      <w:bookmarkEnd w:id="2"/>
    </w:p>
    <w:p w:rsidR="0052138C" w:rsidRPr="0052138C" w:rsidRDefault="00F4545B" w:rsidP="005F41F3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F4545B">
        <w:rPr>
          <w:rFonts w:cs="Arial"/>
          <w:lang w:val="en-GB"/>
        </w:rPr>
        <w:t xml:space="preserve">Please visit </w:t>
      </w:r>
      <w:hyperlink r:id="rId15" w:history="1">
        <w:r w:rsidRPr="00F4545B">
          <w:rPr>
            <w:rStyle w:val="Hyperlink"/>
            <w:lang w:val="en-GB"/>
          </w:rPr>
          <w:t>www.gemu-group.com</w:t>
        </w:r>
      </w:hyperlink>
      <w:r w:rsidRPr="00F4545B">
        <w:rPr>
          <w:rFonts w:cs="Arial"/>
          <w:lang w:val="en-GB"/>
        </w:rPr>
        <w:t xml:space="preserve"> for further information.</w:t>
      </w:r>
      <w:bookmarkEnd w:id="1"/>
    </w:p>
    <w:sectPr w:rsidR="0052138C" w:rsidRPr="0052138C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23585A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 w:rsidRPr="0023585A"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DF0B01" w:rsidRPr="0023585A" w:rsidRDefault="000E12DC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Ivona </w:t>
                          </w:r>
                          <w:r w:rsidR="00A2046B">
                            <w:rPr>
                              <w:lang w:val="en-US"/>
                            </w:rPr>
                            <w:t>Meißner</w:t>
                          </w:r>
                        </w:p>
                        <w:p w:rsidR="00DF0B01" w:rsidRPr="004A5F7D" w:rsidRDefault="00CA1E52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Phone</w:t>
                          </w:r>
                          <w:r w:rsidR="00DF0B01" w:rsidRPr="004A5F7D">
                            <w:rPr>
                              <w:lang w:val="en-US"/>
                            </w:rPr>
                            <w:t>: +49 (0) 7940 123-</w:t>
                          </w:r>
                          <w:r w:rsidR="00DF0B01">
                            <w:rPr>
                              <w:lang w:val="en-US"/>
                            </w:rPr>
                            <w:t>708</w:t>
                          </w:r>
                        </w:p>
                        <w:p w:rsidR="00DF0B01" w:rsidRPr="00A8067B" w:rsidRDefault="00DF0B01" w:rsidP="003B6A50">
                          <w:pPr>
                            <w:pStyle w:val="Kopfzeile"/>
                          </w:pPr>
                          <w:r w:rsidRPr="00A8067B">
                            <w:t xml:space="preserve">E-Mail: </w:t>
                          </w:r>
                          <w:r w:rsidR="008B56D8">
                            <w:t>presse</w:t>
                          </w:r>
                          <w:r w:rsidRPr="00A8067B">
                            <w:t>@gemue.de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UXgQ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TzFS&#10;pAOKHvjgGy4ZykN1euMqMLo3YOaHaz0AyzFTZ+40/eKQ0jctUVt+Za3uW04YRJeFm8nZ1RHHBZBN&#10;/14zcEN2XkegobFdKB0UAwE6sPR4YgZCQRQ287Qss6LAiMLZfDafZ9PoglTH28Y6/5brDoVJjS0w&#10;H9HJ/s75EA2pjibBmdNSsLWQMi7sdnMjLdoTUMk6fgf0F2ZSBWOlw7URcdyBIMFHOAvhRta/l1le&#10;pNd5OVnPFvNJsS6mk3KeLiZpVl6Xs7Qoi9v1UwgwK6pWMMbVnVD8qMCs+DuGD70waidqEPU1Lqf5&#10;dKToj0mm8ftdkp3w0JBSdDVenIxIFYh9oxikTSpPhBznycvwY5WhBsd/rEqUQWB+1IAfNgOgBG1s&#10;NHsEQVgNfAHr8IrApNX2G0Y9dGSN3dcdsRwj+U6BqIIAQgvHRTGd57Cw5yeb8xOiKEDV2GM0Tm/8&#10;2PY7Y8W2BU+jjJW+AiE2ImrkOaqDfKHrYjKHFyK09fk6Wj2/Y6sfAAAA//8DAFBLAwQUAAYACAAA&#10;ACEAm6RFV98AAAAMAQAADwAAAGRycy9kb3ducmV2LnhtbEyPwU7DMAyG70i8Q2QkLoiljUbLStMJ&#10;kEBcN/YAbuO1FY1TNdnavT3ZCW62/k+/P5fbxQ7iTJPvHWtIVwkI4saZnlsNh++Px2cQPiAbHByT&#10;hgt52Fa3NyUWxs28o/M+tCKWsC9QQxfCWEjpm44s+pUbiWN2dJPFENeplWbCOZbbQaokyaTFnuOF&#10;Dkd676j52Z+shuPX/PC0mevPcMh36+wN+7x2F63v75bXFxCBlvAHw1U/qkMVnWp3YuPFoCHbqDSi&#10;MVBpHK5EolQOotag1ioBWZXy/xPVLwAAAP//AwBQSwECLQAUAAYACAAAACEAtoM4kv4AAADhAQAA&#10;EwAAAAAAAAAAAAAAAAAAAAAAW0NvbnRlbnRfVHlwZXNdLnhtbFBLAQItABQABgAIAAAAIQA4/SH/&#10;1gAAAJQBAAALAAAAAAAAAAAAAAAAAC8BAABfcmVscy8ucmVsc1BLAQItABQABgAIAAAAIQA3LOUX&#10;gQIAAA8FAAAOAAAAAAAAAAAAAAAAAC4CAABkcnMvZTJvRG9jLnhtbFBLAQItABQABgAIAAAAIQCb&#10;pEVX3wAAAAwBAAAPAAAAAAAAAAAAAAAAANsEAABkcnMvZG93bnJldi54bWxQSwUGAAAAAAQABADz&#10;AAAA5wUAAAAA&#10;" stroked="f">
              <v:textbox>
                <w:txbxContent>
                  <w:p w:rsidR="00DF0B01" w:rsidRPr="0023585A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  <w:r w:rsidRPr="0023585A">
                      <w:rPr>
                        <w:lang w:val="en-US"/>
                      </w:rPr>
                      <w:t>Corporate Communication</w:t>
                    </w:r>
                  </w:p>
                  <w:p w:rsidR="00DF0B01" w:rsidRPr="0023585A" w:rsidRDefault="000E12DC" w:rsidP="003B6A50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Ivona </w:t>
                    </w:r>
                    <w:r w:rsidR="00A2046B">
                      <w:rPr>
                        <w:lang w:val="en-US"/>
                      </w:rPr>
                      <w:t>Meißner</w:t>
                    </w:r>
                  </w:p>
                  <w:p w:rsidR="00DF0B01" w:rsidRPr="004A5F7D" w:rsidRDefault="00CA1E52" w:rsidP="003B6A50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Phone</w:t>
                    </w:r>
                    <w:r w:rsidR="00DF0B01" w:rsidRPr="004A5F7D">
                      <w:rPr>
                        <w:lang w:val="en-US"/>
                      </w:rPr>
                      <w:t>: +49 (0) 7940 123-</w:t>
                    </w:r>
                    <w:r w:rsidR="00DF0B01">
                      <w:rPr>
                        <w:lang w:val="en-US"/>
                      </w:rPr>
                      <w:t>708</w:t>
                    </w:r>
                  </w:p>
                  <w:p w:rsidR="00DF0B01" w:rsidRPr="00A8067B" w:rsidRDefault="00DF0B01" w:rsidP="003B6A50">
                    <w:pPr>
                      <w:pStyle w:val="Kopfzeile"/>
                    </w:pPr>
                    <w:r w:rsidRPr="00A8067B">
                      <w:t xml:space="preserve">E-Mail: </w:t>
                    </w:r>
                    <w:r w:rsidR="008B56D8">
                      <w:t>presse</w:t>
                    </w:r>
                    <w:r w:rsidRPr="00A8067B">
                      <w:t>@gemue.de</w:t>
                    </w: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5645ED" w:rsidRDefault="00DF0B01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 w:rsidRPr="005645ED">
                            <w:rPr>
                              <w:b w:val="0"/>
                              <w:sz w:val="24"/>
                              <w:szCs w:val="24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Werg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B1GnDRA0SPtNVqLHk1Md7pWxeD00IKb7mHbeJpKVXsv8q8KcbGpCN/TlZSiqygpIDvf3HQvrg44&#10;yoDsug+igDDkoIUF6kvZGEBoBgJ0YOnpzIxJJYfNiTcDsqcY5XAWRMF8MrUhSDzebqXS76hokDES&#10;LIF5i06O90qbbEg8uphgXGSsri37Nb/aAMdhB2LDVXNmsrBk/oi8aLvYLkInDGZbJ/TS1Fllm9CZ&#10;Zf58mk7SzSb1f5q4fhhXrCgoN2FGYfnhnxF3kvggibO0lKhZYeBMSkrud5taoiMBYWf2OzXkws29&#10;TsM2AWp5UZIfhN46iJxstpg7YRZOnWjuLRzPj9bRzAujMM2uS7pnnP57SahLcDQNpoOYflubZ7/X&#10;tZG4YRpGR82aBC/OTiQ2EtzywlKrCasH+6IVJv3nVgDdI9FWsEajg1p1v+tPLwPAjJh3ongCBUsB&#10;AgOZwtgDoxLyO0YdjJAEq28HIilG9XsOr8DMm9GQo7EbDcJzuJpgjdFgbvQwlw6tZPsKkId3xsUK&#10;XkrJrIifszi9LxgLtpbTCDNz5/Lfej0P2uUvAAAA//8DAFBLAwQUAAYACAAAACEApe7W2d8AAAAL&#10;AQAADwAAAGRycy9kb3ducmV2LnhtbEyPwU7DMBBE70j8g7VI3KiDW0VtiFNVCE5IiDQcODrJNrEa&#10;r0PstuHvWU70OLNPszP5dnaDOOMUrCcNj4sEBFLjW0udhs/q9WENIkRDrRk8oYYfDLAtbm9yk7X+&#10;QiWe97ETHEIhMxr6GMdMytD06ExY+BGJbwc/ORNZTp1sJ3PhcDdIlSSpdMYSf+jNiM89Nsf9yWnY&#10;fVH5Yr/f64/yUNqq2iT0lh61vr+bd08gIs7xH4a/+lwdCu5U+xO1QQysV2rJqIalUryBiVStFIia&#10;nXS9AVnk8npD8QsAAP//AwBQSwECLQAUAAYACAAAACEAtoM4kv4AAADhAQAAEwAAAAAAAAAAAAAA&#10;AAAAAAAAW0NvbnRlbnRfVHlwZXNdLnhtbFBLAQItABQABgAIAAAAIQA4/SH/1gAAAJQBAAALAAAA&#10;AAAAAAAAAAAAAC8BAABfcmVscy8ucmVsc1BLAQItABQABgAIAAAAIQBPBCWergIAALAFAAAOAAAA&#10;AAAAAAAAAAAAAC4CAABkcnMvZTJvRG9jLnhtbFBLAQItABQABgAIAAAAIQCl7tbZ3wAAAAsBAAAP&#10;AAAAAAAAAAAAAAAAAAgFAABkcnMvZG93bnJldi54bWxQSwUGAAAAAAQABADzAAAAFAYAAAAA&#10;" o:allowoverlap="f" filled="f" stroked="f">
              <v:textbox inset="0,0,0,0">
                <w:txbxContent>
                  <w:p w:rsidR="00DF0B01" w:rsidRPr="005645ED" w:rsidRDefault="00DF0B01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 w:rsidRPr="005645ED">
                      <w:rPr>
                        <w:b w:val="0"/>
                        <w:sz w:val="24"/>
                        <w:szCs w:val="24"/>
                      </w:rPr>
                      <w:t>PRESS RELEASE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731EB5"/>
    <w:rsid w:val="00734B9D"/>
    <w:rsid w:val="007375B4"/>
    <w:rsid w:val="00741903"/>
    <w:rsid w:val="00747743"/>
    <w:rsid w:val="00750448"/>
    <w:rsid w:val="00753936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35F2A"/>
    <w:rsid w:val="00E5075F"/>
    <w:rsid w:val="00E70F64"/>
    <w:rsid w:val="00E718DB"/>
    <w:rsid w:val="00E76A3E"/>
    <w:rsid w:val="00E77CB9"/>
    <w:rsid w:val="00E867C7"/>
    <w:rsid w:val="00EB59E1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6E1521E8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emu-group.com/en_EN/valve-designs/diaphragm-valves/product-overview/diaphragm-valve-r639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emu-group.com/en_EN/valve-designs/diaphragm-valves/product-overview/diaphragm-valve-639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gemu-group.com/en_EN/valve-designs/globe-valves/globe-valve-53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emu-group.com" TargetMode="External"/><Relationship Id="rId10" Type="http://schemas.openxmlformats.org/officeDocument/2006/relationships/hyperlink" Target="https://www.gemu-group.com/en_EN/valve-designs/globe-valves/globe-valve-543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gemu-group.com/en_EN/valve-designs/diaphragm-valves/product-overview/diaphragm-valve-r629/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5918-B626-46AA-84DC-F9A91949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Jovic, Ivona</dc:creator>
  <cp:lastModifiedBy>Meißner, Ivona</cp:lastModifiedBy>
  <cp:revision>29</cp:revision>
  <cp:lastPrinted>2017-08-14T14:05:00Z</cp:lastPrinted>
  <dcterms:created xsi:type="dcterms:W3CDTF">2018-10-01T12:15:00Z</dcterms:created>
  <dcterms:modified xsi:type="dcterms:W3CDTF">2020-06-24T14:34:00Z</dcterms:modified>
</cp:coreProperties>
</file>