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EDE3E" w14:textId="77777777" w:rsidR="00A84F3C" w:rsidRPr="00DE11BC" w:rsidRDefault="00A84F3C" w:rsidP="00F3788D">
      <w:pPr>
        <w:pStyle w:val="Untertitel"/>
        <w:spacing w:line="360" w:lineRule="auto"/>
        <w:rPr>
          <w:rFonts w:cs="Arial"/>
          <w:b w:val="0"/>
          <w:sz w:val="22"/>
        </w:rPr>
      </w:pPr>
    </w:p>
    <w:p w14:paraId="68A0C6FD" w14:textId="77777777" w:rsidR="00A84F3C" w:rsidRPr="00DE11BC" w:rsidRDefault="00A84F3C" w:rsidP="00F3788D">
      <w:pPr>
        <w:pStyle w:val="Kopfzeile"/>
        <w:tabs>
          <w:tab w:val="clear" w:pos="4536"/>
          <w:tab w:val="clear" w:pos="9072"/>
        </w:tabs>
        <w:spacing w:line="360" w:lineRule="auto"/>
        <w:rPr>
          <w:rFonts w:cs="Arial"/>
          <w:sz w:val="22"/>
        </w:rPr>
      </w:pPr>
    </w:p>
    <w:p w14:paraId="7AFEC946"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1B7C7BD1" w14:textId="77777777" w:rsidR="00B37265" w:rsidRPr="004A7398" w:rsidRDefault="00B37265" w:rsidP="00B37265">
      <w:pPr>
        <w:tabs>
          <w:tab w:val="left" w:pos="7088"/>
        </w:tabs>
        <w:spacing w:line="360" w:lineRule="auto"/>
        <w:rPr>
          <w:sz w:val="14"/>
          <w:szCs w:val="18"/>
          <w:lang w:val="en-US"/>
        </w:rPr>
      </w:pPr>
    </w:p>
    <w:p w14:paraId="11A6BE4C" w14:textId="77777777" w:rsidR="00A65266" w:rsidRPr="000B7CB3" w:rsidRDefault="00A65266" w:rsidP="000B7CB3">
      <w:pPr>
        <w:tabs>
          <w:tab w:val="left" w:pos="7088"/>
        </w:tabs>
        <w:spacing w:line="360" w:lineRule="auto"/>
        <w:rPr>
          <w:rFonts w:cs="Arial"/>
          <w:sz w:val="22"/>
          <w:szCs w:val="22"/>
          <w:lang w:val="en-US"/>
        </w:rPr>
      </w:pPr>
    </w:p>
    <w:p w14:paraId="44DF1405" w14:textId="77777777" w:rsidR="00EA3E88" w:rsidRPr="00EA3E88" w:rsidRDefault="00EA3E88" w:rsidP="00EA3E88">
      <w:pPr>
        <w:spacing w:line="360" w:lineRule="auto"/>
        <w:rPr>
          <w:rFonts w:cs="Arial"/>
          <w:b/>
          <w:sz w:val="28"/>
          <w:szCs w:val="28"/>
          <w:lang w:val="sv-SE"/>
        </w:rPr>
      </w:pPr>
      <w:r>
        <w:rPr>
          <w:rFonts w:eastAsiaTheme="minorEastAsia" w:cs="Arial"/>
          <w:b/>
          <w:sz w:val="28"/>
          <w:lang w:val="sv-SE"/>
        </w:rPr>
        <w:t>Den dubbelexcentriska vridspjällsventilen GEMÜ Tugela klarar högre temperaturer och tryck</w:t>
      </w:r>
    </w:p>
    <w:p w14:paraId="3D0FD650" w14:textId="77777777" w:rsidR="00EA3E88" w:rsidRDefault="00EA3E88" w:rsidP="00EA3E88">
      <w:pPr>
        <w:spacing w:line="360" w:lineRule="auto"/>
        <w:rPr>
          <w:rFonts w:eastAsiaTheme="minorEastAsia" w:cs="Arial"/>
          <w:b/>
          <w:color w:val="000000" w:themeColor="text1"/>
          <w:sz w:val="22"/>
          <w:lang w:val="sv-SE"/>
        </w:rPr>
      </w:pPr>
    </w:p>
    <w:p w14:paraId="239D9461" w14:textId="77777777" w:rsidR="00EA3E88" w:rsidRPr="00EA3E88" w:rsidRDefault="00EA3E88" w:rsidP="00EA3E88">
      <w:pPr>
        <w:spacing w:line="360" w:lineRule="auto"/>
        <w:rPr>
          <w:rFonts w:cs="Arial"/>
          <w:b/>
          <w:color w:val="000000" w:themeColor="text1"/>
          <w:sz w:val="22"/>
          <w:lang w:val="sv-SE"/>
        </w:rPr>
      </w:pPr>
      <w:r>
        <w:rPr>
          <w:rFonts w:eastAsiaTheme="minorEastAsia" w:cs="Arial"/>
          <w:b/>
          <w:color w:val="000000" w:themeColor="text1"/>
          <w:sz w:val="22"/>
          <w:lang w:val="sv-SE"/>
        </w:rPr>
        <w:t>Ventilspecialisten GEMÜ erbjuder från och med nu modellserien GEMÜ R470 Tugela i de nominella storlekarna DN 50 till DN 600 i wafer-utförande.</w:t>
      </w:r>
    </w:p>
    <w:p w14:paraId="6F52147E" w14:textId="77777777" w:rsidR="00EA3E88" w:rsidRDefault="00EA3E88" w:rsidP="00EA3E88">
      <w:pPr>
        <w:pStyle w:val="Kommentartext"/>
        <w:spacing w:line="360" w:lineRule="auto"/>
        <w:rPr>
          <w:rFonts w:cs="Arial"/>
          <w:color w:val="000000" w:themeColor="text1"/>
          <w:sz w:val="22"/>
        </w:rPr>
      </w:pPr>
    </w:p>
    <w:p w14:paraId="3AE91C03" w14:textId="77777777" w:rsidR="00EA3E88" w:rsidRPr="0061488D" w:rsidRDefault="00EA3E88" w:rsidP="00EA3E88">
      <w:pPr>
        <w:pStyle w:val="Kommentartext"/>
        <w:spacing w:line="360" w:lineRule="auto"/>
        <w:rPr>
          <w:rFonts w:cs="Arial"/>
          <w:sz w:val="22"/>
          <w:szCs w:val="22"/>
        </w:rPr>
      </w:pPr>
      <w:r>
        <w:rPr>
          <w:rFonts w:cs="Arial"/>
          <w:color w:val="000000" w:themeColor="text1"/>
          <w:sz w:val="22"/>
        </w:rPr>
        <w:t xml:space="preserve">De högpresterande ventilerna säljs sedan ett par år tillbaka i Kina med stor framgång. Nu kompletteras och avrundas sortimentet av vridspjällsventiler från GEMÜ globalt. </w:t>
      </w:r>
    </w:p>
    <w:p w14:paraId="1BE46AD8" w14:textId="77777777" w:rsidR="00EA3E88" w:rsidRPr="00EA3E88" w:rsidRDefault="00EA3E88" w:rsidP="00EA3E88">
      <w:pPr>
        <w:spacing w:line="360" w:lineRule="auto"/>
        <w:rPr>
          <w:rFonts w:cs="Arial"/>
          <w:sz w:val="22"/>
          <w:lang w:val="sv-SE"/>
        </w:rPr>
      </w:pPr>
      <w:r>
        <w:rPr>
          <w:rFonts w:eastAsiaTheme="minorEastAsia" w:cs="Arial"/>
          <w:color w:val="000000" w:themeColor="text1"/>
          <w:sz w:val="22"/>
          <w:lang w:val="sv-SE"/>
        </w:rPr>
        <w:t xml:space="preserve">Vridspjällsventilen GEMÜ Tugela kännetecknas </w:t>
      </w:r>
      <w:r>
        <w:rPr>
          <w:rFonts w:eastAsiaTheme="minorEastAsia" w:cs="Arial"/>
          <w:sz w:val="22"/>
          <w:lang w:val="sv-SE"/>
        </w:rPr>
        <w:t>av den dubbelexcentriska strukturen som är anledningen till att de kallas högprestationsventiler och klarar tryck upp till 40 bar eller temperaturer upp till 230 °C. Spjällskivan går ifrån tätningen direkt vid öppning för att minska slitage och öka livslängden. Med klämskruven på drivflänsen kan packboxtätningen på spindeln, som sitter på en kolstrumpa, dras åt direkt på spindeln. Vridspjällsventilen kan då underhållas i monterat tillstånd. Det innebär att underhållsarbeten blir enklare än någonsin.</w:t>
      </w:r>
    </w:p>
    <w:p w14:paraId="24E3AC73" w14:textId="77777777" w:rsidR="00EA3E88" w:rsidRDefault="00EA3E88" w:rsidP="00EA3E88">
      <w:pPr>
        <w:spacing w:line="360" w:lineRule="auto"/>
        <w:rPr>
          <w:rFonts w:eastAsiaTheme="minorEastAsia" w:cs="Arial"/>
          <w:b/>
          <w:color w:val="000000" w:themeColor="text1"/>
          <w:sz w:val="22"/>
          <w:lang w:val="sv-SE"/>
        </w:rPr>
      </w:pPr>
    </w:p>
    <w:p w14:paraId="4D5B724C" w14:textId="77777777" w:rsidR="00EA3E88" w:rsidRPr="00EA3E88" w:rsidRDefault="00EA3E88" w:rsidP="00EA3E88">
      <w:pPr>
        <w:spacing w:line="360" w:lineRule="auto"/>
        <w:rPr>
          <w:rFonts w:cs="Arial"/>
          <w:b/>
          <w:bCs/>
          <w:color w:val="000000" w:themeColor="text1"/>
          <w:sz w:val="22"/>
          <w:lang w:val="sv-SE"/>
        </w:rPr>
      </w:pPr>
      <w:r>
        <w:rPr>
          <w:rFonts w:eastAsiaTheme="minorEastAsia" w:cs="Arial"/>
          <w:b/>
          <w:color w:val="000000" w:themeColor="text1"/>
          <w:sz w:val="22"/>
          <w:lang w:val="sv-SE"/>
        </w:rPr>
        <w:t>Dubbelexcentriskt utförande för enkel öppning och längre livslängd</w:t>
      </w:r>
    </w:p>
    <w:p w14:paraId="483CA221" w14:textId="77777777" w:rsidR="00EA3E88" w:rsidRPr="00EA3E88" w:rsidRDefault="00EA3E88" w:rsidP="00EA3E88">
      <w:pPr>
        <w:spacing w:line="360" w:lineRule="auto"/>
        <w:rPr>
          <w:rFonts w:cs="Arial"/>
          <w:color w:val="000000" w:themeColor="text1"/>
          <w:sz w:val="22"/>
          <w:lang w:val="sv-SE"/>
        </w:rPr>
      </w:pPr>
      <w:r>
        <w:rPr>
          <w:rFonts w:eastAsiaTheme="minorEastAsia" w:cs="Arial"/>
          <w:color w:val="000000" w:themeColor="text1"/>
          <w:sz w:val="22"/>
          <w:lang w:val="sv-SE"/>
        </w:rPr>
        <w:t xml:space="preserve">Det finns tre olika typer av vridspjällsventiler med tydliga skillnader. </w:t>
      </w:r>
    </w:p>
    <w:p w14:paraId="5924A1A1" w14:textId="77777777" w:rsidR="00EA3E88" w:rsidRPr="00EA3E88" w:rsidRDefault="00EA3E88" w:rsidP="00EA3E88">
      <w:pPr>
        <w:spacing w:line="360" w:lineRule="auto"/>
        <w:rPr>
          <w:rFonts w:cs="Arial"/>
          <w:color w:val="000000" w:themeColor="text1"/>
          <w:sz w:val="22"/>
          <w:lang w:val="sv-SE"/>
        </w:rPr>
      </w:pPr>
      <w:r>
        <w:rPr>
          <w:rFonts w:eastAsiaTheme="minorEastAsia" w:cs="Arial"/>
          <w:color w:val="000000" w:themeColor="text1"/>
          <w:sz w:val="22"/>
          <w:lang w:val="sv-SE"/>
        </w:rPr>
        <w:t xml:space="preserve">I det centriska utförandet, dvs. modellserien GEMÜ Victoria, sitter vridpunkten i mitten av sätesarmaturen. Det betyder att huvudtätningen bryts av spindeln. </w:t>
      </w:r>
    </w:p>
    <w:p w14:paraId="6D598EED" w14:textId="77777777" w:rsidR="00EA3E88" w:rsidRPr="00EA3E88" w:rsidRDefault="00EA3E88" w:rsidP="00EA3E88">
      <w:pPr>
        <w:spacing w:line="360" w:lineRule="auto"/>
        <w:rPr>
          <w:rFonts w:cs="Arial"/>
          <w:color w:val="000000" w:themeColor="text1"/>
          <w:sz w:val="22"/>
          <w:lang w:val="sv-SE"/>
        </w:rPr>
      </w:pPr>
      <w:r>
        <w:rPr>
          <w:rFonts w:eastAsiaTheme="minorEastAsia" w:cs="Arial"/>
          <w:color w:val="000000" w:themeColor="text1"/>
          <w:sz w:val="22"/>
          <w:lang w:val="sv-SE"/>
        </w:rPr>
        <w:t>På den enkla excentriska konstruktionen är huvudtätningen skjuten mot spindelns centrumlinje. På den här konstruktionen bryts 360°-tätningen ingenstans.</w:t>
      </w:r>
    </w:p>
    <w:p w14:paraId="1FCD1A74" w14:textId="77777777" w:rsidR="00EA3E88" w:rsidRPr="00EA3E88" w:rsidRDefault="00EA3E88" w:rsidP="00EA3E88">
      <w:pPr>
        <w:spacing w:line="360" w:lineRule="auto"/>
        <w:rPr>
          <w:rFonts w:cs="Arial"/>
          <w:color w:val="000000" w:themeColor="text1"/>
          <w:sz w:val="22"/>
          <w:lang w:val="sv-SE"/>
        </w:rPr>
      </w:pPr>
      <w:r>
        <w:rPr>
          <w:rFonts w:eastAsiaTheme="minorEastAsia" w:cs="Arial"/>
          <w:color w:val="000000" w:themeColor="text1"/>
          <w:sz w:val="22"/>
          <w:lang w:val="sv-SE"/>
        </w:rPr>
        <w:t>I det dubbelexcentriska utförandet skjuts även spindelns centrumlinje ur röraxeln som en andra excentricitet. Det betyder att spindelns mitt är lätt förskjuten mot rörets mitt.</w:t>
      </w:r>
    </w:p>
    <w:p w14:paraId="1A7C8D77" w14:textId="77777777" w:rsidR="00EA3E88" w:rsidRPr="00EA3E88" w:rsidRDefault="00EA3E88" w:rsidP="00EA3E88">
      <w:pPr>
        <w:spacing w:line="360" w:lineRule="auto"/>
        <w:rPr>
          <w:rFonts w:cs="Arial"/>
          <w:color w:val="000000" w:themeColor="text1"/>
          <w:sz w:val="22"/>
          <w:lang w:val="sv-SE"/>
        </w:rPr>
      </w:pPr>
    </w:p>
    <w:p w14:paraId="374BBFFC" w14:textId="77777777" w:rsidR="00EA3E88" w:rsidRPr="00EA3E88" w:rsidRDefault="00EA3E88" w:rsidP="00EA3E88">
      <w:pPr>
        <w:spacing w:line="360" w:lineRule="auto"/>
        <w:rPr>
          <w:rFonts w:cs="Arial"/>
          <w:color w:val="1A1A1A"/>
          <w:sz w:val="22"/>
          <w:lang w:val="sv-SE"/>
        </w:rPr>
      </w:pPr>
      <w:r>
        <w:rPr>
          <w:rFonts w:eastAsiaTheme="minorEastAsia" w:cs="Arial"/>
          <w:sz w:val="22"/>
          <w:lang w:val="sv-SE"/>
        </w:rPr>
        <w:lastRenderedPageBreak/>
        <w:t xml:space="preserve">Ytterligare egenskaper för vridspjällsventilen GEMÜ R470 Tugela är den utblåsningssäkra spindeln som fungerar som en extra säkerhetsåtgärd vid spindelbrott, samt den förbättrade tätningen med en optimerad skjutkonstruktion i kulformat. Dessutom har GEMÜ R470 Tugela en antistatisk fjäder för användning i ATEX-områden och en </w:t>
      </w:r>
      <w:r>
        <w:rPr>
          <w:rFonts w:eastAsiaTheme="minorEastAsia" w:cs="Arial"/>
          <w:color w:val="1A1A1A"/>
          <w:sz w:val="22"/>
          <w:lang w:val="sv-SE"/>
        </w:rPr>
        <w:t>TFM–sätesring, som är särskilt tålig och tillförlitlig vid användning i breda temperaturområden.</w:t>
      </w:r>
    </w:p>
    <w:p w14:paraId="7010F166" w14:textId="77777777" w:rsidR="00EA3E88" w:rsidRDefault="00EA3E88" w:rsidP="00EA3E88">
      <w:pPr>
        <w:spacing w:line="360" w:lineRule="auto"/>
        <w:rPr>
          <w:rFonts w:eastAsiaTheme="minorEastAsia" w:cs="Arial"/>
          <w:sz w:val="22"/>
          <w:lang w:val="sv-SE"/>
        </w:rPr>
      </w:pPr>
    </w:p>
    <w:p w14:paraId="5509C180" w14:textId="77777777" w:rsidR="00EA3E88" w:rsidRDefault="002124E0" w:rsidP="00EA3E88">
      <w:pPr>
        <w:spacing w:line="360" w:lineRule="auto"/>
        <w:rPr>
          <w:rFonts w:eastAsiaTheme="minorEastAsia" w:cs="Arial"/>
          <w:sz w:val="22"/>
          <w:lang w:val="sv-SE"/>
        </w:rPr>
      </w:pPr>
      <w:r>
        <w:rPr>
          <w:noProof/>
        </w:rPr>
        <w:drawing>
          <wp:inline distT="0" distB="0" distL="0" distR="0" wp14:anchorId="00D47F53" wp14:editId="73254D5E">
            <wp:extent cx="1299845" cy="2181860"/>
            <wp:effectExtent l="0" t="0" r="0" b="8890"/>
            <wp:docPr id="4"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4"/>
                    <a:stretch>
                      <a:fillRect/>
                    </a:stretch>
                  </pic:blipFill>
                  <pic:spPr>
                    <a:xfrm>
                      <a:off x="0" y="0"/>
                      <a:ext cx="1299845" cy="2181860"/>
                    </a:xfrm>
                    <a:prstGeom prst="rect">
                      <a:avLst/>
                    </a:prstGeom>
                  </pic:spPr>
                </pic:pic>
              </a:graphicData>
            </a:graphic>
          </wp:inline>
        </w:drawing>
      </w:r>
    </w:p>
    <w:p w14:paraId="7251379E" w14:textId="77777777" w:rsidR="002124E0" w:rsidRDefault="002124E0" w:rsidP="00EA3E88">
      <w:pPr>
        <w:spacing w:line="360" w:lineRule="auto"/>
        <w:rPr>
          <w:rFonts w:eastAsiaTheme="minorEastAsia" w:cs="Arial"/>
          <w:sz w:val="22"/>
          <w:lang w:val="sv-SE"/>
        </w:rPr>
      </w:pPr>
    </w:p>
    <w:p w14:paraId="30CFACB9" w14:textId="77777777" w:rsidR="00EA3E88" w:rsidRPr="00EA3E88" w:rsidRDefault="00EA3E88" w:rsidP="00EA3E88">
      <w:pPr>
        <w:spacing w:line="360" w:lineRule="auto"/>
        <w:rPr>
          <w:rFonts w:cs="Arial"/>
          <w:sz w:val="22"/>
          <w:lang w:val="sv-SE"/>
        </w:rPr>
      </w:pPr>
      <w:r>
        <w:rPr>
          <w:rFonts w:eastAsiaTheme="minorEastAsia" w:cs="Arial"/>
          <w:sz w:val="22"/>
          <w:lang w:val="sv-SE"/>
        </w:rPr>
        <w:t>Vridspjällsventilen GEMÜ R471 Tugela med automatiseringskomponenter</w:t>
      </w:r>
    </w:p>
    <w:p w14:paraId="2A2206A8" w14:textId="77777777" w:rsidR="00827B88" w:rsidRPr="00FC3F62" w:rsidRDefault="00827B88" w:rsidP="00F3788D">
      <w:pPr>
        <w:autoSpaceDE w:val="0"/>
        <w:autoSpaceDN w:val="0"/>
        <w:adjustRightInd w:val="0"/>
        <w:spacing w:line="360" w:lineRule="auto"/>
        <w:rPr>
          <w:rFonts w:cs="Arial"/>
          <w:b/>
          <w:lang w:val="sv-SE"/>
        </w:rPr>
      </w:pPr>
    </w:p>
    <w:p w14:paraId="76661F83" w14:textId="77777777" w:rsidR="00827B88" w:rsidRPr="00FC3F62" w:rsidRDefault="00827B88" w:rsidP="00F3788D">
      <w:pPr>
        <w:autoSpaceDE w:val="0"/>
        <w:autoSpaceDN w:val="0"/>
        <w:adjustRightInd w:val="0"/>
        <w:spacing w:line="360" w:lineRule="auto"/>
        <w:rPr>
          <w:rFonts w:cs="Arial"/>
          <w:b/>
          <w:lang w:val="sv-SE"/>
        </w:rPr>
      </w:pPr>
    </w:p>
    <w:p w14:paraId="46D3E58B" w14:textId="77777777" w:rsidR="00827B88" w:rsidRPr="00FC3F62" w:rsidRDefault="00827B88" w:rsidP="00F3788D">
      <w:pPr>
        <w:autoSpaceDE w:val="0"/>
        <w:autoSpaceDN w:val="0"/>
        <w:adjustRightInd w:val="0"/>
        <w:spacing w:line="360" w:lineRule="auto"/>
        <w:rPr>
          <w:rFonts w:cs="Arial"/>
          <w:b/>
          <w:lang w:val="sv-SE"/>
        </w:rPr>
      </w:pPr>
    </w:p>
    <w:p w14:paraId="4A19D033" w14:textId="77777777" w:rsidR="00827B88" w:rsidRPr="00FC3F62" w:rsidRDefault="00827B88" w:rsidP="00F3788D">
      <w:pPr>
        <w:autoSpaceDE w:val="0"/>
        <w:autoSpaceDN w:val="0"/>
        <w:adjustRightInd w:val="0"/>
        <w:spacing w:line="360" w:lineRule="auto"/>
        <w:rPr>
          <w:rFonts w:cs="Arial"/>
          <w:b/>
          <w:lang w:val="sv-SE"/>
        </w:rPr>
      </w:pPr>
    </w:p>
    <w:p w14:paraId="5B551209" w14:textId="77777777" w:rsidR="00827B88" w:rsidRPr="00FC3F62" w:rsidRDefault="00827B88" w:rsidP="00F3788D">
      <w:pPr>
        <w:autoSpaceDE w:val="0"/>
        <w:autoSpaceDN w:val="0"/>
        <w:adjustRightInd w:val="0"/>
        <w:spacing w:line="360" w:lineRule="auto"/>
        <w:rPr>
          <w:rFonts w:cs="Arial"/>
          <w:b/>
          <w:lang w:val="sv-SE"/>
        </w:rPr>
      </w:pPr>
    </w:p>
    <w:p w14:paraId="69A1D77B" w14:textId="07247EDA" w:rsidR="0052138C" w:rsidRDefault="00EC7B3B" w:rsidP="00EC7B3B">
      <w:pPr>
        <w:autoSpaceDE w:val="0"/>
        <w:autoSpaceDN w:val="0"/>
        <w:adjustRightInd w:val="0"/>
        <w:spacing w:line="360" w:lineRule="auto"/>
        <w:rPr>
          <w:rFonts w:cs="Arial"/>
          <w:lang w:val="en-GB"/>
        </w:rPr>
      </w:pPr>
      <w:r w:rsidRPr="00EC7B3B">
        <w:rPr>
          <w:rFonts w:cs="Arial"/>
          <w:b/>
          <w:bCs/>
          <w:lang w:val="sv-SE"/>
        </w:rPr>
        <w:t>Bakgrundsinformation</w:t>
      </w:r>
      <w:r w:rsidRPr="00EC7B3B">
        <w:rPr>
          <w:rFonts w:cs="Arial"/>
          <w:b/>
          <w:bCs/>
          <w:lang w:val="sv-SE"/>
        </w:rPr>
        <w:br/>
      </w:r>
      <w:r w:rsidRPr="00EC7B3B">
        <w:rPr>
          <w:rFonts w:cs="Arial"/>
          <w:lang w:val="sv-SE"/>
        </w:rPr>
        <w:br/>
      </w:r>
      <w:r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w:t>
      </w:r>
      <w:r w:rsidR="00DB7870">
        <w:rPr>
          <w:rFonts w:cs="Arial"/>
          <w:shd w:val="clear" w:color="auto" w:fill="FFFFFF"/>
          <w:lang w:val="sv-SE"/>
        </w:rPr>
        <w:t>20</w:t>
      </w:r>
      <w:r w:rsidRPr="00EC7B3B">
        <w:rPr>
          <w:rFonts w:cs="Arial"/>
          <w:shd w:val="clear" w:color="auto" w:fill="FFFFFF"/>
          <w:lang w:val="sv-SE"/>
        </w:rPr>
        <w:t xml:space="preserve"> en omsättning på över 330 miljoner Euro och har idag över 1 900 medarbetare över hela världen, varav fler än 1 100 i Tyskland. Produktionen sker på sex olika platser: i Tyskland, Schweiz och Frankrike, samt i Kina, Brasilien och USA. Den världsomspännande distributionen sker via 27 dotterbolag och koordineras från Tyskland. GEMÜ är aktivt i fler än 50 länder och på alla kontinenter via ett stabilt nätverk av återförsäljare.</w:t>
      </w:r>
      <w:r w:rsidRPr="00EC7B3B">
        <w:rPr>
          <w:rFonts w:cs="Arial"/>
          <w:lang w:val="sv-SE"/>
        </w:rPr>
        <w:br/>
      </w:r>
      <w:r w:rsidRPr="00EC7B3B">
        <w:rPr>
          <w:rFonts w:cs="Arial"/>
          <w:shd w:val="clear" w:color="auto" w:fill="FFFFFF"/>
        </w:rPr>
        <w:t xml:space="preserve">Mer information finns på adressen </w:t>
      </w:r>
      <w:hyperlink r:id="rId15" w:tgtFrame="_blank" w:tooltip="www.gemu-group.com" w:history="1">
        <w:r w:rsidRPr="00EC7B3B">
          <w:rPr>
            <w:rStyle w:val="Hyperlink"/>
            <w:rFonts w:cs="Arial"/>
            <w:color w:val="auto"/>
          </w:rPr>
          <w:t>www.gemu-group.com</w:t>
        </w:r>
      </w:hyperlink>
      <w:r w:rsidRPr="00EC7B3B">
        <w:rPr>
          <w:rFonts w:cs="Arial"/>
          <w:color w:val="666666"/>
          <w:shd w:val="clear" w:color="auto" w:fill="FFFFFF"/>
        </w:rPr>
        <w:t>.</w:t>
      </w:r>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CC2C1" w14:textId="77777777" w:rsidR="00DD60B0" w:rsidRDefault="00DD60B0">
      <w:r>
        <w:separator/>
      </w:r>
    </w:p>
  </w:endnote>
  <w:endnote w:type="continuationSeparator" w:id="0">
    <w:p w14:paraId="5DF289A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5730B"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479B2BF0"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26F15FD8" w14:textId="77777777" w:rsidR="00DF0B01" w:rsidRPr="00BA7E08" w:rsidRDefault="00DF0B01" w:rsidP="005E7988">
    <w:pPr>
      <w:pStyle w:val="Webseite"/>
      <w:rPr>
        <w:color w:val="FF0000"/>
        <w:lang w:val="en-US"/>
      </w:rPr>
    </w:pPr>
    <w:r w:rsidRPr="00BA7E08">
      <w:rPr>
        <w:color w:val="FF0000"/>
        <w:lang w:val="en-US"/>
      </w:rPr>
      <w:t>www.gemu-group.com</w:t>
    </w:r>
  </w:p>
  <w:p w14:paraId="14F6AA27" w14:textId="77777777" w:rsidR="00DF0B01" w:rsidRPr="00BA7E08" w:rsidRDefault="00DF0B01" w:rsidP="005E7988">
    <w:pPr>
      <w:pStyle w:val="Webseite"/>
      <w:rPr>
        <w:color w:val="A6A6A6" w:themeColor="background1" w:themeShade="A6"/>
        <w:sz w:val="12"/>
        <w:szCs w:val="12"/>
        <w:lang w:val="en-US"/>
      </w:rPr>
    </w:pPr>
  </w:p>
  <w:p w14:paraId="55EA54FC"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19CB37F1"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242DDDB6"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E9F5BB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EA968"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4D5C961"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489B7CD5" w14:textId="77777777" w:rsidR="00DF0B01" w:rsidRPr="00BA7E08" w:rsidRDefault="00DF0B01" w:rsidP="00BC51EA">
    <w:pPr>
      <w:pStyle w:val="Webseite"/>
      <w:rPr>
        <w:color w:val="FF0000"/>
        <w:lang w:val="en-US"/>
      </w:rPr>
    </w:pPr>
    <w:r w:rsidRPr="00BA7E08">
      <w:rPr>
        <w:color w:val="FF0000"/>
        <w:lang w:val="en-US"/>
      </w:rPr>
      <w:t>www.gemu-group.com</w:t>
    </w:r>
  </w:p>
  <w:p w14:paraId="1010D51E" w14:textId="77777777" w:rsidR="00DF0B01" w:rsidRPr="00BA7E08" w:rsidRDefault="00DF0B01" w:rsidP="00BC51EA">
    <w:pPr>
      <w:pStyle w:val="Webseite"/>
      <w:rPr>
        <w:color w:val="A6A6A6" w:themeColor="background1" w:themeShade="A6"/>
        <w:sz w:val="12"/>
        <w:szCs w:val="12"/>
        <w:lang w:val="en-US"/>
      </w:rPr>
    </w:pPr>
  </w:p>
  <w:p w14:paraId="70CC9C4A"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7494AC27"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069D5C51"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5DEB448C"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61485" w14:textId="77777777" w:rsidR="00DD60B0" w:rsidRDefault="00DD60B0">
      <w:r>
        <w:separator/>
      </w:r>
    </w:p>
  </w:footnote>
  <w:footnote w:type="continuationSeparator" w:id="0">
    <w:p w14:paraId="2257432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7F243" w14:textId="77777777" w:rsidR="00DF0B01" w:rsidRDefault="00DF0B01" w:rsidP="008F1259">
    <w:pPr>
      <w:pStyle w:val="Kopfzeile"/>
      <w:tabs>
        <w:tab w:val="clear" w:pos="9072"/>
      </w:tabs>
      <w:ind w:right="-186"/>
      <w:jc w:val="right"/>
    </w:pPr>
  </w:p>
  <w:p w14:paraId="28D5B41B"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8FDE693" wp14:editId="7F836067">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69F97"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6E1648CD" wp14:editId="67F3C433">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0DBACFBE" wp14:editId="52C05F2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D8816" w14:textId="77777777" w:rsidR="007A759B" w:rsidRDefault="007A759B" w:rsidP="007A759B">
                          <w:pPr>
                            <w:pStyle w:val="Kopfzeile"/>
                            <w:rPr>
                              <w:lang w:val="en-US"/>
                            </w:rPr>
                          </w:pPr>
                          <w:r>
                            <w:rPr>
                              <w:lang w:val="en-US"/>
                            </w:rPr>
                            <w:t>Corporate Communication</w:t>
                          </w:r>
                        </w:p>
                        <w:p w14:paraId="24AA916E" w14:textId="77777777" w:rsidR="007A759B" w:rsidRDefault="007A759B" w:rsidP="007A759B">
                          <w:pPr>
                            <w:pStyle w:val="Kopfzeile"/>
                            <w:rPr>
                              <w:lang w:val="en-US"/>
                            </w:rPr>
                          </w:pPr>
                          <w:r>
                            <w:rPr>
                              <w:lang w:val="en-US"/>
                            </w:rPr>
                            <w:t>E-Mail: presse@gemue.de</w:t>
                          </w:r>
                        </w:p>
                        <w:p w14:paraId="3E99EFD8" w14:textId="77777777" w:rsidR="00DF0B01" w:rsidRPr="007A759B"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7A759B" w:rsidRDefault="007A759B" w:rsidP="007A759B">
                    <w:pPr>
                      <w:pStyle w:val="Kopfzeile"/>
                      <w:rPr>
                        <w:lang w:val="en-US"/>
                      </w:rPr>
                    </w:pPr>
                    <w:r>
                      <w:rPr>
                        <w:lang w:val="en-US"/>
                      </w:rPr>
                      <w:t>Corporate Communication</w:t>
                    </w:r>
                  </w:p>
                  <w:p w:rsidR="007A759B" w:rsidRDefault="007A759B" w:rsidP="007A759B">
                    <w:pPr>
                      <w:pStyle w:val="Kopfzeile"/>
                      <w:rPr>
                        <w:lang w:val="en-US"/>
                      </w:rPr>
                    </w:pPr>
                    <w:r>
                      <w:rPr>
                        <w:lang w:val="en-US"/>
                      </w:rPr>
                      <w:t>E-Mail: presse@gemue.de</w:t>
                    </w:r>
                  </w:p>
                  <w:p w:rsidR="00DF0B01" w:rsidRPr="007A759B"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390E23D2" wp14:editId="6E80F6EB">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727E" w14:textId="77777777" w:rsidR="00DF0B01" w:rsidRPr="007A759B" w:rsidRDefault="00EC7B3B" w:rsidP="005645ED">
                          <w:pPr>
                            <w:pStyle w:val="Titel"/>
                            <w:rPr>
                              <w:bCs/>
                              <w:sz w:val="24"/>
                              <w:szCs w:val="24"/>
                            </w:rPr>
                          </w:pPr>
                          <w:r w:rsidRPr="007A759B">
                            <w:rPr>
                              <w:bCs/>
                              <w:sz w:val="24"/>
                              <w:szCs w:val="24"/>
                            </w:rPr>
                            <w:t>Pressmeddelande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24E0"/>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B7870"/>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A3E88"/>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3F62"/>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1822F731"/>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styleId="Kommentartext">
    <w:name w:val="annotation text"/>
    <w:basedOn w:val="Standard"/>
    <w:link w:val="KommentartextZchn"/>
    <w:uiPriority w:val="99"/>
    <w:unhideWhenUsed/>
    <w:rsid w:val="00EA3E88"/>
    <w:pPr>
      <w:spacing w:after="200" w:line="240" w:lineRule="auto"/>
    </w:pPr>
    <w:rPr>
      <w:rFonts w:eastAsiaTheme="minorEastAsia" w:cstheme="minorBidi"/>
      <w:lang w:val="sv-SE" w:eastAsia="zh-CN"/>
    </w:rPr>
  </w:style>
  <w:style w:type="character" w:customStyle="1" w:styleId="KommentartextZchn">
    <w:name w:val="Kommentartext Zchn"/>
    <w:basedOn w:val="Absatz-Standardschriftart"/>
    <w:link w:val="Kommentartext"/>
    <w:uiPriority w:val="99"/>
    <w:rsid w:val="00EA3E88"/>
    <w:rPr>
      <w:rFonts w:eastAsiaTheme="minorEastAsia" w:cstheme="minorBidi"/>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8BBAD5A0-844B-43EC-924B-F7220372BCAD}">
  <ds:schemaRefs>
    <ds:schemaRef ds:uri="http://schemas.openxmlformats.org/officeDocument/2006/bibliography"/>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2681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2020-12-28T12:17:00Z</dcterms:created>
  <dcterms:modified xsi:type="dcterms:W3CDTF">2021-02-08T15:10:00Z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