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DE11BC" w:rsidRDefault="00A84F3C" w:rsidP="00F3788D">
      <w:pPr>
        <w:pStyle w:val="Untertitel"/>
        <w:spacing w:line="360" w:lineRule="auto"/>
        <w:rPr>
          <w:rFonts w:cs="Arial"/>
          <w:b w:val="0"/>
          <w:sz w:val="22"/>
        </w:rPr>
      </w:pPr>
    </w:p>
    <w:p w:rsidR="00A84F3C" w:rsidRPr="00DE11BC" w:rsidRDefault="00A84F3C" w:rsidP="00F3788D">
      <w:pPr>
        <w:pStyle w:val="Kopfzeile"/>
        <w:tabs>
          <w:tab w:val="clear" w:pos="4536"/>
          <w:tab w:val="clear" w:pos="9072"/>
        </w:tabs>
        <w:spacing w:line="360" w:lineRule="auto"/>
        <w:rPr>
          <w:rFonts w:cs="Arial"/>
          <w:sz w:val="22"/>
        </w:rPr>
      </w:pPr>
    </w:p>
    <w:p w:rsidR="00B37265" w:rsidRPr="00375424" w:rsidRDefault="003A5F4C" w:rsidP="003A5F4C">
      <w:pPr>
        <w:pStyle w:val="Kopfzeile"/>
        <w:tabs>
          <w:tab w:val="clear" w:pos="4536"/>
          <w:tab w:val="clear" w:pos="9072"/>
          <w:tab w:val="left" w:pos="8222"/>
        </w:tabs>
        <w:spacing w:line="360" w:lineRule="auto"/>
        <w:rPr>
          <w:rFonts w:cs="Arial"/>
          <w:sz w:val="22"/>
          <w:lang w:val="sv-SE"/>
        </w:rPr>
      </w:pPr>
      <w:r w:rsidRPr="00375424">
        <w:rPr>
          <w:rFonts w:cs="Arial"/>
          <w:sz w:val="22"/>
          <w:lang w:val="sv-SE"/>
        </w:rPr>
        <w:t xml:space="preserve">                                        </w:t>
      </w:r>
    </w:p>
    <w:p w:rsidR="005C4F80" w:rsidRPr="00375424" w:rsidRDefault="005C4F80" w:rsidP="003A5F4C">
      <w:pPr>
        <w:pStyle w:val="Kopfzeile"/>
        <w:tabs>
          <w:tab w:val="clear" w:pos="4536"/>
          <w:tab w:val="clear" w:pos="9072"/>
          <w:tab w:val="left" w:pos="8222"/>
        </w:tabs>
        <w:spacing w:line="360" w:lineRule="auto"/>
        <w:rPr>
          <w:rFonts w:cs="Arial"/>
          <w:sz w:val="16"/>
          <w:szCs w:val="12"/>
          <w:lang w:val="sv-SE"/>
        </w:rPr>
      </w:pPr>
    </w:p>
    <w:p w:rsidR="00375424" w:rsidRPr="00375424" w:rsidRDefault="00375424" w:rsidP="00375424">
      <w:pPr>
        <w:rPr>
          <w:b/>
          <w:bCs/>
          <w:sz w:val="28"/>
          <w:szCs w:val="28"/>
          <w:lang w:val="sv-SE"/>
        </w:rPr>
      </w:pPr>
      <w:r w:rsidRPr="00375424">
        <w:rPr>
          <w:rFonts w:eastAsiaTheme="minorHAnsi" w:cstheme="minorBidi"/>
          <w:b/>
          <w:bCs/>
          <w:sz w:val="28"/>
          <w:szCs w:val="28"/>
          <w:lang w:val="nl-NL"/>
        </w:rPr>
        <w:t>Automatiseringscomponenten van GEMÜ krijgen UL-certificaat</w:t>
      </w:r>
    </w:p>
    <w:p w:rsidR="00375424" w:rsidRPr="00375424" w:rsidRDefault="00375424" w:rsidP="00375424">
      <w:pPr>
        <w:rPr>
          <w:lang w:val="sv-SE"/>
        </w:rPr>
      </w:pPr>
    </w:p>
    <w:p w:rsidR="00375424" w:rsidRPr="009A23D4" w:rsidRDefault="00375424" w:rsidP="009A23D4">
      <w:pPr>
        <w:spacing w:line="360" w:lineRule="auto"/>
        <w:rPr>
          <w:b/>
          <w:bCs/>
          <w:sz w:val="22"/>
          <w:szCs w:val="22"/>
          <w:lang w:val="sv-SE"/>
        </w:rPr>
      </w:pPr>
      <w:proofErr w:type="spellStart"/>
      <w:r w:rsidRPr="009A23D4">
        <w:rPr>
          <w:rFonts w:eastAsiaTheme="minorHAnsi" w:cstheme="minorBidi"/>
          <w:b/>
          <w:bCs/>
          <w:sz w:val="22"/>
          <w:szCs w:val="22"/>
          <w:lang w:val="nl-NL"/>
        </w:rPr>
        <w:t>Afsluiterspecialist</w:t>
      </w:r>
      <w:proofErr w:type="spellEnd"/>
      <w:r w:rsidRPr="009A23D4">
        <w:rPr>
          <w:rFonts w:eastAsiaTheme="minorHAnsi" w:cstheme="minorBidi"/>
          <w:b/>
          <w:bCs/>
          <w:sz w:val="22"/>
          <w:szCs w:val="22"/>
          <w:lang w:val="nl-NL"/>
        </w:rPr>
        <w:t xml:space="preserve"> GEMÜ heeft voor nog eens drie van zijn slimme automatiseringscomponenten een UL-certificaat ontvangen: de positiemelders GEMÜ 1235 en GEMÜ 1236 en de positieregelaar GEMÜ 1436 </w:t>
      </w:r>
      <w:proofErr w:type="spellStart"/>
      <w:r w:rsidRPr="009A23D4">
        <w:rPr>
          <w:rFonts w:eastAsiaTheme="minorHAnsi" w:cstheme="minorBidi"/>
          <w:b/>
          <w:bCs/>
          <w:sz w:val="22"/>
          <w:szCs w:val="22"/>
          <w:lang w:val="nl-NL"/>
        </w:rPr>
        <w:t>eco</w:t>
      </w:r>
      <w:proofErr w:type="spellEnd"/>
      <w:r w:rsidRPr="009A23D4">
        <w:rPr>
          <w:rFonts w:eastAsiaTheme="minorHAnsi" w:cstheme="minorBidi"/>
          <w:b/>
          <w:bCs/>
          <w:sz w:val="22"/>
          <w:szCs w:val="22"/>
          <w:lang w:val="nl-NL"/>
        </w:rPr>
        <w:t xml:space="preserve"> </w:t>
      </w:r>
      <w:proofErr w:type="spellStart"/>
      <w:r w:rsidRPr="009A23D4">
        <w:rPr>
          <w:rFonts w:eastAsiaTheme="minorHAnsi" w:cstheme="minorBidi"/>
          <w:b/>
          <w:bCs/>
          <w:sz w:val="22"/>
          <w:szCs w:val="22"/>
          <w:lang w:val="nl-NL"/>
        </w:rPr>
        <w:t>cPos</w:t>
      </w:r>
      <w:proofErr w:type="spellEnd"/>
      <w:r w:rsidRPr="009A23D4">
        <w:rPr>
          <w:rFonts w:eastAsiaTheme="minorHAnsi" w:cstheme="minorBidi"/>
          <w:b/>
          <w:bCs/>
          <w:sz w:val="22"/>
          <w:szCs w:val="22"/>
          <w:lang w:val="nl-NL"/>
        </w:rPr>
        <w:t>.</w:t>
      </w:r>
    </w:p>
    <w:p w:rsidR="00375424" w:rsidRPr="009A23D4" w:rsidRDefault="00375424" w:rsidP="009A23D4">
      <w:pPr>
        <w:spacing w:line="360" w:lineRule="auto"/>
        <w:rPr>
          <w:sz w:val="22"/>
          <w:szCs w:val="22"/>
          <w:lang w:val="sv-SE"/>
        </w:rPr>
      </w:pPr>
    </w:p>
    <w:p w:rsidR="00375424" w:rsidRPr="009A23D4" w:rsidRDefault="00375424" w:rsidP="009A23D4">
      <w:pPr>
        <w:spacing w:line="360" w:lineRule="auto"/>
        <w:rPr>
          <w:sz w:val="22"/>
          <w:szCs w:val="22"/>
          <w:lang w:val="nl-NL"/>
        </w:rPr>
      </w:pPr>
      <w:r w:rsidRPr="009A23D4">
        <w:rPr>
          <w:rFonts w:eastAsiaTheme="minorHAnsi" w:cstheme="minorBidi"/>
          <w:sz w:val="22"/>
          <w:szCs w:val="22"/>
          <w:lang w:val="nl-NL"/>
        </w:rPr>
        <w:t>De UL-certificering geldt voor de Verenigde Staten en Canada. Het is feitelijk een voorwaarde voor machines en installatiecomponenten die daar gebruikt of daarheen geëxporteerd worden.</w:t>
      </w:r>
    </w:p>
    <w:p w:rsidR="00375424" w:rsidRPr="009A23D4" w:rsidRDefault="00375424" w:rsidP="009A23D4">
      <w:pPr>
        <w:spacing w:line="360" w:lineRule="auto"/>
        <w:rPr>
          <w:sz w:val="22"/>
          <w:szCs w:val="22"/>
          <w:lang w:val="nl-NL"/>
        </w:rPr>
      </w:pPr>
    </w:p>
    <w:p w:rsidR="00375424" w:rsidRPr="009A23D4" w:rsidRDefault="00375424" w:rsidP="009A23D4">
      <w:pPr>
        <w:spacing w:line="360" w:lineRule="auto"/>
        <w:rPr>
          <w:b/>
          <w:bCs/>
          <w:sz w:val="22"/>
          <w:szCs w:val="22"/>
          <w:lang w:val="nl-NL"/>
        </w:rPr>
      </w:pPr>
      <w:r w:rsidRPr="009A23D4">
        <w:rPr>
          <w:rFonts w:eastAsiaTheme="minorHAnsi" w:cstheme="minorBidi"/>
          <w:b/>
          <w:bCs/>
          <w:sz w:val="22"/>
          <w:szCs w:val="22"/>
          <w:lang w:val="nl-NL"/>
        </w:rPr>
        <w:t>Positiemelders GEMÜ 1235 en GEMÜ 1236</w:t>
      </w:r>
    </w:p>
    <w:p w:rsidR="00375424" w:rsidRPr="009A23D4" w:rsidRDefault="00375424" w:rsidP="009A23D4">
      <w:pPr>
        <w:spacing w:line="360" w:lineRule="auto"/>
        <w:rPr>
          <w:sz w:val="22"/>
          <w:szCs w:val="22"/>
          <w:lang w:val="nl-NL"/>
        </w:rPr>
      </w:pPr>
      <w:r w:rsidRPr="009A23D4">
        <w:rPr>
          <w:rFonts w:eastAsiaTheme="minorHAnsi" w:cstheme="minorBidi"/>
          <w:sz w:val="22"/>
          <w:szCs w:val="22"/>
          <w:lang w:val="nl-NL"/>
        </w:rPr>
        <w:t xml:space="preserve">De positiemelders GEMÜ 1235 en GEMÜ 1236 onderscheiden zich enerzijds door hun compacte en eenvoudige constructie en anderzijds door de ultramoderne functies. Ze bieden de gebruikelijke discrete feedback van de positie van de procesafsluiter (open of dicht) en beschikken over IO-Link-communicatie. De producten zijn verkrijgbaar in kunststof en </w:t>
      </w:r>
      <w:proofErr w:type="gramStart"/>
      <w:r w:rsidRPr="009A23D4">
        <w:rPr>
          <w:rFonts w:eastAsiaTheme="minorHAnsi" w:cstheme="minorBidi"/>
          <w:sz w:val="22"/>
          <w:szCs w:val="22"/>
          <w:lang w:val="nl-NL"/>
        </w:rPr>
        <w:t>roestvrij staal</w:t>
      </w:r>
      <w:proofErr w:type="gramEnd"/>
      <w:r w:rsidRPr="009A23D4">
        <w:rPr>
          <w:rFonts w:eastAsiaTheme="minorHAnsi" w:cstheme="minorBidi"/>
          <w:sz w:val="22"/>
          <w:szCs w:val="22"/>
          <w:lang w:val="nl-NL"/>
        </w:rPr>
        <w:t xml:space="preserve">. </w:t>
      </w:r>
    </w:p>
    <w:p w:rsidR="00375424" w:rsidRPr="009A23D4" w:rsidRDefault="00375424" w:rsidP="009A23D4">
      <w:pPr>
        <w:spacing w:line="360" w:lineRule="auto"/>
        <w:rPr>
          <w:sz w:val="22"/>
          <w:szCs w:val="22"/>
          <w:lang w:val="nl-NL"/>
        </w:rPr>
      </w:pPr>
    </w:p>
    <w:p w:rsidR="00375424" w:rsidRPr="009A23D4" w:rsidRDefault="00375424" w:rsidP="009A23D4">
      <w:pPr>
        <w:spacing w:line="360" w:lineRule="auto"/>
        <w:rPr>
          <w:b/>
          <w:bCs/>
          <w:sz w:val="22"/>
          <w:szCs w:val="22"/>
          <w:lang w:val="nl-NL"/>
        </w:rPr>
      </w:pPr>
      <w:r w:rsidRPr="009A23D4">
        <w:rPr>
          <w:rFonts w:eastAsiaTheme="minorHAnsi" w:cstheme="minorBidi"/>
          <w:b/>
          <w:bCs/>
          <w:sz w:val="22"/>
          <w:szCs w:val="22"/>
          <w:lang w:val="nl-NL"/>
        </w:rPr>
        <w:t xml:space="preserve">Positiemelder GEMÜ 1436 </w:t>
      </w:r>
      <w:proofErr w:type="spellStart"/>
      <w:r w:rsidRPr="009A23D4">
        <w:rPr>
          <w:rFonts w:eastAsiaTheme="minorHAnsi" w:cstheme="minorBidi"/>
          <w:b/>
          <w:bCs/>
          <w:sz w:val="22"/>
          <w:szCs w:val="22"/>
          <w:lang w:val="nl-NL"/>
        </w:rPr>
        <w:t>eco</w:t>
      </w:r>
      <w:proofErr w:type="spellEnd"/>
      <w:r w:rsidRPr="009A23D4">
        <w:rPr>
          <w:rFonts w:eastAsiaTheme="minorHAnsi" w:cstheme="minorBidi"/>
          <w:b/>
          <w:bCs/>
          <w:sz w:val="22"/>
          <w:szCs w:val="22"/>
          <w:lang w:val="nl-NL"/>
        </w:rPr>
        <w:t xml:space="preserve"> </w:t>
      </w:r>
      <w:proofErr w:type="spellStart"/>
      <w:r w:rsidRPr="009A23D4">
        <w:rPr>
          <w:rFonts w:eastAsiaTheme="minorHAnsi" w:cstheme="minorBidi"/>
          <w:b/>
          <w:bCs/>
          <w:sz w:val="22"/>
          <w:szCs w:val="22"/>
          <w:lang w:val="nl-NL"/>
        </w:rPr>
        <w:t>cPos</w:t>
      </w:r>
      <w:proofErr w:type="spellEnd"/>
      <w:r w:rsidRPr="009A23D4">
        <w:rPr>
          <w:rFonts w:eastAsiaTheme="minorHAnsi" w:cstheme="minorBidi"/>
          <w:b/>
          <w:bCs/>
          <w:sz w:val="22"/>
          <w:szCs w:val="22"/>
          <w:lang w:val="nl-NL"/>
        </w:rPr>
        <w:t xml:space="preserve"> </w:t>
      </w:r>
    </w:p>
    <w:p w:rsidR="00375424" w:rsidRPr="009A23D4" w:rsidRDefault="009A23D4" w:rsidP="009A23D4">
      <w:pPr>
        <w:spacing w:line="360" w:lineRule="auto"/>
        <w:rPr>
          <w:sz w:val="22"/>
          <w:szCs w:val="22"/>
          <w:lang w:val="nl-NL"/>
        </w:rPr>
      </w:pPr>
      <w:r w:rsidRPr="009A23D4">
        <w:rPr>
          <w:noProof/>
          <w:sz w:val="22"/>
          <w:szCs w:val="22"/>
        </w:rPr>
        <w:drawing>
          <wp:anchor distT="0" distB="0" distL="114300" distR="114300" simplePos="0" relativeHeight="251659264" behindDoc="0" locked="0" layoutInCell="1" allowOverlap="1" wp14:anchorId="396620AB" wp14:editId="1E0004FC">
            <wp:simplePos x="0" y="0"/>
            <wp:positionH relativeFrom="margin">
              <wp:posOffset>6350</wp:posOffset>
            </wp:positionH>
            <wp:positionV relativeFrom="paragraph">
              <wp:posOffset>1000760</wp:posOffset>
            </wp:positionV>
            <wp:extent cx="2011680" cy="1728470"/>
            <wp:effectExtent l="0" t="0" r="7620" b="508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val="0"/>
                        </a:ext>
                      </a:extLst>
                    </a:blip>
                    <a:stretch>
                      <a:fillRect/>
                    </a:stretch>
                  </pic:blipFill>
                  <pic:spPr>
                    <a:xfrm>
                      <a:off x="0" y="0"/>
                      <a:ext cx="2011680" cy="1728470"/>
                    </a:xfrm>
                    <a:prstGeom prst="rect">
                      <a:avLst/>
                    </a:prstGeom>
                  </pic:spPr>
                </pic:pic>
              </a:graphicData>
            </a:graphic>
            <wp14:sizeRelH relativeFrom="page">
              <wp14:pctWidth>0</wp14:pctWidth>
            </wp14:sizeRelH>
            <wp14:sizeRelV relativeFrom="page">
              <wp14:pctHeight>0</wp14:pctHeight>
            </wp14:sizeRelV>
          </wp:anchor>
        </w:drawing>
      </w:r>
      <w:r w:rsidR="00375424" w:rsidRPr="009A23D4">
        <w:rPr>
          <w:rFonts w:eastAsiaTheme="minorHAnsi" w:cstheme="minorBidi"/>
          <w:sz w:val="22"/>
          <w:szCs w:val="22"/>
          <w:lang w:val="nl-NL"/>
        </w:rPr>
        <w:t xml:space="preserve">De positiemelder GEMÜ 1436 </w:t>
      </w:r>
      <w:proofErr w:type="spellStart"/>
      <w:r w:rsidR="00375424" w:rsidRPr="009A23D4">
        <w:rPr>
          <w:rFonts w:eastAsiaTheme="minorHAnsi" w:cstheme="minorBidi"/>
          <w:sz w:val="22"/>
          <w:szCs w:val="22"/>
          <w:lang w:val="nl-NL"/>
        </w:rPr>
        <w:t>eco</w:t>
      </w:r>
      <w:proofErr w:type="spellEnd"/>
      <w:r w:rsidR="00375424" w:rsidRPr="009A23D4">
        <w:rPr>
          <w:rFonts w:eastAsiaTheme="minorHAnsi" w:cstheme="minorBidi"/>
          <w:sz w:val="22"/>
          <w:szCs w:val="22"/>
          <w:lang w:val="nl-NL"/>
        </w:rPr>
        <w:t xml:space="preserve"> </w:t>
      </w:r>
      <w:proofErr w:type="spellStart"/>
      <w:r w:rsidR="00375424" w:rsidRPr="009A23D4">
        <w:rPr>
          <w:rFonts w:eastAsiaTheme="minorHAnsi" w:cstheme="minorBidi"/>
          <w:sz w:val="22"/>
          <w:szCs w:val="22"/>
          <w:lang w:val="nl-NL"/>
        </w:rPr>
        <w:t>cPos</w:t>
      </w:r>
      <w:proofErr w:type="spellEnd"/>
      <w:r w:rsidR="00375424" w:rsidRPr="009A23D4">
        <w:rPr>
          <w:rFonts w:eastAsiaTheme="minorHAnsi" w:cstheme="minorBidi"/>
          <w:sz w:val="22"/>
          <w:szCs w:val="22"/>
          <w:lang w:val="nl-NL"/>
        </w:rPr>
        <w:t xml:space="preserve"> kan gebruikt worden voor uiteenlopende toepassingen. Dankzij de tot de kernfunctionaliteiten beperkte elektronica en de functie voor snelle inbedrijfstelling (speed-AP) is dit apparaat een ongekend gebruiksvriendelijke positieregelaar voor regeltaken met basisvereisten.</w:t>
      </w:r>
    </w:p>
    <w:p w:rsidR="00375424" w:rsidRPr="00375424" w:rsidRDefault="00375424" w:rsidP="00375424">
      <w:pPr>
        <w:rPr>
          <w:lang w:val="nl-NL"/>
        </w:rPr>
      </w:pPr>
      <w:r>
        <w:rPr>
          <w:rFonts w:eastAsiaTheme="minorHAnsi" w:cstheme="minorBidi"/>
          <w:lang w:val="nl-NL"/>
        </w:rPr>
        <w:t xml:space="preserve"> Tekst bij afbeelding: V. l. n. r.: GEMÜ 1234, GEMÜ 1436 </w:t>
      </w:r>
      <w:proofErr w:type="spellStart"/>
      <w:r>
        <w:rPr>
          <w:rFonts w:eastAsiaTheme="minorHAnsi" w:cstheme="minorBidi"/>
          <w:lang w:val="nl-NL"/>
        </w:rPr>
        <w:t>ec</w:t>
      </w:r>
      <w:bookmarkStart w:id="0" w:name="_GoBack"/>
      <w:bookmarkEnd w:id="0"/>
      <w:r>
        <w:rPr>
          <w:rFonts w:eastAsiaTheme="minorHAnsi" w:cstheme="minorBidi"/>
          <w:lang w:val="nl-NL"/>
        </w:rPr>
        <w:t>o</w:t>
      </w:r>
      <w:proofErr w:type="spellEnd"/>
      <w:r>
        <w:rPr>
          <w:rFonts w:eastAsiaTheme="minorHAnsi" w:cstheme="minorBidi"/>
          <w:lang w:val="nl-NL"/>
        </w:rPr>
        <w:t xml:space="preserve"> </w:t>
      </w:r>
      <w:proofErr w:type="spellStart"/>
      <w:r>
        <w:rPr>
          <w:rFonts w:eastAsiaTheme="minorHAnsi" w:cstheme="minorBidi"/>
          <w:lang w:val="nl-NL"/>
        </w:rPr>
        <w:t>cPos</w:t>
      </w:r>
      <w:proofErr w:type="spellEnd"/>
      <w:r>
        <w:rPr>
          <w:rFonts w:eastAsiaTheme="minorHAnsi" w:cstheme="minorBidi"/>
          <w:lang w:val="nl-NL"/>
        </w:rPr>
        <w:t xml:space="preserve"> en GEMÜ 1235</w:t>
      </w:r>
    </w:p>
    <w:p w:rsidR="009A23D4" w:rsidRDefault="009A23D4" w:rsidP="005F41F3">
      <w:pPr>
        <w:autoSpaceDE w:val="0"/>
        <w:autoSpaceDN w:val="0"/>
        <w:adjustRightInd w:val="0"/>
        <w:spacing w:line="360" w:lineRule="auto"/>
        <w:rPr>
          <w:rFonts w:cs="Arial"/>
          <w:b/>
          <w:bCs/>
          <w:lang w:val="nl-NL"/>
        </w:rPr>
      </w:pPr>
      <w:bookmarkStart w:id="1" w:name="_Hlk513462039"/>
    </w:p>
    <w:p w:rsidR="0052138C" w:rsidRDefault="00B87A26" w:rsidP="005F41F3">
      <w:pPr>
        <w:autoSpaceDE w:val="0"/>
        <w:autoSpaceDN w:val="0"/>
        <w:adjustRightInd w:val="0"/>
        <w:spacing w:line="360" w:lineRule="auto"/>
        <w:rPr>
          <w:rFonts w:cs="Arial"/>
          <w:lang w:val="en-GB"/>
        </w:rPr>
      </w:pPr>
      <w:r w:rsidRPr="008412A7">
        <w:rPr>
          <w:rFonts w:cs="Arial"/>
          <w:b/>
          <w:bCs/>
          <w:lang w:val="nl-NL"/>
        </w:rPr>
        <w:t>Achtergrondinformatie</w:t>
      </w:r>
      <w:r w:rsidRPr="008412A7">
        <w:rPr>
          <w:rFonts w:cs="Arial"/>
          <w:b/>
          <w:bCs/>
          <w:lang w:val="nl-NL"/>
        </w:rPr>
        <w:br/>
      </w:r>
      <w:r w:rsidRPr="008412A7">
        <w:rPr>
          <w:rFonts w:cs="Arial"/>
          <w:lang w:val="nl-NL"/>
        </w:rPr>
        <w:br/>
      </w:r>
      <w:r w:rsidRPr="008412A7">
        <w:rPr>
          <w:rFonts w:cs="Arial"/>
          <w:shd w:val="clear" w:color="auto" w:fill="FFFFFF"/>
          <w:lang w:val="nl-NL"/>
        </w:rPr>
        <w:t xml:space="preserve">De GEMÜ Groep ontwikkelt en produceert afsluiter-, meet- en regelsystemen voor vloeistoffen, stoom en gassen. Met oplossingen voor steriele processen is de onderneming wereldmarktleider. De wereldwijd opererende, onafhankelijke familieonderneming werd in 1964 opgericht en wordt sinds 2011 in tweede generatie door Gert Müller als directeur-aandeelhouder gezamenlijk met zijn neef Stephan Müller geleid. De ondernemingsgroep behaalde in 2019 een omzet van meer dan 330 miljoen euro en heeft momenteel wereldwijd meer dan 1.900 medewerkers in dienst, van wie </w:t>
      </w:r>
      <w:proofErr w:type="gramStart"/>
      <w:r w:rsidRPr="008412A7">
        <w:rPr>
          <w:rFonts w:cs="Arial"/>
          <w:shd w:val="clear" w:color="auto" w:fill="FFFFFF"/>
          <w:lang w:val="nl-NL"/>
        </w:rPr>
        <w:t>circa</w:t>
      </w:r>
      <w:proofErr w:type="gramEnd"/>
      <w:r w:rsidRPr="008412A7">
        <w:rPr>
          <w:rFonts w:cs="Arial"/>
          <w:shd w:val="clear" w:color="auto" w:fill="FFFFFF"/>
          <w:lang w:val="nl-NL"/>
        </w:rPr>
        <w:t xml:space="preserve"> 1.100 in Duitsland. De productie vindt op zes locaties plaats: in Duitsland, Zwitserland, Frankrijk, China, Brazilië, en de VS. De wereldwijde verkoop vindt via 27 dochterondernemingen plaats en wordt vanuit Duitsland gecoördineerd. </w:t>
      </w:r>
      <w:r w:rsidRPr="00B87A26">
        <w:rPr>
          <w:rFonts w:cs="Arial"/>
          <w:shd w:val="clear" w:color="auto" w:fill="FFFFFF"/>
        </w:rPr>
        <w:t xml:space="preserve">GEMÜ </w:t>
      </w:r>
      <w:proofErr w:type="spellStart"/>
      <w:r w:rsidRPr="00B87A26">
        <w:rPr>
          <w:rFonts w:cs="Arial"/>
          <w:shd w:val="clear" w:color="auto" w:fill="FFFFFF"/>
        </w:rPr>
        <w:t>beschikt</w:t>
      </w:r>
      <w:proofErr w:type="spellEnd"/>
      <w:r w:rsidRPr="00B87A26">
        <w:rPr>
          <w:rFonts w:cs="Arial"/>
          <w:shd w:val="clear" w:color="auto" w:fill="FFFFFF"/>
        </w:rPr>
        <w:t xml:space="preserve"> </w:t>
      </w:r>
      <w:proofErr w:type="spellStart"/>
      <w:r w:rsidRPr="00B87A26">
        <w:rPr>
          <w:rFonts w:cs="Arial"/>
          <w:shd w:val="clear" w:color="auto" w:fill="FFFFFF"/>
        </w:rPr>
        <w:t>over</w:t>
      </w:r>
      <w:proofErr w:type="spellEnd"/>
      <w:r w:rsidRPr="00B87A26">
        <w:rPr>
          <w:rFonts w:cs="Arial"/>
          <w:shd w:val="clear" w:color="auto" w:fill="FFFFFF"/>
        </w:rPr>
        <w:t xml:space="preserve"> </w:t>
      </w:r>
      <w:proofErr w:type="spellStart"/>
      <w:r w:rsidRPr="00B87A26">
        <w:rPr>
          <w:rFonts w:cs="Arial"/>
          <w:shd w:val="clear" w:color="auto" w:fill="FFFFFF"/>
        </w:rPr>
        <w:t>een</w:t>
      </w:r>
      <w:proofErr w:type="spellEnd"/>
      <w:r w:rsidRPr="00B87A26">
        <w:rPr>
          <w:rFonts w:cs="Arial"/>
          <w:shd w:val="clear" w:color="auto" w:fill="FFFFFF"/>
        </w:rPr>
        <w:t xml:space="preserve"> </w:t>
      </w:r>
      <w:proofErr w:type="spellStart"/>
      <w:r w:rsidRPr="00B87A26">
        <w:rPr>
          <w:rFonts w:cs="Arial"/>
          <w:shd w:val="clear" w:color="auto" w:fill="FFFFFF"/>
        </w:rPr>
        <w:t>uitgebreid</w:t>
      </w:r>
      <w:proofErr w:type="spellEnd"/>
      <w:r w:rsidRPr="00B87A26">
        <w:rPr>
          <w:rFonts w:cs="Arial"/>
          <w:shd w:val="clear" w:color="auto" w:fill="FFFFFF"/>
        </w:rPr>
        <w:t xml:space="preserve"> </w:t>
      </w:r>
      <w:proofErr w:type="spellStart"/>
      <w:r w:rsidRPr="00B87A26">
        <w:rPr>
          <w:rFonts w:cs="Arial"/>
          <w:shd w:val="clear" w:color="auto" w:fill="FFFFFF"/>
        </w:rPr>
        <w:t>netwerk</w:t>
      </w:r>
      <w:proofErr w:type="spellEnd"/>
      <w:r w:rsidRPr="00B87A26">
        <w:rPr>
          <w:rFonts w:cs="Arial"/>
          <w:shd w:val="clear" w:color="auto" w:fill="FFFFFF"/>
        </w:rPr>
        <w:t xml:space="preserve"> van </w:t>
      </w:r>
      <w:proofErr w:type="spellStart"/>
      <w:r w:rsidRPr="00B87A26">
        <w:rPr>
          <w:rFonts w:cs="Arial"/>
          <w:shd w:val="clear" w:color="auto" w:fill="FFFFFF"/>
        </w:rPr>
        <w:t>dealers</w:t>
      </w:r>
      <w:proofErr w:type="spellEnd"/>
      <w:r w:rsidRPr="00B87A26">
        <w:rPr>
          <w:rFonts w:cs="Arial"/>
          <w:shd w:val="clear" w:color="auto" w:fill="FFFFFF"/>
        </w:rPr>
        <w:t xml:space="preserve"> in </w:t>
      </w:r>
      <w:proofErr w:type="spellStart"/>
      <w:r w:rsidRPr="00B87A26">
        <w:rPr>
          <w:rFonts w:cs="Arial"/>
          <w:shd w:val="clear" w:color="auto" w:fill="FFFFFF"/>
        </w:rPr>
        <w:t>meer</w:t>
      </w:r>
      <w:proofErr w:type="spellEnd"/>
      <w:r w:rsidRPr="00B87A26">
        <w:rPr>
          <w:rFonts w:cs="Arial"/>
          <w:shd w:val="clear" w:color="auto" w:fill="FFFFFF"/>
        </w:rPr>
        <w:t xml:space="preserve"> </w:t>
      </w:r>
      <w:proofErr w:type="spellStart"/>
      <w:r w:rsidRPr="00B87A26">
        <w:rPr>
          <w:rFonts w:cs="Arial"/>
          <w:shd w:val="clear" w:color="auto" w:fill="FFFFFF"/>
        </w:rPr>
        <w:t>dan</w:t>
      </w:r>
      <w:proofErr w:type="spellEnd"/>
      <w:r w:rsidRPr="00B87A26">
        <w:rPr>
          <w:rFonts w:cs="Arial"/>
          <w:shd w:val="clear" w:color="auto" w:fill="FFFFFF"/>
        </w:rPr>
        <w:t xml:space="preserve"> 50 landen en </w:t>
      </w:r>
      <w:proofErr w:type="spellStart"/>
      <w:r w:rsidRPr="00B87A26">
        <w:rPr>
          <w:rFonts w:cs="Arial"/>
          <w:shd w:val="clear" w:color="auto" w:fill="FFFFFF"/>
        </w:rPr>
        <w:t>is</w:t>
      </w:r>
      <w:proofErr w:type="spellEnd"/>
      <w:r w:rsidRPr="00B87A26">
        <w:rPr>
          <w:rFonts w:cs="Arial"/>
          <w:shd w:val="clear" w:color="auto" w:fill="FFFFFF"/>
        </w:rPr>
        <w:t xml:space="preserve"> </w:t>
      </w:r>
      <w:proofErr w:type="spellStart"/>
      <w:r w:rsidRPr="00B87A26">
        <w:rPr>
          <w:rFonts w:cs="Arial"/>
          <w:shd w:val="clear" w:color="auto" w:fill="FFFFFF"/>
        </w:rPr>
        <w:t>op</w:t>
      </w:r>
      <w:proofErr w:type="spellEnd"/>
      <w:r w:rsidRPr="00B87A26">
        <w:rPr>
          <w:rFonts w:cs="Arial"/>
          <w:shd w:val="clear" w:color="auto" w:fill="FFFFFF"/>
        </w:rPr>
        <w:t xml:space="preserve"> </w:t>
      </w:r>
      <w:proofErr w:type="spellStart"/>
      <w:r w:rsidRPr="00B87A26">
        <w:rPr>
          <w:rFonts w:cs="Arial"/>
          <w:shd w:val="clear" w:color="auto" w:fill="FFFFFF"/>
        </w:rPr>
        <w:t>elk</w:t>
      </w:r>
      <w:proofErr w:type="spellEnd"/>
      <w:r w:rsidRPr="00B87A26">
        <w:rPr>
          <w:rFonts w:cs="Arial"/>
          <w:shd w:val="clear" w:color="auto" w:fill="FFFFFF"/>
        </w:rPr>
        <w:t xml:space="preserve"> </w:t>
      </w:r>
      <w:proofErr w:type="spellStart"/>
      <w:r w:rsidRPr="00B87A26">
        <w:rPr>
          <w:rFonts w:cs="Arial"/>
          <w:shd w:val="clear" w:color="auto" w:fill="FFFFFF"/>
        </w:rPr>
        <w:t>continent</w:t>
      </w:r>
      <w:proofErr w:type="spellEnd"/>
      <w:r w:rsidRPr="00B87A26">
        <w:rPr>
          <w:rFonts w:cs="Arial"/>
          <w:shd w:val="clear" w:color="auto" w:fill="FFFFFF"/>
        </w:rPr>
        <w:t xml:space="preserve"> </w:t>
      </w:r>
      <w:proofErr w:type="spellStart"/>
      <w:r w:rsidRPr="00B87A26">
        <w:rPr>
          <w:rFonts w:cs="Arial"/>
          <w:shd w:val="clear" w:color="auto" w:fill="FFFFFF"/>
        </w:rPr>
        <w:t>actief</w:t>
      </w:r>
      <w:proofErr w:type="spellEnd"/>
      <w:r w:rsidRPr="00B87A26">
        <w:rPr>
          <w:rFonts w:cs="Arial"/>
          <w:shd w:val="clear" w:color="auto" w:fill="FFFFFF"/>
        </w:rPr>
        <w:t>.</w:t>
      </w:r>
      <w:r w:rsidRPr="00B87A26">
        <w:rPr>
          <w:rFonts w:cs="Arial"/>
        </w:rPr>
        <w:br/>
      </w:r>
      <w:r w:rsidRPr="00B87A26">
        <w:rPr>
          <w:rFonts w:cs="Arial"/>
          <w:shd w:val="clear" w:color="auto" w:fill="FFFFFF"/>
        </w:rPr>
        <w:t xml:space="preserve">Meer </w:t>
      </w:r>
      <w:proofErr w:type="spellStart"/>
      <w:r w:rsidRPr="00B87A26">
        <w:rPr>
          <w:rFonts w:cs="Arial"/>
          <w:shd w:val="clear" w:color="auto" w:fill="FFFFFF"/>
        </w:rPr>
        <w:t>informatie</w:t>
      </w:r>
      <w:proofErr w:type="spellEnd"/>
      <w:r w:rsidRPr="00B87A26">
        <w:rPr>
          <w:rFonts w:cs="Arial"/>
          <w:shd w:val="clear" w:color="auto" w:fill="FFFFFF"/>
        </w:rPr>
        <w:t xml:space="preserve"> </w:t>
      </w:r>
      <w:proofErr w:type="spellStart"/>
      <w:r w:rsidRPr="00B87A26">
        <w:rPr>
          <w:rFonts w:cs="Arial"/>
          <w:shd w:val="clear" w:color="auto" w:fill="FFFFFF"/>
        </w:rPr>
        <w:t>vindt</w:t>
      </w:r>
      <w:proofErr w:type="spellEnd"/>
      <w:r w:rsidRPr="00B87A26">
        <w:rPr>
          <w:rFonts w:cs="Arial"/>
          <w:shd w:val="clear" w:color="auto" w:fill="FFFFFF"/>
        </w:rPr>
        <w:t xml:space="preserve"> u </w:t>
      </w:r>
      <w:proofErr w:type="spellStart"/>
      <w:r w:rsidRPr="00B87A26">
        <w:rPr>
          <w:rFonts w:cs="Arial"/>
          <w:shd w:val="clear" w:color="auto" w:fill="FFFFFF"/>
        </w:rPr>
        <w:t>op</w:t>
      </w:r>
      <w:proofErr w:type="spellEnd"/>
      <w:r w:rsidRPr="00B87A26">
        <w:rPr>
          <w:rFonts w:cs="Arial"/>
          <w:shd w:val="clear" w:color="auto" w:fill="FFFFFF"/>
        </w:rPr>
        <w:t xml:space="preserve"> </w:t>
      </w:r>
      <w:hyperlink r:id="rId15" w:tgtFrame="_blank" w:tooltip="www.gemu-group.com" w:history="1">
        <w:r w:rsidRPr="00B87A26">
          <w:rPr>
            <w:rStyle w:val="Hyperlink"/>
            <w:rFonts w:cs="Arial"/>
            <w:color w:val="auto"/>
          </w:rPr>
          <w:t>www.gemu-group.com</w:t>
        </w:r>
      </w:hyperlink>
      <w:r w:rsidRPr="00B87A26">
        <w:rPr>
          <w:rFonts w:cs="Arial"/>
          <w:shd w:val="clear" w:color="auto" w:fill="FFFFFF"/>
        </w:rPr>
        <w:t>.</w:t>
      </w:r>
      <w:bookmarkEnd w:id="1"/>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B0" w:rsidRDefault="00DD60B0">
      <w:r>
        <w:separator/>
      </w:r>
    </w:p>
  </w:endnote>
  <w:endnote w:type="continuationSeparator" w:id="0">
    <w:p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rsidR="00DF0B01" w:rsidRPr="00BA7E08" w:rsidRDefault="00DF0B01" w:rsidP="005E7988">
    <w:pPr>
      <w:pStyle w:val="Webseite"/>
      <w:rPr>
        <w:color w:val="FF0000"/>
        <w:lang w:val="en-US"/>
      </w:rPr>
    </w:pPr>
    <w:r w:rsidRPr="00BA7E08">
      <w:rPr>
        <w:color w:val="FF0000"/>
        <w:lang w:val="en-US"/>
      </w:rPr>
      <w:t>www.gemu-group.com</w:t>
    </w:r>
  </w:p>
  <w:p w:rsidR="00DF0B01" w:rsidRPr="00BA7E08" w:rsidRDefault="00DF0B01" w:rsidP="005E7988">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rsidR="00DF0B01" w:rsidRPr="00BA7E08" w:rsidRDefault="00DF0B01" w:rsidP="00BC51EA">
    <w:pPr>
      <w:pStyle w:val="Webseite"/>
      <w:rPr>
        <w:color w:val="FF0000"/>
        <w:lang w:val="en-US"/>
      </w:rPr>
    </w:pPr>
    <w:r w:rsidRPr="00BA7E08">
      <w:rPr>
        <w:color w:val="FF0000"/>
        <w:lang w:val="en-US"/>
      </w:rPr>
      <w:t>www.gemu-group.com</w:t>
    </w:r>
  </w:p>
  <w:p w:rsidR="00DF0B01" w:rsidRPr="00BA7E08" w:rsidRDefault="00DF0B01" w:rsidP="00BC51EA">
    <w:pPr>
      <w:pStyle w:val="Webseite"/>
      <w:rPr>
        <w:color w:val="A6A6A6" w:themeColor="background1" w:themeShade="A6"/>
        <w:sz w:val="12"/>
        <w:szCs w:val="12"/>
        <w:lang w:val="en-US"/>
      </w:rPr>
    </w:pPr>
  </w:p>
  <w:p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B0" w:rsidRDefault="00DD60B0">
      <w:r>
        <w:separator/>
      </w:r>
    </w:p>
  </w:footnote>
  <w:footnote w:type="continuationSeparator" w:id="0">
    <w:p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DF0B01" w:rsidP="008F1259">
    <w:pPr>
      <w:pStyle w:val="Kopfzeile"/>
      <w:tabs>
        <w:tab w:val="clear" w:pos="9072"/>
      </w:tabs>
      <w:ind w:right="-186"/>
      <w:jc w:val="right"/>
    </w:pPr>
  </w:p>
  <w:p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3ACA3FE" wp14:editId="611C0D5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00912E0">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6898D0C6" wp14:editId="498E1A90">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3661" w:rsidRDefault="00C83661" w:rsidP="00C83661">
                          <w:pPr>
                            <w:pStyle w:val="Kopfzeile"/>
                            <w:rPr>
                              <w:lang w:val="en-US"/>
                            </w:rPr>
                          </w:pPr>
                          <w:r>
                            <w:rPr>
                              <w:lang w:val="en-US"/>
                            </w:rPr>
                            <w:t>Corporate Communication</w:t>
                          </w:r>
                        </w:p>
                        <w:p w:rsidR="00C83661" w:rsidRDefault="00C83661" w:rsidP="00C83661">
                          <w:pPr>
                            <w:pStyle w:val="Kopfzeile"/>
                            <w:rPr>
                              <w:lang w:val="en-US"/>
                            </w:rPr>
                          </w:pPr>
                          <w:r>
                            <w:rPr>
                              <w:lang w:val="en-US"/>
                            </w:rPr>
                            <w:t>E-Mail: presse@gemue.de</w:t>
                          </w:r>
                        </w:p>
                        <w:p w:rsidR="00DF0B01" w:rsidRPr="00C83661" w:rsidRDefault="00DF0B01" w:rsidP="00C83661">
                          <w:pPr>
                            <w:pStyle w:val="Kopfzeile"/>
                            <w:jc w:val="both"/>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C83661" w:rsidRDefault="00C83661" w:rsidP="00C83661">
                    <w:pPr>
                      <w:pStyle w:val="Kopfzeile"/>
                      <w:rPr>
                        <w:lang w:val="en-US"/>
                      </w:rPr>
                    </w:pPr>
                    <w:r>
                      <w:rPr>
                        <w:lang w:val="en-US"/>
                      </w:rPr>
                      <w:t>Corporate Communication</w:t>
                    </w:r>
                  </w:p>
                  <w:p w:rsidR="00C83661" w:rsidRDefault="00C83661" w:rsidP="00C83661">
                    <w:pPr>
                      <w:pStyle w:val="Kopfzeile"/>
                      <w:rPr>
                        <w:lang w:val="en-US"/>
                      </w:rPr>
                    </w:pPr>
                    <w:r>
                      <w:rPr>
                        <w:lang w:val="en-US"/>
                      </w:rPr>
                      <w:t>E-Mail: presse@gemue.de</w:t>
                    </w:r>
                  </w:p>
                  <w:p w:rsidR="00DF0B01" w:rsidRPr="00C83661" w:rsidRDefault="00DF0B01" w:rsidP="00C83661">
                    <w:pPr>
                      <w:pStyle w:val="Kopfzeile"/>
                      <w:jc w:val="both"/>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B9DEFF6" wp14:editId="250B8E8E">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F80" w:rsidRPr="00C83661" w:rsidRDefault="005C4F80" w:rsidP="005C4F80">
                          <w:pPr>
                            <w:pStyle w:val="Kopfzeile"/>
                            <w:tabs>
                              <w:tab w:val="clear" w:pos="4536"/>
                              <w:tab w:val="clear" w:pos="9072"/>
                              <w:tab w:val="left" w:pos="8222"/>
                            </w:tabs>
                            <w:spacing w:line="360" w:lineRule="auto"/>
                            <w:rPr>
                              <w:rFonts w:cs="Arial"/>
                              <w:b/>
                              <w:bCs/>
                              <w:sz w:val="22"/>
                            </w:rPr>
                          </w:pPr>
                          <w:proofErr w:type="spellStart"/>
                          <w:r w:rsidRPr="00C83661">
                            <w:rPr>
                              <w:b/>
                              <w:bCs/>
                              <w:sz w:val="24"/>
                              <w:szCs w:val="24"/>
                            </w:rPr>
                            <w:t>Persbericht</w:t>
                          </w:r>
                          <w:proofErr w:type="spellEnd"/>
                        </w:p>
                        <w:p w:rsidR="00DF0B01" w:rsidRPr="005645ED" w:rsidRDefault="00DF0B01" w:rsidP="005645ED">
                          <w:pPr>
                            <w:pStyle w:val="Titel"/>
                            <w:rPr>
                              <w:b w:val="0"/>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5C4F80" w:rsidRPr="00C83661" w:rsidRDefault="005C4F80" w:rsidP="005C4F80">
                    <w:pPr>
                      <w:pStyle w:val="Kopfzeile"/>
                      <w:tabs>
                        <w:tab w:val="clear" w:pos="4536"/>
                        <w:tab w:val="clear" w:pos="9072"/>
                        <w:tab w:val="left" w:pos="8222"/>
                      </w:tabs>
                      <w:spacing w:line="360" w:lineRule="auto"/>
                      <w:rPr>
                        <w:rFonts w:cs="Arial"/>
                        <w:b/>
                        <w:bCs/>
                        <w:sz w:val="22"/>
                      </w:rPr>
                    </w:pPr>
                    <w:bookmarkStart w:id="2" w:name="_GoBack"/>
                    <w:proofErr w:type="spellStart"/>
                    <w:r w:rsidRPr="00C83661">
                      <w:rPr>
                        <w:b/>
                        <w:bCs/>
                        <w:sz w:val="24"/>
                        <w:szCs w:val="24"/>
                      </w:rPr>
                      <w:t>Persbericht</w:t>
                    </w:r>
                    <w:proofErr w:type="spellEnd"/>
                  </w:p>
                  <w:bookmarkEnd w:id="2"/>
                  <w:p w:rsidR="00DF0B01" w:rsidRPr="005645ED" w:rsidRDefault="00DF0B01" w:rsidP="005645ED">
                    <w:pPr>
                      <w:pStyle w:val="Titel"/>
                      <w:rPr>
                        <w:b w:val="0"/>
                        <w:sz w:val="24"/>
                        <w:szCs w:val="24"/>
                      </w:rPr>
                    </w:pP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424"/>
    <w:rsid w:val="00375C23"/>
    <w:rsid w:val="00382444"/>
    <w:rsid w:val="00383575"/>
    <w:rsid w:val="00383CC0"/>
    <w:rsid w:val="00390B46"/>
    <w:rsid w:val="00390F08"/>
    <w:rsid w:val="00397A53"/>
    <w:rsid w:val="003A5F4C"/>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C4F80"/>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412A7"/>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23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87A26"/>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366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5ED0"/>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6CA7B88D"/>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20980445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nl_NL/"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10131D9C-F03C-49E9-8BC4-91C5A98AA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2074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4</cp:revision>
  <cp:lastPrinted>2017-08-14T14:05:00Z</cp:lastPrinted>
  <dcterms:created xsi:type="dcterms:W3CDTF">2020-12-28T11:13:00Z</dcterms:created>
  <dcterms:modified xsi:type="dcterms:W3CDTF">2021-01-11T07:19:00Z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