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9393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97A616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6F818BF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76DA06D0" w14:textId="07F048A5" w:rsidR="00B37265" w:rsidRPr="004A7398" w:rsidRDefault="00F817C3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  <w:r>
        <w:rPr>
          <w:sz w:val="16"/>
          <w:lang w:val="en-US"/>
        </w:rPr>
        <w:t>9</w:t>
      </w:r>
      <w:r w:rsidR="00E25683" w:rsidRPr="00E25683">
        <w:rPr>
          <w:sz w:val="16"/>
          <w:vertAlign w:val="superscript"/>
          <w:lang w:val="en-US"/>
        </w:rPr>
        <w:t>th</w:t>
      </w:r>
      <w:r w:rsidR="00E25683">
        <w:rPr>
          <w:sz w:val="16"/>
          <w:lang w:val="en-US"/>
        </w:rPr>
        <w:t xml:space="preserve"> </w:t>
      </w:r>
      <w:r>
        <w:rPr>
          <w:sz w:val="16"/>
          <w:lang w:val="en-US"/>
        </w:rPr>
        <w:t>March</w:t>
      </w:r>
      <w:r w:rsidR="008B56D8" w:rsidRPr="00750448">
        <w:rPr>
          <w:sz w:val="16"/>
          <w:lang w:val="en-US"/>
        </w:rPr>
        <w:t xml:space="preserve"> 202</w:t>
      </w:r>
      <w:r w:rsidR="00B61F74">
        <w:rPr>
          <w:sz w:val="16"/>
          <w:lang w:val="en-US"/>
        </w:rPr>
        <w:t>1</w:t>
      </w:r>
    </w:p>
    <w:p w14:paraId="254458F1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4A14E74C" w14:textId="77777777" w:rsidR="00F20DFA" w:rsidRPr="00B61F74" w:rsidRDefault="00F20DFA" w:rsidP="00F20DFA">
      <w:pPr>
        <w:rPr>
          <w:b/>
          <w:bCs/>
          <w:sz w:val="28"/>
          <w:szCs w:val="28"/>
          <w:lang w:val="en-US"/>
        </w:rPr>
      </w:pPr>
      <w:r w:rsidRPr="00B61F74">
        <w:rPr>
          <w:rFonts w:eastAsiaTheme="minorHAnsi" w:cstheme="minorBidi"/>
          <w:b/>
          <w:bCs/>
          <w:sz w:val="28"/>
          <w:szCs w:val="28"/>
          <w:lang w:val="en-GB"/>
        </w:rPr>
        <w:t>GEMÜ automation components receive UL certification mark</w:t>
      </w:r>
    </w:p>
    <w:p w14:paraId="1EFA2EF8" w14:textId="77777777" w:rsidR="00F20DFA" w:rsidRPr="00F20DFA" w:rsidRDefault="00F20DFA" w:rsidP="00F20DFA">
      <w:pPr>
        <w:rPr>
          <w:lang w:val="en-US"/>
        </w:rPr>
      </w:pPr>
    </w:p>
    <w:p w14:paraId="7EE8AA32" w14:textId="6EAE474E" w:rsidR="00F20DFA" w:rsidRPr="00B61F74" w:rsidRDefault="00F20DFA" w:rsidP="00B61F74">
      <w:pPr>
        <w:spacing w:line="360" w:lineRule="auto"/>
        <w:rPr>
          <w:b/>
          <w:bCs/>
          <w:sz w:val="21"/>
          <w:szCs w:val="21"/>
          <w:lang w:val="en-US"/>
        </w:rPr>
      </w:pPr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 xml:space="preserve">GEMÜ, the valve specialist, has had a further three of its intelligent automation components certified with UL approval: The </w:t>
      </w:r>
      <w:hyperlink r:id="rId14" w:history="1">
        <w:r w:rsidRPr="009272EC">
          <w:rPr>
            <w:rStyle w:val="Hyperlink"/>
            <w:rFonts w:eastAsiaTheme="minorHAnsi" w:cstheme="minorBidi"/>
            <w:b/>
            <w:bCs/>
            <w:sz w:val="21"/>
            <w:szCs w:val="21"/>
            <w:lang w:val="en-GB"/>
          </w:rPr>
          <w:t>GEMÜ 1235</w:t>
        </w:r>
      </w:hyperlink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 xml:space="preserve"> and </w:t>
      </w:r>
      <w:hyperlink r:id="rId15" w:history="1">
        <w:r w:rsidRPr="009272EC">
          <w:rPr>
            <w:rStyle w:val="Hyperlink"/>
            <w:rFonts w:eastAsiaTheme="minorHAnsi" w:cstheme="minorBidi"/>
            <w:b/>
            <w:bCs/>
            <w:sz w:val="21"/>
            <w:szCs w:val="21"/>
            <w:lang w:val="en-GB"/>
          </w:rPr>
          <w:t>GEMÜ 1236</w:t>
        </w:r>
      </w:hyperlink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 xml:space="preserve"> electrical position indicators and the </w:t>
      </w:r>
      <w:hyperlink r:id="rId16" w:history="1">
        <w:r w:rsidRPr="00EA7A5A">
          <w:rPr>
            <w:rStyle w:val="Hyperlink"/>
            <w:rFonts w:eastAsiaTheme="minorHAnsi" w:cstheme="minorBidi"/>
            <w:b/>
            <w:bCs/>
            <w:sz w:val="21"/>
            <w:szCs w:val="21"/>
            <w:lang w:val="en-GB"/>
          </w:rPr>
          <w:t>GEMÜ 1436 eco cPos</w:t>
        </w:r>
      </w:hyperlink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 xml:space="preserve"> positioner.</w:t>
      </w:r>
    </w:p>
    <w:p w14:paraId="3ED632A8" w14:textId="77777777" w:rsidR="00F20DFA" w:rsidRPr="00B61F74" w:rsidRDefault="00F20DFA" w:rsidP="00B61F74">
      <w:pPr>
        <w:spacing w:line="360" w:lineRule="auto"/>
        <w:rPr>
          <w:b/>
          <w:bCs/>
          <w:sz w:val="21"/>
          <w:szCs w:val="21"/>
          <w:lang w:val="en-US"/>
        </w:rPr>
      </w:pPr>
    </w:p>
    <w:p w14:paraId="3A621F7D" w14:textId="77777777" w:rsidR="00F20DFA" w:rsidRPr="00B61F74" w:rsidRDefault="00F20DFA" w:rsidP="00B61F74">
      <w:pPr>
        <w:spacing w:line="360" w:lineRule="auto"/>
        <w:rPr>
          <w:sz w:val="21"/>
          <w:szCs w:val="21"/>
          <w:lang w:val="en-US"/>
        </w:rPr>
      </w:pPr>
      <w:r w:rsidRPr="00B61F74">
        <w:rPr>
          <w:rFonts w:eastAsiaTheme="minorHAnsi" w:cstheme="minorBidi"/>
          <w:sz w:val="21"/>
          <w:szCs w:val="21"/>
          <w:lang w:val="en-GB"/>
        </w:rPr>
        <w:t>The UL certification mark is valid for the USA and Canada. It is practically a prerequisite for all machines and plant components that are used or exported there.</w:t>
      </w:r>
    </w:p>
    <w:p w14:paraId="615ECAAF" w14:textId="77777777" w:rsidR="00F20DFA" w:rsidRPr="00B61F74" w:rsidRDefault="00F20DFA" w:rsidP="00B61F74">
      <w:pPr>
        <w:spacing w:line="360" w:lineRule="auto"/>
        <w:rPr>
          <w:sz w:val="21"/>
          <w:szCs w:val="21"/>
          <w:lang w:val="en-US"/>
        </w:rPr>
      </w:pPr>
    </w:p>
    <w:p w14:paraId="0C929855" w14:textId="77777777" w:rsidR="00F20DFA" w:rsidRPr="00B61F74" w:rsidRDefault="00F20DFA" w:rsidP="00B61F74">
      <w:pPr>
        <w:spacing w:line="360" w:lineRule="auto"/>
        <w:rPr>
          <w:b/>
          <w:bCs/>
          <w:sz w:val="21"/>
          <w:szCs w:val="21"/>
          <w:lang w:val="en-US"/>
        </w:rPr>
      </w:pPr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>GEMÜ 1235 and GEMÜ 1236 electrical position indicators</w:t>
      </w:r>
    </w:p>
    <w:p w14:paraId="6EEAB8E9" w14:textId="77777777" w:rsidR="00F20DFA" w:rsidRPr="00B61F74" w:rsidRDefault="00F20DFA" w:rsidP="00B61F74">
      <w:pPr>
        <w:spacing w:line="360" w:lineRule="auto"/>
        <w:rPr>
          <w:sz w:val="21"/>
          <w:szCs w:val="21"/>
          <w:lang w:val="en-US"/>
        </w:rPr>
      </w:pPr>
      <w:r w:rsidRPr="00B61F74">
        <w:rPr>
          <w:rFonts w:eastAsiaTheme="minorHAnsi" w:cstheme="minorBidi"/>
          <w:sz w:val="21"/>
          <w:szCs w:val="21"/>
          <w:lang w:val="en-GB"/>
        </w:rPr>
        <w:t xml:space="preserve">The GEMÜ 1235 and GEMÜ 1236 electrical position indicators are characterized by their compact and simple design, which still offers state-of-the-art functions. They feature the conventional discrete indication of the process valve position (closed or open) as well as IO-Link communication. The products are available in plastic and stainless steel. </w:t>
      </w:r>
    </w:p>
    <w:p w14:paraId="3DC4C026" w14:textId="77777777" w:rsidR="00F20DFA" w:rsidRPr="00B61F74" w:rsidRDefault="00F20DFA" w:rsidP="00B61F74">
      <w:pPr>
        <w:spacing w:line="360" w:lineRule="auto"/>
        <w:rPr>
          <w:sz w:val="21"/>
          <w:szCs w:val="21"/>
          <w:lang w:val="en-US"/>
        </w:rPr>
      </w:pPr>
    </w:p>
    <w:p w14:paraId="400C553C" w14:textId="77777777" w:rsidR="00F20DFA" w:rsidRPr="00B61F74" w:rsidRDefault="00F20DFA" w:rsidP="00B61F74">
      <w:pPr>
        <w:spacing w:line="360" w:lineRule="auto"/>
        <w:rPr>
          <w:b/>
          <w:bCs/>
          <w:sz w:val="21"/>
          <w:szCs w:val="21"/>
          <w:lang w:val="en-US"/>
        </w:rPr>
      </w:pPr>
      <w:r w:rsidRPr="00B61F74">
        <w:rPr>
          <w:rFonts w:eastAsiaTheme="minorHAnsi" w:cstheme="minorBidi"/>
          <w:b/>
          <w:bCs/>
          <w:sz w:val="21"/>
          <w:szCs w:val="21"/>
          <w:lang w:val="en-GB"/>
        </w:rPr>
        <w:t xml:space="preserve">GEMÜ 1436 eco cPos positioner </w:t>
      </w:r>
    </w:p>
    <w:p w14:paraId="342EBA10" w14:textId="77777777" w:rsidR="00F20DFA" w:rsidRPr="00B61F74" w:rsidRDefault="002A601B" w:rsidP="00B61F74">
      <w:pPr>
        <w:spacing w:line="360" w:lineRule="auto"/>
        <w:rPr>
          <w:sz w:val="21"/>
          <w:szCs w:val="21"/>
          <w:lang w:val="en-US"/>
        </w:rPr>
      </w:pPr>
      <w:r w:rsidRPr="00B61F74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CFC2F68" wp14:editId="71B3A0AA">
            <wp:simplePos x="0" y="0"/>
            <wp:positionH relativeFrom="margin">
              <wp:align>left</wp:align>
            </wp:positionH>
            <wp:positionV relativeFrom="paragraph">
              <wp:posOffset>730885</wp:posOffset>
            </wp:positionV>
            <wp:extent cx="2224405" cy="1912620"/>
            <wp:effectExtent l="0" t="0" r="444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FA" w:rsidRPr="00B61F74">
        <w:rPr>
          <w:rFonts w:eastAsiaTheme="minorHAnsi" w:cstheme="minorBidi"/>
          <w:sz w:val="21"/>
          <w:szCs w:val="21"/>
          <w:lang w:val="en-GB"/>
        </w:rPr>
        <w:t>The GEMÜ 1436 eco cPos positioner is very versatile in use. The electronic system has been reduced to the core functions. Together with the quick commissioning function (speed-AP), this makes for a positioner that is incredibly easy to use and suitable for control tasks with basic requirements.</w:t>
      </w:r>
    </w:p>
    <w:p w14:paraId="7FA4B46D" w14:textId="77777777" w:rsidR="00F20DFA" w:rsidRPr="00F20DFA" w:rsidRDefault="00F20DFA" w:rsidP="00F20DFA">
      <w:pPr>
        <w:rPr>
          <w:lang w:val="en-US"/>
        </w:rPr>
      </w:pPr>
      <w:r>
        <w:rPr>
          <w:rFonts w:eastAsiaTheme="minorHAnsi" w:cstheme="minorBidi"/>
          <w:lang w:val="en-GB"/>
        </w:rPr>
        <w:t>Caption: From left to right: GEMÜ 1234, GEMÜ 1436 eco cPos and GEMÜ 1235</w:t>
      </w:r>
    </w:p>
    <w:p w14:paraId="6CAAB7C6" w14:textId="77777777" w:rsidR="00F3788D" w:rsidRDefault="00F3788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  <w:r w:rsidRPr="00E35474">
        <w:rPr>
          <w:rFonts w:cs="Arial"/>
          <w:b/>
          <w:lang w:val="en-US"/>
        </w:rPr>
        <w:lastRenderedPageBreak/>
        <w:t>Background information</w:t>
      </w:r>
    </w:p>
    <w:p w14:paraId="6C5922A2" w14:textId="77777777" w:rsidR="0052138C" w:rsidRDefault="0052138C" w:rsidP="00F3788D">
      <w:pPr>
        <w:spacing w:line="360" w:lineRule="auto"/>
        <w:rPr>
          <w:rFonts w:cs="Arial"/>
          <w:lang w:val="en-GB"/>
        </w:rPr>
      </w:pPr>
    </w:p>
    <w:p w14:paraId="32929CDC" w14:textId="77777777" w:rsidR="00F4545B" w:rsidRPr="00F4545B" w:rsidRDefault="00F4545B" w:rsidP="00F4545B">
      <w:pPr>
        <w:autoSpaceDE w:val="0"/>
        <w:autoSpaceDN w:val="0"/>
        <w:adjustRightInd w:val="0"/>
        <w:spacing w:line="360" w:lineRule="auto"/>
        <w:rPr>
          <w:rFonts w:cs="Arial"/>
          <w:iCs/>
          <w:lang w:val="en-GB"/>
        </w:rPr>
      </w:pPr>
      <w:bookmarkStart w:id="0" w:name="_Hlk513462039"/>
      <w:r w:rsidRPr="00F4545B">
        <w:rPr>
          <w:rFonts w:cs="Arial"/>
          <w:lang w:val="en-GB"/>
        </w:rPr>
        <w:t>The GEMÜ Group develops and manufactures valves, measurement and control systems for liquids, vapours and gases. GEMÜ is a global market leader when it comes to solutions for sterile applications.</w:t>
      </w:r>
    </w:p>
    <w:p w14:paraId="3D986F13" w14:textId="77777777" w:rsidR="00F4545B" w:rsidRPr="00F4545B" w:rsidRDefault="00F4545B" w:rsidP="007375B4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The globally focused, independent family-owned enterprise was founded in 1964. In 2011, Gert Müller took over as Managing Partner together with his cousin Stephan Müller, becoming the second generation to run the company. </w:t>
      </w:r>
      <w:bookmarkStart w:id="1" w:name="_Hlk515950316"/>
      <w:r w:rsidRPr="00F4545B">
        <w:rPr>
          <w:rFonts w:cs="Arial"/>
          <w:lang w:val="en-GB"/>
        </w:rPr>
        <w:t>The Group achieved a turnover of over €330 million in 20</w:t>
      </w:r>
      <w:r w:rsidR="005D2A58">
        <w:rPr>
          <w:rFonts w:cs="Arial"/>
          <w:lang w:val="en-GB"/>
        </w:rPr>
        <w:t>20</w:t>
      </w:r>
      <w:r w:rsidR="00AB61E2">
        <w:rPr>
          <w:rFonts w:cs="Arial"/>
          <w:lang w:val="en-GB"/>
        </w:rPr>
        <w:t xml:space="preserve"> and currently employs over 19</w:t>
      </w:r>
      <w:r w:rsidRPr="00F4545B">
        <w:rPr>
          <w:rFonts w:cs="Arial"/>
          <w:lang w:val="en-GB"/>
        </w:rPr>
        <w:t xml:space="preserve">00 members of staff worldwide, over 1100 of whom are in Germany. They have six manufacturing locations: Germany, Switzerland and France, as well as China, Brazil and the USA. Their worldwide marketing is carried out across 27 subsidiaries, coordinated from Germany. Thanks to a large network of commercial partners, GEMÜ is now active in over 50 countries on all continents. </w:t>
      </w:r>
      <w:bookmarkEnd w:id="1"/>
    </w:p>
    <w:p w14:paraId="1BEA0CDD" w14:textId="77777777" w:rsidR="0052138C" w:rsidRPr="0052138C" w:rsidRDefault="00F4545B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Please visit </w:t>
      </w:r>
      <w:hyperlink r:id="rId18" w:history="1">
        <w:r w:rsidRPr="00F4545B">
          <w:rPr>
            <w:rStyle w:val="Hyperlink"/>
            <w:lang w:val="en-GB"/>
          </w:rPr>
          <w:t>www.gemu-group.com</w:t>
        </w:r>
      </w:hyperlink>
      <w:r w:rsidRPr="00F4545B">
        <w:rPr>
          <w:rFonts w:cs="Arial"/>
          <w:lang w:val="en-GB"/>
        </w:rPr>
        <w:t xml:space="preserve"> for further information.</w:t>
      </w:r>
      <w:bookmarkEnd w:id="0"/>
    </w:p>
    <w:sectPr w:rsidR="0052138C" w:rsidRPr="0052138C" w:rsidSect="003B2FE3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83A2" w14:textId="77777777" w:rsidR="00DD60B0" w:rsidRDefault="00DD60B0">
      <w:r>
        <w:separator/>
      </w:r>
    </w:p>
  </w:endnote>
  <w:endnote w:type="continuationSeparator" w:id="0">
    <w:p w14:paraId="3C05B6ED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1D97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6752154D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308171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86AD1AD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4FAD182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1544453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7720126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246F58A2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22AC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1A2EDD0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228A096C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4984B4E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18DA55D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20D92D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4DC7027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6B69C0E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8B94" w14:textId="77777777" w:rsidR="00DD60B0" w:rsidRDefault="00DD60B0">
      <w:r>
        <w:separator/>
      </w:r>
    </w:p>
  </w:footnote>
  <w:footnote w:type="continuationSeparator" w:id="0">
    <w:p w14:paraId="145481E3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01B0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19D9CA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8E155FE" wp14:editId="17ACAAE5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AF1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624E0D1" wp14:editId="5FD192A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F423FB" wp14:editId="02150BB6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6BDB" w14:textId="77777777" w:rsidR="00DF0B01" w:rsidRPr="0023585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549474E4" w14:textId="77777777" w:rsidR="00DF0B01" w:rsidRPr="0023585A" w:rsidRDefault="000E12DC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Ivona </w:t>
                          </w:r>
                          <w:r w:rsidR="00A2046B">
                            <w:rPr>
                              <w:lang w:val="en-US"/>
                            </w:rPr>
                            <w:t>Meißner</w:t>
                          </w:r>
                        </w:p>
                        <w:p w14:paraId="5E5541D7" w14:textId="77777777" w:rsidR="00DF0B01" w:rsidRPr="004A5F7D" w:rsidRDefault="00CA1E52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="00DF0B01" w:rsidRPr="004A5F7D">
                            <w:rPr>
                              <w:lang w:val="en-US"/>
                            </w:rPr>
                            <w:t>: +49 (0) 7940 123-</w:t>
                          </w:r>
                          <w:r w:rsidR="00DF0B01">
                            <w:rPr>
                              <w:lang w:val="en-US"/>
                            </w:rPr>
                            <w:t>708</w:t>
                          </w:r>
                        </w:p>
                        <w:p w14:paraId="07CBCE58" w14:textId="77777777" w:rsidR="00DF0B01" w:rsidRPr="00A8067B" w:rsidRDefault="00DF0B01" w:rsidP="003B6A50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8B56D8">
                            <w:t>presse</w:t>
                          </w:r>
                          <w:r w:rsidRPr="00A8067B"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XgQ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" stroked="f">
              <v:textbox>
                <w:txbxContent>
                  <w:p w14:paraId="7A9651A1" w14:textId="77777777" w:rsidR="00DF0B01" w:rsidRPr="0023585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14:paraId="73C68BBD" w14:textId="77777777" w:rsidR="00DF0B01" w:rsidRPr="0023585A" w:rsidRDefault="000E12DC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Ivona </w:t>
                    </w:r>
                    <w:r w:rsidR="00A2046B">
                      <w:rPr>
                        <w:lang w:val="en-US"/>
                      </w:rPr>
                      <w:t>Meißner</w:t>
                    </w:r>
                  </w:p>
                  <w:p w14:paraId="22EBD46A" w14:textId="77777777" w:rsidR="00DF0B01" w:rsidRPr="004A5F7D" w:rsidRDefault="00CA1E52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="00DF0B01" w:rsidRPr="004A5F7D">
                      <w:rPr>
                        <w:lang w:val="en-US"/>
                      </w:rPr>
                      <w:t>: +49 (0) 7940 123-</w:t>
                    </w:r>
                    <w:r w:rsidR="00DF0B01">
                      <w:rPr>
                        <w:lang w:val="en-US"/>
                      </w:rPr>
                      <w:t>708</w:t>
                    </w:r>
                  </w:p>
                  <w:p w14:paraId="4C4098A2" w14:textId="77777777" w:rsidR="00DF0B01" w:rsidRPr="00A8067B" w:rsidRDefault="00DF0B01" w:rsidP="003B6A50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8B56D8">
                      <w:t>presse</w:t>
                    </w:r>
                    <w:r w:rsidRPr="00A8067B">
                      <w:t>@gemue.de</w:t>
                    </w: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7C6EE914" wp14:editId="45F0ABAA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6E313" w14:textId="77777777" w:rsidR="00DF0B01" w:rsidRPr="00A34FAD" w:rsidRDefault="00DF0B01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34FAD">
                            <w:rPr>
                              <w:bCs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EF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34FAD" w:rsidRDefault="00DF0B01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A34FAD">
                      <w:rPr>
                        <w:bCs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A601B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2A58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272EC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34FAD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61F74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A7A5A"/>
    <w:rsid w:val="00EB59E1"/>
    <w:rsid w:val="00EC29F4"/>
    <w:rsid w:val="00ED4841"/>
    <w:rsid w:val="00EF5A6D"/>
    <w:rsid w:val="00EF626D"/>
    <w:rsid w:val="00EF7DC5"/>
    <w:rsid w:val="00F01865"/>
    <w:rsid w:val="00F20DFA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17C3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B8C3E99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gemu-group.com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webcode/?webcode=GW-1436eco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webcode/?webcode=GW-1236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webcode/?webcode=GW-1235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41950-00AA-4319-BD5E-EBCDDBE32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8</cp:revision>
  <cp:lastPrinted>2017-08-14T14:05:00Z</cp:lastPrinted>
  <dcterms:created xsi:type="dcterms:W3CDTF">2020-12-28T11:10:00Z</dcterms:created>
  <dcterms:modified xsi:type="dcterms:W3CDTF">2021-03-09T12:10:00Z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