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9B10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437D78BA" w14:textId="77777777" w:rsidR="0037695B" w:rsidRPr="000563C7" w:rsidRDefault="0037695B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sv-SE"/>
        </w:rPr>
      </w:pPr>
    </w:p>
    <w:p w14:paraId="5EE9CC0C" w14:textId="77777777" w:rsidR="00BB6A91" w:rsidRPr="00BB6A91" w:rsidRDefault="00BB6A91" w:rsidP="00BB6A91">
      <w:pPr>
        <w:spacing w:line="360" w:lineRule="auto"/>
        <w:rPr>
          <w:b/>
          <w:bCs/>
          <w:sz w:val="28"/>
          <w:szCs w:val="28"/>
          <w:lang w:val="sv-SE"/>
        </w:rPr>
      </w:pPr>
      <w:r>
        <w:rPr>
          <w:b/>
          <w:sz w:val="28"/>
          <w:lang w:val="da-DK"/>
        </w:rPr>
        <w:t>Kugleventiler til iltanvendelser</w:t>
      </w:r>
    </w:p>
    <w:p w14:paraId="4F59BDF9" w14:textId="77777777" w:rsidR="007630C5" w:rsidRPr="000563C7" w:rsidRDefault="007630C5" w:rsidP="007630C5">
      <w:pPr>
        <w:spacing w:line="360" w:lineRule="auto"/>
        <w:rPr>
          <w:b/>
          <w:sz w:val="32"/>
          <w:szCs w:val="24"/>
          <w:lang w:val="sv-SE"/>
        </w:rPr>
      </w:pPr>
    </w:p>
    <w:p w14:paraId="21FEB821" w14:textId="77777777" w:rsidR="00BB6A91" w:rsidRPr="00BB6A91" w:rsidRDefault="00BB6A91" w:rsidP="00BB6A91">
      <w:pPr>
        <w:spacing w:line="360" w:lineRule="auto"/>
        <w:rPr>
          <w:b/>
          <w:bCs/>
          <w:lang w:val="sv-SE"/>
        </w:rPr>
      </w:pPr>
      <w:r>
        <w:rPr>
          <w:b/>
          <w:lang w:val="da-DK"/>
        </w:rPr>
        <w:t>GEMÜ-kugleventilerne BB02, B22, B42 og B52 er efter omfattende test blevet klassificeret som "egnet til håndtering af ilt" af det tyske institut for materialeforskning og -prøvning (BAM). Det er en værdifuld tilføjelse til det eksisterende produktsortiment, som allerede omfatter sæde- og membranventiler samt butterflyventiler til ilt.</w:t>
      </w:r>
    </w:p>
    <w:p w14:paraId="0146885F" w14:textId="77777777" w:rsidR="007630C5" w:rsidRPr="00BB6A91" w:rsidRDefault="007630C5" w:rsidP="007630C5">
      <w:pPr>
        <w:spacing w:line="360" w:lineRule="auto"/>
        <w:rPr>
          <w:bCs/>
          <w:i/>
          <w:iCs/>
          <w:sz w:val="22"/>
          <w:szCs w:val="22"/>
          <w:lang w:val="sv-SE"/>
        </w:rPr>
      </w:pPr>
    </w:p>
    <w:p w14:paraId="41CCB955" w14:textId="77777777" w:rsidR="00BB6A91" w:rsidRPr="00BB6A91" w:rsidRDefault="00BB6A91" w:rsidP="00BB6A91">
      <w:pPr>
        <w:spacing w:line="360" w:lineRule="auto"/>
        <w:rPr>
          <w:lang w:val="sv-SE"/>
        </w:rPr>
      </w:pPr>
      <w:r>
        <w:rPr>
          <w:lang w:val="da-DK"/>
        </w:rPr>
        <w:t>Kugleventiltætningerne blev testet grundigt i henhold til DIN EN 1797 og ISO 21010 og definerede klare betingelser for sikker brug. GEMÜ-kugleventilerne BB02, B22, B42 og B52 er derfor egnede til brug med gasformig ilt, hvis driftstemperaturen ikke overstiger 60 °C, og det maksimale driftstryk er 30 bar. PTFE-tætninger og O-ringe fremstillet af FKM bruges som tætningsmaterialer. GEMÜ-kunder kan bestille kugleventiler til brug med ilt i den særlige "O"-version.</w:t>
      </w:r>
    </w:p>
    <w:p w14:paraId="65EECDBD" w14:textId="77777777" w:rsidR="00BB6A91" w:rsidRPr="00BB6A91" w:rsidRDefault="00BB6A91" w:rsidP="00BB6A91">
      <w:pPr>
        <w:spacing w:line="360" w:lineRule="auto"/>
        <w:rPr>
          <w:lang w:val="sv-SE"/>
        </w:rPr>
      </w:pPr>
    </w:p>
    <w:p w14:paraId="1557C007" w14:textId="77777777" w:rsidR="00BB6A91" w:rsidRPr="00BB6A91" w:rsidRDefault="00BB6A91" w:rsidP="00BB6A91">
      <w:pPr>
        <w:spacing w:line="360" w:lineRule="auto"/>
        <w:rPr>
          <w:lang w:val="sv-SE"/>
        </w:rPr>
      </w:pPr>
      <w:r>
        <w:rPr>
          <w:lang w:val="da-DK"/>
        </w:rPr>
        <w:t>BAM understreger, at der skal udvises særlig forsigtighed ved håndtering af ilt. Af den grund rengøres alle komponenter, der kommer i kontakt med mediet, omhyggeligt i kugleventiler til brug med ilt. Både tætningsmaterialerne og hjælpematerialerne som smøremidler og skruesikringer overholder de strenge regler.</w:t>
      </w:r>
    </w:p>
    <w:p w14:paraId="626E8364" w14:textId="77777777" w:rsidR="00BB6A91" w:rsidRPr="00BB6A91" w:rsidRDefault="00BB6A91" w:rsidP="00BB6A91">
      <w:pPr>
        <w:spacing w:line="360" w:lineRule="auto"/>
        <w:rPr>
          <w:lang w:val="sv-SE"/>
        </w:rPr>
      </w:pPr>
    </w:p>
    <w:p w14:paraId="44B36BAB" w14:textId="77777777" w:rsidR="00BB6A91" w:rsidRPr="00BB6A91" w:rsidRDefault="00BB6A91" w:rsidP="00BB6A91">
      <w:pPr>
        <w:spacing w:line="360" w:lineRule="auto"/>
        <w:rPr>
          <w:lang w:val="sv-SE"/>
        </w:rPr>
      </w:pPr>
      <w:r>
        <w:rPr>
          <w:lang w:val="da-DK"/>
        </w:rPr>
        <w:t xml:space="preserve">Dermed kan ventilspecialisten GEMÜ tilbyde endnu en sikker løsning til håndtering af ilt med sine kugleventiler. Resultatet af BAM-testen bekræfter kvaliteten og driftssikkerheden og understreger virksomhedens engagement i kundernes sikkerhed. </w:t>
      </w:r>
    </w:p>
    <w:p w14:paraId="32365EE1" w14:textId="77777777" w:rsidR="00BB6A91" w:rsidRPr="00BB6A91" w:rsidRDefault="00BB6A91" w:rsidP="00BB6A91">
      <w:pPr>
        <w:spacing w:line="360" w:lineRule="auto"/>
        <w:ind w:right="196"/>
        <w:rPr>
          <w:iCs/>
          <w:sz w:val="22"/>
          <w:szCs w:val="22"/>
          <w:lang w:val="sv-SE"/>
        </w:rPr>
      </w:pPr>
    </w:p>
    <w:p w14:paraId="6AE2BCD2" w14:textId="77777777" w:rsidR="00BB6A91" w:rsidRPr="00BB6A91" w:rsidRDefault="00BB6A91" w:rsidP="00BB6A91">
      <w:pPr>
        <w:spacing w:line="360" w:lineRule="auto"/>
        <w:ind w:right="196"/>
        <w:jc w:val="both"/>
        <w:rPr>
          <w:noProof/>
          <w:lang w:val="sv-SE"/>
        </w:rPr>
      </w:pPr>
      <w:r>
        <w:rPr>
          <w:lang w:val="da-DK"/>
        </w:rPr>
        <w:t xml:space="preserve"> </w:t>
      </w:r>
    </w:p>
    <w:p w14:paraId="1772B163" w14:textId="5811DDA1" w:rsidR="00BB6A91" w:rsidRPr="00BB6A91" w:rsidRDefault="00CF5806" w:rsidP="00BB6A91">
      <w:pPr>
        <w:spacing w:line="360" w:lineRule="auto"/>
        <w:ind w:right="196"/>
        <w:jc w:val="both"/>
        <w:rPr>
          <w:noProof/>
          <w:lang w:val="sv-SE"/>
        </w:rPr>
      </w:pPr>
      <w:r>
        <w:rPr>
          <w:noProof/>
        </w:rPr>
        <w:drawing>
          <wp:inline distT="0" distB="0" distL="0" distR="0" wp14:anchorId="4070480C" wp14:editId="2E88D70B">
            <wp:extent cx="1431985" cy="1138025"/>
            <wp:effectExtent l="0" t="0" r="0" b="508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994" cy="114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BE86D" w14:textId="77777777" w:rsidR="00BB6A91" w:rsidRPr="00BB6A91" w:rsidRDefault="00BB6A91" w:rsidP="00BB6A91">
      <w:pPr>
        <w:spacing w:line="360" w:lineRule="auto"/>
        <w:ind w:right="196"/>
        <w:jc w:val="both"/>
        <w:rPr>
          <w:b/>
          <w:bCs/>
          <w:iCs/>
          <w:sz w:val="22"/>
          <w:szCs w:val="22"/>
          <w:lang w:val="sv-SE"/>
        </w:rPr>
      </w:pPr>
    </w:p>
    <w:p w14:paraId="31E05FB0" w14:textId="77777777" w:rsidR="00BB6A91" w:rsidRPr="00BB6A91" w:rsidRDefault="00BB6A91" w:rsidP="00BB6A91">
      <w:pPr>
        <w:spacing w:line="360" w:lineRule="auto"/>
        <w:ind w:right="196"/>
        <w:jc w:val="both"/>
        <w:rPr>
          <w:iCs/>
          <w:lang w:val="sv-SE"/>
        </w:rPr>
      </w:pPr>
      <w:r>
        <w:rPr>
          <w:lang w:val="da-DK"/>
        </w:rPr>
        <w:t>Kugleventil GEMÜ B22</w:t>
      </w:r>
    </w:p>
    <w:p w14:paraId="7B0DFB4F" w14:textId="77777777" w:rsidR="000B7CB3" w:rsidRPr="009F0858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14:paraId="3B228E5A" w14:textId="77777777" w:rsidR="00196D24" w:rsidRDefault="00196D24" w:rsidP="00196D24">
      <w:pPr>
        <w:autoSpaceDE w:val="0"/>
        <w:autoSpaceDN w:val="0"/>
        <w:spacing w:line="360" w:lineRule="auto"/>
        <w:rPr>
          <w:rFonts w:cs="Arial"/>
          <w:lang w:val="sv-SE"/>
        </w:rPr>
      </w:pPr>
      <w:r>
        <w:rPr>
          <w:rFonts w:cs="Arial"/>
          <w:b/>
          <w:bCs/>
          <w:lang w:val="sv-SE"/>
        </w:rPr>
        <w:lastRenderedPageBreak/>
        <w:t>Om os</w:t>
      </w:r>
      <w:r>
        <w:rPr>
          <w:rFonts w:cs="Arial"/>
          <w:b/>
          <w:bCs/>
          <w:lang w:val="sv-SE"/>
        </w:rPr>
        <w:br/>
      </w:r>
      <w:r>
        <w:rPr>
          <w:rFonts w:cs="Arial"/>
          <w:lang w:val="sv-SE"/>
        </w:rPr>
        <w:br/>
      </w:r>
      <w:r>
        <w:rPr>
          <w:rFonts w:cs="Arial"/>
          <w:shd w:val="clear" w:color="auto" w:fill="FFFFFF"/>
          <w:lang w:val="sv-SE"/>
        </w:rPr>
        <w:t xml:space="preserve">GEMÜ-gruppen udvikler og producerer ventil-, måle- og reguleringssystemer til væsker, dampe og gasser. Når det gælder løsninger til sterile processer, er virksomheden førende på markedet. Den globalt orienterede, uafhængige familievirksomhed blev grundlagt i 1964 og har siden 2011 været ledet i anden generation af administrerede direktør Gert Müller og hans fætter Stephan Müller. </w:t>
      </w:r>
      <w:r>
        <w:rPr>
          <w:rFonts w:cs="Arial"/>
          <w:lang w:val="da-DK"/>
        </w:rPr>
        <w:t xml:space="preserve">Virksomhedsgruppen opnåede en omsætning på mere end 580 millioner euro i 2023 og beskæftiger i dag mere end 2.500 medarbejdere på verdensplan, heraf ca. 1.400 i Tyskland. Produktionen sker på otte lokaliteter: Ud over produktionsstederne i Tyskland producerer GEMÜ sine produkter i Brasilien, Kina, Frankrig, Indien, Schweiz og USA. Salget på verdensplan sker via 25 datterselskaber og koordineres fra Tyskland. GEMÜ er aktiv i mere end 50 lande på alle kontinenter via et fintmasket forhandlernetværk.  </w:t>
      </w:r>
      <w:r>
        <w:rPr>
          <w:rFonts w:cs="Arial"/>
          <w:lang w:val="sv-SE"/>
        </w:rPr>
        <w:br/>
      </w:r>
      <w:r>
        <w:rPr>
          <w:rFonts w:cs="Arial"/>
          <w:shd w:val="clear" w:color="auto" w:fill="FFFFFF"/>
          <w:lang w:val="sv-SE"/>
        </w:rPr>
        <w:t xml:space="preserve">Yderligere information finder du under </w:t>
      </w:r>
      <w:hyperlink r:id="rId15" w:tgtFrame="_top" w:tooltip="https://www.gemu-group.com" w:history="1">
        <w:r>
          <w:rPr>
            <w:rStyle w:val="Hyperlink"/>
            <w:lang w:val="sv-SE"/>
          </w:rPr>
          <w:t>www.gemu-group.com</w:t>
        </w:r>
      </w:hyperlink>
      <w:r>
        <w:rPr>
          <w:rFonts w:cs="Arial"/>
          <w:shd w:val="clear" w:color="auto" w:fill="FFFFFF"/>
          <w:lang w:val="sv-SE"/>
        </w:rPr>
        <w:t>.</w:t>
      </w:r>
    </w:p>
    <w:p w14:paraId="29AFEF62" w14:textId="5D7F38B3" w:rsidR="0037695B" w:rsidRDefault="0037695B" w:rsidP="007A7971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</w:rPr>
      </w:pPr>
    </w:p>
    <w:p w14:paraId="21B4FA2C" w14:textId="36EE2999" w:rsidR="0037695B" w:rsidRDefault="0037695B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</w:p>
    <w:p w14:paraId="7757A8C5" w14:textId="77777777" w:rsidR="00376B3E" w:rsidRDefault="00376B3E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</w:p>
    <w:sectPr w:rsidR="00376B3E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4C36" w14:textId="77777777" w:rsidR="00DD60B0" w:rsidRDefault="00DD60B0">
      <w:r>
        <w:separator/>
      </w:r>
    </w:p>
  </w:endnote>
  <w:endnote w:type="continuationSeparator" w:id="0">
    <w:p w14:paraId="6BD50747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149F" w14:textId="77777777" w:rsidR="00376B3E" w:rsidRDefault="00376B3E" w:rsidP="00376B3E">
    <w:pPr>
      <w:pStyle w:val="Fuzeile"/>
      <w:spacing w:line="240" w:lineRule="auto"/>
      <w:rPr>
        <w:lang w:val="en-US"/>
      </w:rPr>
    </w:pPr>
    <w:r>
      <w:rPr>
        <w:b w:val="0"/>
        <w:bCs/>
      </w:rPr>
      <w:t xml:space="preserve">GEMÜ Gebr. Müller Apparatebau GmbH &amp; Co. </w:t>
    </w:r>
    <w:r>
      <w:rPr>
        <w:b w:val="0"/>
        <w:bCs/>
        <w:lang w:val="en-US"/>
      </w:rPr>
      <w:t>KG • Fritz-Müller-Str. 6 – 8 • 74653 Ingelfingen • Germany</w:t>
    </w:r>
    <w:r>
      <w:rPr>
        <w:lang w:val="en-US"/>
      </w:rPr>
      <w:tab/>
      <w:t xml:space="preserve">Page </w:t>
    </w:r>
    <w:r>
      <w:fldChar w:fldCharType="begin"/>
    </w:r>
    <w:r>
      <w:rPr>
        <w:lang w:val="en-US"/>
      </w:rPr>
      <w:instrText>PAGE  \* Arabic  \* MERGEFORMAT</w:instrText>
    </w:r>
    <w:r>
      <w:fldChar w:fldCharType="separate"/>
    </w:r>
    <w:r w:rsidRPr="0087704F">
      <w:rPr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>NUMPAGES  \* Arabic  \* MERGEFORMAT</w:instrText>
    </w:r>
    <w:r>
      <w:fldChar w:fldCharType="separate"/>
    </w:r>
    <w:r w:rsidRPr="0087704F">
      <w:rPr>
        <w:lang w:val="en-US"/>
      </w:rPr>
      <w:t>3</w:t>
    </w:r>
    <w:r>
      <w:rPr>
        <w:noProof/>
      </w:rPr>
      <w:fldChar w:fldCharType="end"/>
    </w:r>
  </w:p>
  <w:p w14:paraId="75D30E5F" w14:textId="77777777" w:rsidR="00376B3E" w:rsidRDefault="00376B3E" w:rsidP="00376B3E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Phone: +49 7940 123-0 • Fax: +49 7940 123-192</w:t>
    </w:r>
  </w:p>
  <w:p w14:paraId="3CDB4108" w14:textId="77777777" w:rsidR="00376B3E" w:rsidRDefault="00376B3E" w:rsidP="00376B3E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www.gemu-group.com</w:t>
    </w:r>
  </w:p>
  <w:p w14:paraId="425AA6C0" w14:textId="77777777" w:rsidR="00376B3E" w:rsidRDefault="00376B3E" w:rsidP="00376B3E">
    <w:pPr>
      <w:pStyle w:val="Webseite"/>
      <w:rPr>
        <w:color w:val="auto"/>
        <w:sz w:val="12"/>
        <w:szCs w:val="12"/>
        <w:lang w:val="en-US"/>
      </w:rPr>
    </w:pPr>
  </w:p>
  <w:p w14:paraId="2ABBDB3C" w14:textId="77777777" w:rsidR="00376B3E" w:rsidRDefault="00376B3E" w:rsidP="00376B3E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03D64B37" w14:textId="77777777" w:rsidR="00376B3E" w:rsidRDefault="00376B3E" w:rsidP="00376B3E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>
      <w:rPr>
        <w:color w:val="A6A6A6" w:themeColor="background1" w:themeShade="A6"/>
        <w:sz w:val="10"/>
        <w:szCs w:val="10"/>
      </w:rPr>
      <w:t>Managing Directors: Gert Müller, Stephan Müller, Matthias Fick</w:t>
    </w:r>
  </w:p>
  <w:p w14:paraId="4F103C38" w14:textId="77777777" w:rsidR="00376B3E" w:rsidRDefault="00376B3E" w:rsidP="00376B3E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A62E5C3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E6D0" w14:textId="0F7F83A7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0E2FB8">
      <w:rPr>
        <w:b w:val="0"/>
        <w:bCs/>
      </w:rPr>
      <w:t xml:space="preserve">GEMÜ Gebr. Müller Apparatebau GmbH &amp; Co. </w:t>
    </w:r>
    <w:r w:rsidRPr="000E2FB8">
      <w:rPr>
        <w:b w:val="0"/>
        <w:bCs/>
        <w:lang w:val="en-US"/>
      </w:rPr>
      <w:t>KG • Fritz-Müller-Str. 6</w:t>
    </w:r>
    <w:r w:rsidR="000E2FB8">
      <w:rPr>
        <w:b w:val="0"/>
        <w:bCs/>
        <w:lang w:val="en-US"/>
      </w:rPr>
      <w:t xml:space="preserve"> </w:t>
    </w:r>
    <w:r w:rsidR="00C708D0">
      <w:rPr>
        <w:b w:val="0"/>
        <w:bCs/>
        <w:lang w:val="en-US"/>
      </w:rPr>
      <w:t>–</w:t>
    </w:r>
    <w:r w:rsidR="000E2FB8">
      <w:rPr>
        <w:b w:val="0"/>
        <w:bCs/>
        <w:lang w:val="en-US"/>
      </w:rPr>
      <w:t xml:space="preserve"> </w:t>
    </w:r>
    <w:r w:rsidRPr="000E2FB8">
      <w:rPr>
        <w:b w:val="0"/>
        <w:bCs/>
        <w:lang w:val="en-US"/>
      </w:rPr>
      <w:t>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268D97D7" w14:textId="2106D63E" w:rsidR="000E2FB8" w:rsidRDefault="00DF0B01" w:rsidP="00BC51EA">
    <w:pPr>
      <w:pStyle w:val="Webseite"/>
      <w:rPr>
        <w:b w:val="0"/>
        <w:bCs/>
        <w:color w:val="auto"/>
        <w:lang w:val="en-US"/>
      </w:rPr>
    </w:pPr>
    <w:r w:rsidRPr="000E2FB8">
      <w:rPr>
        <w:b w:val="0"/>
        <w:bCs/>
        <w:color w:val="auto"/>
        <w:lang w:val="en-US"/>
      </w:rPr>
      <w:t>Phone: +49 7940 123-0 • Fax: +49 7940 123-192</w:t>
    </w:r>
  </w:p>
  <w:p w14:paraId="1EE3D2CD" w14:textId="2F3022FF" w:rsidR="000E2FB8" w:rsidRPr="000E2FB8" w:rsidRDefault="000E2FB8" w:rsidP="00BC51EA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www.gemu-group.com</w:t>
    </w:r>
  </w:p>
  <w:p w14:paraId="46E32E9B" w14:textId="2CFD9B5B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47FC521" w14:textId="77777777" w:rsidR="00DF0B01" w:rsidRPr="000E2FB8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04BA4E25" w14:textId="32A7C66C" w:rsidR="00DF0B01" w:rsidRPr="000E2FB8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0E2FB8">
      <w:rPr>
        <w:color w:val="A6A6A6" w:themeColor="background1" w:themeShade="A6"/>
        <w:sz w:val="10"/>
        <w:szCs w:val="10"/>
      </w:rPr>
      <w:t>Managing Directors: Gert Müller, Stephan Müller</w:t>
    </w:r>
    <w:r w:rsidR="00DB7CBE" w:rsidRPr="000E2FB8">
      <w:rPr>
        <w:color w:val="A6A6A6" w:themeColor="background1" w:themeShade="A6"/>
        <w:sz w:val="10"/>
        <w:szCs w:val="10"/>
      </w:rPr>
      <w:t>, Matthias Fick</w:t>
    </w:r>
  </w:p>
  <w:p w14:paraId="7A549C08" w14:textId="77777777" w:rsidR="00DF0B01" w:rsidRPr="000E2FB8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0E2FB8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AF2E0C2" w14:textId="77777777" w:rsidR="00DF0B01" w:rsidRPr="000E2FB8" w:rsidRDefault="00DF0B01" w:rsidP="00BC51EA">
    <w:pPr>
      <w:pStyle w:val="Fuzeile"/>
      <w:spacing w:line="240" w:lineRule="auto"/>
      <w:rPr>
        <w:b w:val="0"/>
        <w:color w:val="A6A6A6" w:themeColor="background1" w:themeShade="A6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4480" w14:textId="77777777" w:rsidR="00DD60B0" w:rsidRDefault="00DD60B0">
      <w:r>
        <w:separator/>
      </w:r>
    </w:p>
  </w:footnote>
  <w:footnote w:type="continuationSeparator" w:id="0">
    <w:p w14:paraId="37BF34BA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4B9B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57E34715" w14:textId="5D35405A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FE3569">
      <w:rPr>
        <w:noProof/>
      </w:rPr>
      <w:drawing>
        <wp:anchor distT="0" distB="0" distL="114300" distR="114300" simplePos="0" relativeHeight="251668992" behindDoc="0" locked="0" layoutInCell="1" allowOverlap="1" wp14:anchorId="5EF2B36B" wp14:editId="1FD9F5A0">
          <wp:simplePos x="0" y="0"/>
          <wp:positionH relativeFrom="margin">
            <wp:posOffset>0</wp:posOffset>
          </wp:positionH>
          <wp:positionV relativeFrom="margin">
            <wp:posOffset>-993140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CBFA" w14:textId="337CC461" w:rsidR="00DF0B01" w:rsidRDefault="004E6F58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15104CB7" wp14:editId="2D5BD6B5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8" name="Grafik 8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2EEADE1" wp14:editId="4E817FF0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85086" w14:textId="77777777" w:rsidR="00DF0B01" w:rsidRPr="005645ED" w:rsidRDefault="004D1792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Pressemeddelelse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EAD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40E85086" w14:textId="77777777" w:rsidR="00DF0B01" w:rsidRPr="005645ED" w:rsidRDefault="004D1792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2"/>
                      </w:rPr>
                      <w:t>Pressemeddelelse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256089">
    <w:abstractNumId w:val="0"/>
  </w:num>
  <w:num w:numId="2" w16cid:durableId="1822380629">
    <w:abstractNumId w:val="2"/>
  </w:num>
  <w:num w:numId="3" w16cid:durableId="197853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1126E"/>
    <w:rsid w:val="000443E2"/>
    <w:rsid w:val="000460C8"/>
    <w:rsid w:val="00050DB0"/>
    <w:rsid w:val="000563C7"/>
    <w:rsid w:val="0009194C"/>
    <w:rsid w:val="00092213"/>
    <w:rsid w:val="000B788E"/>
    <w:rsid w:val="000B7CB3"/>
    <w:rsid w:val="000E12DC"/>
    <w:rsid w:val="000E2FB8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6D24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1CC1"/>
    <w:rsid w:val="002429B4"/>
    <w:rsid w:val="00251978"/>
    <w:rsid w:val="00257FC1"/>
    <w:rsid w:val="00294B5A"/>
    <w:rsid w:val="002A0855"/>
    <w:rsid w:val="002A204C"/>
    <w:rsid w:val="002B120B"/>
    <w:rsid w:val="002E5710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7695B"/>
    <w:rsid w:val="00376B3E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A7A7E"/>
    <w:rsid w:val="004C0DE7"/>
    <w:rsid w:val="004C52F6"/>
    <w:rsid w:val="004C6A28"/>
    <w:rsid w:val="004D1792"/>
    <w:rsid w:val="004E6F5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769F3"/>
    <w:rsid w:val="00593F7F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58DE"/>
    <w:rsid w:val="00766A2D"/>
    <w:rsid w:val="0079304E"/>
    <w:rsid w:val="00796322"/>
    <w:rsid w:val="00796C60"/>
    <w:rsid w:val="007A08CC"/>
    <w:rsid w:val="007A7971"/>
    <w:rsid w:val="007B2565"/>
    <w:rsid w:val="007B6EB1"/>
    <w:rsid w:val="007C1BD5"/>
    <w:rsid w:val="007C5A73"/>
    <w:rsid w:val="007D2487"/>
    <w:rsid w:val="007D52ED"/>
    <w:rsid w:val="007E392B"/>
    <w:rsid w:val="007E7946"/>
    <w:rsid w:val="008132C2"/>
    <w:rsid w:val="00817547"/>
    <w:rsid w:val="00817A18"/>
    <w:rsid w:val="008279E1"/>
    <w:rsid w:val="00827B88"/>
    <w:rsid w:val="00831819"/>
    <w:rsid w:val="008544E3"/>
    <w:rsid w:val="00856DA1"/>
    <w:rsid w:val="00874B37"/>
    <w:rsid w:val="0087704F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3929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58"/>
    <w:rsid w:val="009F089C"/>
    <w:rsid w:val="00A01290"/>
    <w:rsid w:val="00A039F4"/>
    <w:rsid w:val="00A10CE8"/>
    <w:rsid w:val="00A11BEC"/>
    <w:rsid w:val="00A11D75"/>
    <w:rsid w:val="00A14AE6"/>
    <w:rsid w:val="00A2046B"/>
    <w:rsid w:val="00A274B9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B6A91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08D0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CF5806"/>
    <w:rsid w:val="00D251F2"/>
    <w:rsid w:val="00D53929"/>
    <w:rsid w:val="00D56435"/>
    <w:rsid w:val="00D619B7"/>
    <w:rsid w:val="00D61F5D"/>
    <w:rsid w:val="00D66BD8"/>
    <w:rsid w:val="00D92FED"/>
    <w:rsid w:val="00DA00AF"/>
    <w:rsid w:val="00DA55EA"/>
    <w:rsid w:val="00DA5BCB"/>
    <w:rsid w:val="00DB2188"/>
    <w:rsid w:val="00DB52D9"/>
    <w:rsid w:val="00DB7CBE"/>
    <w:rsid w:val="00DC0DEF"/>
    <w:rsid w:val="00DC21D0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D474A"/>
    <w:rsid w:val="00FE1086"/>
    <w:rsid w:val="00FE1588"/>
    <w:rsid w:val="00FE3569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124F5EAC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6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6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9F08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customStyle="1" w:styleId="c-leadtext">
    <w:name w:val="c-leadtext"/>
    <w:basedOn w:val="Standard"/>
    <w:rsid w:val="009F08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a-D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94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7529E96A-1D51-48C6-8A7B-793F01EA1C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42713FA-5D36-4139-BE4C-467001401095}">
  <ds:schemaRefs/>
</ds:datastoreItem>
</file>

<file path=customXml/itemProps6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4</cp:revision>
  <cp:lastPrinted>2017-08-14T14:05:00Z</cp:lastPrinted>
  <dcterms:created xsi:type="dcterms:W3CDTF">2024-04-16T07:03:00Z</dcterms:created>
  <dcterms:modified xsi:type="dcterms:W3CDTF">2024-08-21T14:56:00Z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