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C1ED" w14:textId="77777777" w:rsidR="00A84F3C" w:rsidRPr="003921E3" w:rsidRDefault="00A84F3C" w:rsidP="00ED305F">
      <w:pPr>
        <w:pStyle w:val="Untertitel"/>
        <w:spacing w:line="360" w:lineRule="auto"/>
        <w:jc w:val="both"/>
        <w:rPr>
          <w:sz w:val="24"/>
        </w:rPr>
      </w:pPr>
      <w:bookmarkStart w:id="0" w:name="_Hlk10191157"/>
      <w:bookmarkEnd w:id="0"/>
    </w:p>
    <w:p w14:paraId="18436BA7" w14:textId="77777777" w:rsidR="00A84F3C" w:rsidRPr="003921E3" w:rsidRDefault="00A84F3C" w:rsidP="00ED305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6D85B53D" w14:textId="77777777" w:rsidR="00A84F3C" w:rsidRPr="003921E3" w:rsidRDefault="00A84F3C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4"/>
          <w:szCs w:val="24"/>
        </w:rPr>
      </w:pPr>
    </w:p>
    <w:p w14:paraId="3D86E19E" w14:textId="77777777" w:rsidR="00B75138" w:rsidRPr="003921E3" w:rsidRDefault="00B75138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0"/>
        </w:rPr>
      </w:pPr>
    </w:p>
    <w:p w14:paraId="021C05FA" w14:textId="0351F30E" w:rsidR="00957EEF" w:rsidRPr="003921E3" w:rsidRDefault="00977533" w:rsidP="00ED305F">
      <w:pPr>
        <w:tabs>
          <w:tab w:val="left" w:pos="7088"/>
        </w:tabs>
        <w:spacing w:line="360" w:lineRule="auto"/>
        <w:jc w:val="both"/>
      </w:pPr>
      <w:r>
        <w:t>29</w:t>
      </w:r>
      <w:r w:rsidR="00BA152F" w:rsidRPr="003921E3">
        <w:t xml:space="preserve">. </w:t>
      </w:r>
      <w:r>
        <w:t>Juni</w:t>
      </w:r>
      <w:r w:rsidR="009D5A3A" w:rsidRPr="003921E3">
        <w:t xml:space="preserve"> 202</w:t>
      </w:r>
      <w:r w:rsidR="008628A2">
        <w:t>1</w:t>
      </w:r>
    </w:p>
    <w:p w14:paraId="6BC03A60" w14:textId="77777777" w:rsidR="00A94614" w:rsidRPr="003921E3" w:rsidRDefault="00A94614" w:rsidP="00ED305F">
      <w:pPr>
        <w:spacing w:line="360" w:lineRule="auto"/>
        <w:jc w:val="both"/>
        <w:rPr>
          <w:sz w:val="24"/>
          <w:szCs w:val="24"/>
        </w:rPr>
        <w:sectPr w:rsidR="00A94614" w:rsidRPr="003921E3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14:paraId="771C408F" w14:textId="77777777" w:rsidR="005217E5" w:rsidRPr="003921E3" w:rsidRDefault="005217E5" w:rsidP="00ED305F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14:paraId="6A058877" w14:textId="5FB4C587" w:rsidR="00ED305F" w:rsidRDefault="00ED305F" w:rsidP="00ED305F">
      <w:pPr>
        <w:spacing w:line="360" w:lineRule="auto"/>
        <w:rPr>
          <w:rFonts w:eastAsiaTheme="minorEastAsia"/>
          <w:b/>
          <w:sz w:val="28"/>
          <w:szCs w:val="32"/>
          <w:lang w:eastAsia="zh-CN"/>
        </w:rPr>
      </w:pPr>
      <w:r w:rsidRPr="006F5F35">
        <w:rPr>
          <w:rFonts w:eastAsiaTheme="minorEastAsia"/>
          <w:b/>
          <w:sz w:val="28"/>
          <w:szCs w:val="32"/>
          <w:lang w:eastAsia="zh-CN"/>
        </w:rPr>
        <w:t xml:space="preserve">GEMÜ </w:t>
      </w:r>
      <w:r w:rsidR="008628A2">
        <w:rPr>
          <w:rFonts w:eastAsiaTheme="minorEastAsia"/>
          <w:b/>
          <w:sz w:val="28"/>
          <w:szCs w:val="32"/>
          <w:lang w:eastAsia="zh-CN"/>
        </w:rPr>
        <w:t>verlängert</w:t>
      </w:r>
      <w:r w:rsidRPr="006F5F35">
        <w:rPr>
          <w:rFonts w:eastAsiaTheme="minorEastAsia"/>
          <w:b/>
          <w:sz w:val="28"/>
          <w:szCs w:val="32"/>
          <w:lang w:eastAsia="zh-CN"/>
        </w:rPr>
        <w:t xml:space="preserve"> Blühpatenschaft</w:t>
      </w:r>
    </w:p>
    <w:p w14:paraId="3B46715C" w14:textId="4701F074" w:rsidR="00ED305F" w:rsidRPr="00033BEB" w:rsidRDefault="00ED305F" w:rsidP="00ED305F">
      <w:pPr>
        <w:spacing w:line="360" w:lineRule="auto"/>
        <w:rPr>
          <w:rFonts w:eastAsiaTheme="minorEastAsia"/>
          <w:b/>
          <w:sz w:val="24"/>
          <w:szCs w:val="28"/>
          <w:lang w:eastAsia="zh-CN"/>
        </w:rPr>
      </w:pPr>
    </w:p>
    <w:p w14:paraId="2F9FB9A0" w14:textId="26D9D7FA" w:rsidR="008628A2" w:rsidRPr="00033BEB" w:rsidRDefault="004B0B08" w:rsidP="008628A2">
      <w:pPr>
        <w:spacing w:line="360" w:lineRule="auto"/>
        <w:rPr>
          <w:rFonts w:eastAsiaTheme="minorEastAsia"/>
          <w:b/>
          <w:bCs/>
          <w:sz w:val="22"/>
          <w:szCs w:val="24"/>
          <w:lang w:eastAsia="zh-CN"/>
        </w:rPr>
      </w:pPr>
      <w:r>
        <w:rPr>
          <w:rFonts w:eastAsiaTheme="minorEastAsia"/>
          <w:b/>
          <w:bCs/>
          <w:sz w:val="22"/>
          <w:szCs w:val="24"/>
          <w:lang w:eastAsia="zh-CN"/>
        </w:rPr>
        <w:t>L</w:t>
      </w:r>
      <w:r w:rsidR="008628A2" w:rsidRPr="00033BEB">
        <w:rPr>
          <w:rFonts w:eastAsiaTheme="minorEastAsia"/>
          <w:b/>
          <w:bCs/>
          <w:sz w:val="22"/>
          <w:szCs w:val="24"/>
          <w:lang w:eastAsia="zh-CN"/>
        </w:rPr>
        <w:t xml:space="preserve">etztes </w:t>
      </w:r>
      <w:r>
        <w:rPr>
          <w:rFonts w:eastAsiaTheme="minorEastAsia"/>
          <w:b/>
          <w:bCs/>
          <w:sz w:val="22"/>
          <w:szCs w:val="24"/>
          <w:lang w:eastAsia="zh-CN"/>
        </w:rPr>
        <w:t>Jahr</w:t>
      </w:r>
      <w:r w:rsidR="008628A2" w:rsidRPr="00033BEB">
        <w:rPr>
          <w:rFonts w:eastAsiaTheme="minorEastAsia"/>
          <w:b/>
          <w:bCs/>
          <w:sz w:val="22"/>
          <w:szCs w:val="24"/>
          <w:lang w:eastAsia="zh-CN"/>
        </w:rPr>
        <w:t xml:space="preserve"> hat GEMÜ erstmalig die Blühpatenschaft für eine Fläche von 2.000 qm in Mulfingen-Ochsental übernommen. Dieses Engagement führt der Ingelfinger Ventilspezialist nun fort.</w:t>
      </w:r>
    </w:p>
    <w:p w14:paraId="3072652A" w14:textId="7CA19965" w:rsidR="008628A2" w:rsidRPr="00033BEB" w:rsidRDefault="008628A2" w:rsidP="00ED305F">
      <w:pPr>
        <w:spacing w:line="360" w:lineRule="auto"/>
        <w:rPr>
          <w:rFonts w:eastAsiaTheme="minorEastAsia"/>
          <w:b/>
          <w:sz w:val="22"/>
          <w:szCs w:val="24"/>
          <w:lang w:eastAsia="zh-CN"/>
        </w:rPr>
      </w:pPr>
    </w:p>
    <w:p w14:paraId="093D7C1D" w14:textId="7F2A31C9" w:rsidR="004B0B08" w:rsidRDefault="008628A2" w:rsidP="00ED305F">
      <w:pPr>
        <w:spacing w:line="360" w:lineRule="auto"/>
        <w:rPr>
          <w:rFonts w:eastAsiaTheme="minorEastAsia"/>
          <w:bCs/>
          <w:sz w:val="22"/>
          <w:szCs w:val="24"/>
          <w:lang w:eastAsia="zh-CN"/>
        </w:rPr>
      </w:pPr>
      <w:r w:rsidRPr="008628A2">
        <w:rPr>
          <w:rFonts w:eastAsiaTheme="minorEastAsia"/>
          <w:bCs/>
          <w:sz w:val="22"/>
          <w:szCs w:val="24"/>
          <w:lang w:eastAsia="zh-CN"/>
        </w:rPr>
        <w:t>GEMÜ w</w:t>
      </w:r>
      <w:r w:rsidR="004B0B08">
        <w:rPr>
          <w:rFonts w:eastAsiaTheme="minorEastAsia"/>
          <w:bCs/>
          <w:sz w:val="22"/>
          <w:szCs w:val="24"/>
          <w:lang w:eastAsia="zh-CN"/>
        </w:rPr>
        <w:t>eiß</w:t>
      </w:r>
      <w:r>
        <w:rPr>
          <w:rFonts w:eastAsiaTheme="minorEastAsia"/>
          <w:bCs/>
          <w:sz w:val="22"/>
          <w:szCs w:val="24"/>
          <w:lang w:eastAsia="zh-CN"/>
        </w:rPr>
        <w:t xml:space="preserve"> um die </w:t>
      </w:r>
      <w:r w:rsidR="004B0B08">
        <w:rPr>
          <w:rFonts w:eastAsiaTheme="minorEastAsia"/>
          <w:bCs/>
          <w:sz w:val="22"/>
          <w:szCs w:val="24"/>
          <w:lang w:eastAsia="zh-CN"/>
        </w:rPr>
        <w:t>Bedeutung</w:t>
      </w:r>
      <w:r>
        <w:rPr>
          <w:rFonts w:eastAsiaTheme="minorEastAsia"/>
          <w:bCs/>
          <w:sz w:val="22"/>
          <w:szCs w:val="24"/>
          <w:lang w:eastAsia="zh-CN"/>
        </w:rPr>
        <w:t xml:space="preserve"> von Nachhaltigkeit und Umweltschutz. Als Bestäuber sorgen </w:t>
      </w:r>
      <w:r w:rsidR="00033BEB">
        <w:rPr>
          <w:rFonts w:eastAsiaTheme="minorEastAsia"/>
          <w:bCs/>
          <w:sz w:val="22"/>
          <w:szCs w:val="24"/>
          <w:lang w:eastAsia="zh-CN"/>
        </w:rPr>
        <w:t>Insekten für eine einzigartige Vielfalt an Pflanzen und Tieren. Aber Biene</w:t>
      </w:r>
      <w:r w:rsidR="006613F8">
        <w:rPr>
          <w:rFonts w:eastAsiaTheme="minorEastAsia"/>
          <w:bCs/>
          <w:sz w:val="22"/>
          <w:szCs w:val="24"/>
          <w:lang w:eastAsia="zh-CN"/>
        </w:rPr>
        <w:t xml:space="preserve">, </w:t>
      </w:r>
      <w:r w:rsidR="00033BEB">
        <w:rPr>
          <w:rFonts w:eastAsiaTheme="minorEastAsia"/>
          <w:bCs/>
          <w:sz w:val="22"/>
          <w:szCs w:val="24"/>
          <w:lang w:eastAsia="zh-CN"/>
        </w:rPr>
        <w:t>Hummel</w:t>
      </w:r>
      <w:r w:rsidR="006613F8">
        <w:rPr>
          <w:rFonts w:eastAsiaTheme="minorEastAsia"/>
          <w:bCs/>
          <w:sz w:val="22"/>
          <w:szCs w:val="24"/>
          <w:lang w:eastAsia="zh-CN"/>
        </w:rPr>
        <w:t xml:space="preserve"> </w:t>
      </w:r>
      <w:r w:rsidR="006E6BBC">
        <w:rPr>
          <w:rFonts w:eastAsiaTheme="minorEastAsia"/>
          <w:bCs/>
          <w:sz w:val="22"/>
          <w:szCs w:val="24"/>
          <w:lang w:eastAsia="zh-CN"/>
        </w:rPr>
        <w:t xml:space="preserve">und </w:t>
      </w:r>
      <w:r w:rsidR="006613F8">
        <w:rPr>
          <w:rFonts w:eastAsiaTheme="minorEastAsia"/>
          <w:bCs/>
          <w:sz w:val="22"/>
          <w:szCs w:val="24"/>
          <w:lang w:eastAsia="zh-CN"/>
        </w:rPr>
        <w:t xml:space="preserve">Co. </w:t>
      </w:r>
      <w:r w:rsidR="00033BEB">
        <w:rPr>
          <w:rFonts w:eastAsiaTheme="minorEastAsia"/>
          <w:bCs/>
          <w:sz w:val="22"/>
          <w:szCs w:val="24"/>
          <w:lang w:eastAsia="zh-CN"/>
        </w:rPr>
        <w:t>benötigen ausreichend</w:t>
      </w:r>
      <w:r w:rsidR="00CE47C4">
        <w:rPr>
          <w:rFonts w:eastAsiaTheme="minorEastAsia"/>
          <w:bCs/>
          <w:sz w:val="22"/>
          <w:szCs w:val="24"/>
          <w:lang w:eastAsia="zh-CN"/>
        </w:rPr>
        <w:t xml:space="preserve"> Lebensraum und</w:t>
      </w:r>
      <w:r w:rsidR="00033BEB">
        <w:rPr>
          <w:rFonts w:eastAsiaTheme="minorEastAsia"/>
          <w:bCs/>
          <w:sz w:val="22"/>
          <w:szCs w:val="24"/>
          <w:lang w:eastAsia="zh-CN"/>
        </w:rPr>
        <w:t xml:space="preserve"> Nahrung, um „ihrer Arbeit“ nachgehen zu können. Um </w:t>
      </w:r>
      <w:r w:rsidR="005E0CC0">
        <w:rPr>
          <w:rFonts w:eastAsiaTheme="minorEastAsia"/>
          <w:bCs/>
          <w:sz w:val="22"/>
          <w:szCs w:val="24"/>
          <w:lang w:eastAsia="zh-CN"/>
        </w:rPr>
        <w:t xml:space="preserve">die Erhaltung </w:t>
      </w:r>
      <w:r w:rsidR="00033BEB">
        <w:rPr>
          <w:rFonts w:eastAsiaTheme="minorEastAsia"/>
          <w:bCs/>
          <w:sz w:val="22"/>
          <w:szCs w:val="24"/>
          <w:lang w:eastAsia="zh-CN"/>
        </w:rPr>
        <w:t>diese</w:t>
      </w:r>
      <w:r w:rsidR="005E0CC0">
        <w:rPr>
          <w:rFonts w:eastAsiaTheme="minorEastAsia"/>
          <w:bCs/>
          <w:sz w:val="22"/>
          <w:szCs w:val="24"/>
          <w:lang w:eastAsia="zh-CN"/>
        </w:rPr>
        <w:t>s</w:t>
      </w:r>
      <w:r w:rsidR="00033BEB">
        <w:rPr>
          <w:rFonts w:eastAsiaTheme="minorEastAsia"/>
          <w:bCs/>
          <w:sz w:val="22"/>
          <w:szCs w:val="24"/>
          <w:lang w:eastAsia="zh-CN"/>
        </w:rPr>
        <w:t xml:space="preserve"> Lebensraum</w:t>
      </w:r>
      <w:r w:rsidR="004B0B08">
        <w:rPr>
          <w:rFonts w:eastAsiaTheme="minorEastAsia"/>
          <w:bCs/>
          <w:sz w:val="22"/>
          <w:szCs w:val="24"/>
          <w:lang w:eastAsia="zh-CN"/>
        </w:rPr>
        <w:t>s</w:t>
      </w:r>
      <w:r w:rsidR="00033BEB">
        <w:rPr>
          <w:rFonts w:eastAsiaTheme="minorEastAsia"/>
          <w:bCs/>
          <w:sz w:val="22"/>
          <w:szCs w:val="24"/>
          <w:lang w:eastAsia="zh-CN"/>
        </w:rPr>
        <w:t xml:space="preserve"> in der heimischen Region zu </w:t>
      </w:r>
      <w:r w:rsidR="005E0CC0">
        <w:rPr>
          <w:rFonts w:eastAsiaTheme="minorEastAsia"/>
          <w:bCs/>
          <w:sz w:val="22"/>
          <w:szCs w:val="24"/>
          <w:lang w:eastAsia="zh-CN"/>
        </w:rPr>
        <w:t>unterstützen</w:t>
      </w:r>
      <w:r w:rsidR="00033BEB">
        <w:rPr>
          <w:rFonts w:eastAsiaTheme="minorEastAsia"/>
          <w:bCs/>
          <w:sz w:val="22"/>
          <w:szCs w:val="24"/>
          <w:lang w:eastAsia="zh-CN"/>
        </w:rPr>
        <w:t>, hat GEMÜ</w:t>
      </w:r>
      <w:r w:rsidR="004B0B08">
        <w:rPr>
          <w:rFonts w:eastAsiaTheme="minorEastAsia"/>
          <w:bCs/>
          <w:sz w:val="22"/>
          <w:szCs w:val="24"/>
          <w:lang w:eastAsia="zh-CN"/>
        </w:rPr>
        <w:t xml:space="preserve"> au</w:t>
      </w:r>
      <w:r w:rsidR="00CE47C4">
        <w:rPr>
          <w:rFonts w:eastAsiaTheme="minorEastAsia"/>
          <w:bCs/>
          <w:sz w:val="22"/>
          <w:szCs w:val="24"/>
          <w:lang w:eastAsia="zh-CN"/>
        </w:rPr>
        <w:t xml:space="preserve">ch </w:t>
      </w:r>
      <w:r w:rsidR="004B0B08">
        <w:rPr>
          <w:rFonts w:eastAsiaTheme="minorEastAsia"/>
          <w:bCs/>
          <w:sz w:val="22"/>
          <w:szCs w:val="24"/>
          <w:lang w:eastAsia="zh-CN"/>
        </w:rPr>
        <w:t>für das Jahr 2021</w:t>
      </w:r>
      <w:r w:rsidR="00033BEB">
        <w:rPr>
          <w:rFonts w:eastAsiaTheme="minorEastAsia"/>
          <w:bCs/>
          <w:sz w:val="22"/>
          <w:szCs w:val="24"/>
          <w:lang w:eastAsia="zh-CN"/>
        </w:rPr>
        <w:t xml:space="preserve"> die Blühpatenschaft für 2.000 qm </w:t>
      </w:r>
      <w:r w:rsidR="004B0B08">
        <w:rPr>
          <w:rFonts w:eastAsiaTheme="minorEastAsia"/>
          <w:bCs/>
          <w:sz w:val="22"/>
          <w:szCs w:val="24"/>
          <w:lang w:eastAsia="zh-CN"/>
        </w:rPr>
        <w:t xml:space="preserve">Blühwiese </w:t>
      </w:r>
      <w:r w:rsidR="00D25BFC" w:rsidRPr="00D25BFC">
        <w:rPr>
          <w:rFonts w:eastAsiaTheme="minorEastAsia"/>
          <w:sz w:val="22"/>
          <w:szCs w:val="24"/>
          <w:lang w:eastAsia="zh-CN"/>
        </w:rPr>
        <w:t xml:space="preserve">in Mulfingen-Ochsental </w:t>
      </w:r>
      <w:r w:rsidR="004B0B08">
        <w:rPr>
          <w:rFonts w:eastAsiaTheme="minorEastAsia"/>
          <w:bCs/>
          <w:sz w:val="22"/>
          <w:szCs w:val="24"/>
          <w:lang w:eastAsia="zh-CN"/>
        </w:rPr>
        <w:t>übernommen</w:t>
      </w:r>
      <w:r w:rsidR="00033BEB">
        <w:rPr>
          <w:rFonts w:eastAsiaTheme="minorEastAsia"/>
          <w:bCs/>
          <w:sz w:val="22"/>
          <w:szCs w:val="24"/>
          <w:lang w:eastAsia="zh-CN"/>
        </w:rPr>
        <w:t>.</w:t>
      </w:r>
    </w:p>
    <w:p w14:paraId="53118A78" w14:textId="2BD443E5" w:rsidR="006613F8" w:rsidRDefault="00033BEB" w:rsidP="00ED305F">
      <w:pPr>
        <w:spacing w:line="360" w:lineRule="auto"/>
        <w:rPr>
          <w:rFonts w:eastAsiaTheme="minorEastAsia"/>
          <w:bCs/>
          <w:sz w:val="22"/>
          <w:szCs w:val="24"/>
          <w:lang w:eastAsia="zh-CN"/>
        </w:rPr>
      </w:pPr>
      <w:r>
        <w:rPr>
          <w:rFonts w:eastAsiaTheme="minorEastAsia"/>
          <w:bCs/>
          <w:sz w:val="22"/>
          <w:szCs w:val="24"/>
          <w:lang w:eastAsia="zh-CN"/>
        </w:rPr>
        <w:t xml:space="preserve"> </w:t>
      </w:r>
    </w:p>
    <w:p w14:paraId="5E86BFFC" w14:textId="0CC64311" w:rsidR="008628A2" w:rsidRDefault="00033BEB" w:rsidP="00ED305F">
      <w:pPr>
        <w:spacing w:line="360" w:lineRule="auto"/>
        <w:rPr>
          <w:rFonts w:eastAsiaTheme="minorEastAsia"/>
          <w:bCs/>
          <w:sz w:val="22"/>
          <w:szCs w:val="24"/>
          <w:lang w:eastAsia="zh-CN"/>
        </w:rPr>
      </w:pPr>
      <w:r>
        <w:rPr>
          <w:rFonts w:eastAsiaTheme="minorEastAsia"/>
          <w:bCs/>
          <w:sz w:val="22"/>
          <w:szCs w:val="24"/>
          <w:lang w:eastAsia="zh-CN"/>
        </w:rPr>
        <w:t>Die</w:t>
      </w:r>
      <w:r w:rsidR="004B0B08">
        <w:rPr>
          <w:rFonts w:eastAsiaTheme="minorEastAsia"/>
          <w:bCs/>
          <w:sz w:val="22"/>
          <w:szCs w:val="24"/>
          <w:lang w:eastAsia="zh-CN"/>
        </w:rPr>
        <w:t xml:space="preserve"> Blühwiese</w:t>
      </w:r>
      <w:r>
        <w:rPr>
          <w:rFonts w:eastAsiaTheme="minorEastAsia"/>
          <w:bCs/>
          <w:sz w:val="22"/>
          <w:szCs w:val="24"/>
          <w:lang w:eastAsia="zh-CN"/>
        </w:rPr>
        <w:t xml:space="preserve"> sowie die angrenzenden Felder werden rein biologisch be</w:t>
      </w:r>
      <w:r w:rsidR="004B0B08">
        <w:rPr>
          <w:rFonts w:eastAsiaTheme="minorEastAsia"/>
          <w:bCs/>
          <w:sz w:val="22"/>
          <w:szCs w:val="24"/>
          <w:lang w:eastAsia="zh-CN"/>
        </w:rPr>
        <w:t>wirtschaftet</w:t>
      </w:r>
      <w:r>
        <w:rPr>
          <w:rFonts w:eastAsiaTheme="minorEastAsia"/>
          <w:bCs/>
          <w:sz w:val="22"/>
          <w:szCs w:val="24"/>
          <w:lang w:eastAsia="zh-CN"/>
        </w:rPr>
        <w:t>, so dass keine</w:t>
      </w:r>
      <w:r w:rsidR="00D25BFC">
        <w:rPr>
          <w:rFonts w:eastAsiaTheme="minorEastAsia"/>
          <w:bCs/>
          <w:sz w:val="22"/>
          <w:szCs w:val="24"/>
          <w:lang w:eastAsia="zh-CN"/>
        </w:rPr>
        <w:t xml:space="preserve">rlei </w:t>
      </w:r>
      <w:r>
        <w:rPr>
          <w:rFonts w:eastAsiaTheme="minorEastAsia"/>
          <w:bCs/>
          <w:sz w:val="22"/>
          <w:szCs w:val="24"/>
          <w:lang w:eastAsia="zh-CN"/>
        </w:rPr>
        <w:t>Pestizide auf die Blühwiese gelangen können.</w:t>
      </w:r>
      <w:r w:rsidR="00CE47C4">
        <w:rPr>
          <w:rFonts w:eastAsiaTheme="minorEastAsia"/>
          <w:bCs/>
          <w:sz w:val="22"/>
          <w:szCs w:val="24"/>
          <w:lang w:eastAsia="zh-CN"/>
        </w:rPr>
        <w:t xml:space="preserve"> Die Blühwiese ist nicht nur schön anzusehen, sie ist auch Teil des Ökosystems und dient dem Erhalt der Arte</w:t>
      </w:r>
      <w:r w:rsidR="006E6BBC">
        <w:rPr>
          <w:rFonts w:eastAsiaTheme="minorEastAsia"/>
          <w:bCs/>
          <w:sz w:val="22"/>
          <w:szCs w:val="24"/>
          <w:lang w:eastAsia="zh-CN"/>
        </w:rPr>
        <w:t>n</w:t>
      </w:r>
      <w:r w:rsidR="00CE47C4">
        <w:rPr>
          <w:rFonts w:eastAsiaTheme="minorEastAsia"/>
          <w:bCs/>
          <w:sz w:val="22"/>
          <w:szCs w:val="24"/>
          <w:lang w:eastAsia="zh-CN"/>
        </w:rPr>
        <w:t>vielfalt. So leistet GEMÜ einen wichtigen Beitrag zu</w:t>
      </w:r>
      <w:r w:rsidR="003D71D7">
        <w:rPr>
          <w:rFonts w:eastAsiaTheme="minorEastAsia"/>
          <w:bCs/>
          <w:sz w:val="22"/>
          <w:szCs w:val="24"/>
          <w:lang w:eastAsia="zh-CN"/>
        </w:rPr>
        <w:t>r</w:t>
      </w:r>
      <w:r w:rsidR="00CE47C4">
        <w:rPr>
          <w:rFonts w:eastAsiaTheme="minorEastAsia"/>
          <w:bCs/>
          <w:sz w:val="22"/>
          <w:szCs w:val="24"/>
          <w:lang w:eastAsia="zh-CN"/>
        </w:rPr>
        <w:t xml:space="preserve"> Erhalt</w:t>
      </w:r>
      <w:r w:rsidR="003D71D7">
        <w:rPr>
          <w:rFonts w:eastAsiaTheme="minorEastAsia"/>
          <w:bCs/>
          <w:sz w:val="22"/>
          <w:szCs w:val="24"/>
          <w:lang w:eastAsia="zh-CN"/>
        </w:rPr>
        <w:t>ung</w:t>
      </w:r>
      <w:r w:rsidR="00CE47C4">
        <w:rPr>
          <w:rFonts w:eastAsiaTheme="minorEastAsia"/>
          <w:bCs/>
          <w:sz w:val="22"/>
          <w:szCs w:val="24"/>
          <w:lang w:eastAsia="zh-CN"/>
        </w:rPr>
        <w:t xml:space="preserve"> des Lebensraums von Bienen und anderen Insekten in der heimischen Region.</w:t>
      </w:r>
    </w:p>
    <w:p w14:paraId="3E70ABE2" w14:textId="77777777" w:rsidR="00D25BFC" w:rsidRPr="006613F8" w:rsidRDefault="00D25BFC" w:rsidP="00ED305F">
      <w:pPr>
        <w:spacing w:line="360" w:lineRule="auto"/>
        <w:jc w:val="both"/>
        <w:rPr>
          <w:rFonts w:cs="Arial"/>
          <w:sz w:val="24"/>
          <w:szCs w:val="24"/>
        </w:rPr>
      </w:pPr>
    </w:p>
    <w:p w14:paraId="47CE5BF0" w14:textId="330471E7" w:rsidR="005D44E7" w:rsidRPr="005E0CC0" w:rsidRDefault="006B23E7" w:rsidP="00ED305F">
      <w:pPr>
        <w:spacing w:line="360" w:lineRule="auto"/>
        <w:ind w:right="1134"/>
        <w:jc w:val="both"/>
        <w:rPr>
          <w:rFonts w:cs="Arial"/>
          <w:b/>
          <w:sz w:val="21"/>
          <w:szCs w:val="21"/>
        </w:rPr>
      </w:pPr>
      <w:r w:rsidRPr="005E0CC0">
        <w:rPr>
          <w:rFonts w:cs="Arial"/>
          <w:b/>
          <w:sz w:val="21"/>
          <w:szCs w:val="21"/>
        </w:rPr>
        <w:t>Hintergrundinformationen</w:t>
      </w:r>
    </w:p>
    <w:p w14:paraId="5ED3448E" w14:textId="77777777" w:rsidR="006613F8" w:rsidRPr="00757C58" w:rsidRDefault="006613F8" w:rsidP="006613F8">
      <w:pPr>
        <w:autoSpaceDE w:val="0"/>
        <w:autoSpaceDN w:val="0"/>
        <w:adjustRightInd w:val="0"/>
        <w:spacing w:line="360" w:lineRule="auto"/>
        <w:rPr>
          <w:rFonts w:cs="Arial"/>
        </w:rPr>
      </w:pPr>
      <w:bookmarkStart w:id="1" w:name="_Hlk513462039"/>
      <w:r w:rsidRPr="00757C58">
        <w:rPr>
          <w:rFonts w:cs="Arial"/>
          <w:iCs/>
        </w:rPr>
        <w:t xml:space="preserve">Die GEMÜ Gruppe entwickelt und fertigt Ventil-, Mess- und Regelsysteme für Flüssigkeiten, Dämpfe und Gase. Bei Lösungen für sterile Prozesse ist das Unternehmen Weltmarktführer. Das global ausgerichtete, unabhängige Familienunternehmen wurde 1964 gegründet und wird seit </w:t>
      </w:r>
      <w:r w:rsidRPr="00757C58">
        <w:rPr>
          <w:rFonts w:cs="Arial"/>
        </w:rPr>
        <w:t xml:space="preserve">2011 in zweiter Generation von Gert Müller als geschäftsführendem Gesellschafter gemeinsam mit seinem Cousin Stephan Müller geführt. </w:t>
      </w:r>
      <w:bookmarkStart w:id="2" w:name="_Hlk515950316"/>
      <w:r w:rsidRPr="00757C58">
        <w:rPr>
          <w:rFonts w:cs="Arial"/>
        </w:rPr>
        <w:t>Die Unternehmensgruppe erzielte im Jahr 20</w:t>
      </w:r>
      <w:r>
        <w:rPr>
          <w:rFonts w:cs="Arial"/>
        </w:rPr>
        <w:t>20</w:t>
      </w:r>
      <w:r w:rsidRPr="00757C58">
        <w:rPr>
          <w:rFonts w:cs="Arial"/>
        </w:rPr>
        <w:t xml:space="preserve"> einen Umsatz von über 330 Millionen Euro und beschäftigt heute weltweit mehr als 1.900 Mitarbeiterinnen und Mitarbeiter, davon ca. 1.100 in Deutschland. Die Produktion erfolgt an sechs Standorten: Deutschland, Schweiz und Frankreich sowie in China, Brasilien und den USA. </w:t>
      </w:r>
      <w:r w:rsidRPr="00757C58">
        <w:rPr>
          <w:rFonts w:cs="Arial"/>
        </w:rPr>
        <w:lastRenderedPageBreak/>
        <w:t xml:space="preserve">Der weltweite Vertrieb erfolgt über 27 Tochtergesellschaften und wird von Deutschland aus koordiniert. Über ein dichtes Netz von Handelspartnern ist GEMÜ in mehr als 50 Ländern auf allen Kontinenten aktiv.  </w:t>
      </w:r>
      <w:bookmarkEnd w:id="2"/>
    </w:p>
    <w:p w14:paraId="69F9F2A5" w14:textId="77777777" w:rsidR="006613F8" w:rsidRPr="00864D9C" w:rsidRDefault="006613F8" w:rsidP="006613F8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757C58">
        <w:rPr>
          <w:rFonts w:cs="Arial"/>
        </w:rPr>
        <w:t xml:space="preserve">Weitere Informationen finden Sie unter </w:t>
      </w:r>
      <w:hyperlink r:id="rId12" w:history="1">
        <w:r w:rsidRPr="00757C58">
          <w:rPr>
            <w:rStyle w:val="Hyperlink"/>
            <w:rFonts w:cs="Arial"/>
          </w:rPr>
          <w:t>www.gemu-group.com</w:t>
        </w:r>
      </w:hyperlink>
      <w:r w:rsidRPr="00757C58">
        <w:rPr>
          <w:rFonts w:cs="Arial"/>
        </w:rPr>
        <w:t>.</w:t>
      </w:r>
      <w:bookmarkEnd w:id="1"/>
    </w:p>
    <w:p w14:paraId="58D38BEC" w14:textId="46ABC4F6" w:rsidR="005D44E7" w:rsidRPr="003921E3" w:rsidRDefault="005D44E7" w:rsidP="00ED305F">
      <w:pPr>
        <w:spacing w:line="360" w:lineRule="auto"/>
        <w:ind w:right="1134"/>
        <w:jc w:val="both"/>
        <w:rPr>
          <w:rFonts w:cs="Arial"/>
          <w:b/>
          <w:sz w:val="24"/>
          <w:szCs w:val="24"/>
        </w:rPr>
      </w:pPr>
    </w:p>
    <w:sectPr w:rsidR="005D44E7" w:rsidRPr="003921E3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3972" w14:textId="77777777" w:rsidR="00033BEB" w:rsidRDefault="00033BEB">
      <w:r>
        <w:separator/>
      </w:r>
    </w:p>
  </w:endnote>
  <w:endnote w:type="continuationSeparator" w:id="0">
    <w:p w14:paraId="246EBA74" w14:textId="77777777" w:rsidR="00033BEB" w:rsidRDefault="0003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B1F2" w14:textId="77777777" w:rsidR="00033BEB" w:rsidRDefault="00033BEB" w:rsidP="005E7988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6C6C40" w14:textId="77777777" w:rsidR="00033BEB" w:rsidRPr="00ED305F" w:rsidRDefault="00033BEB" w:rsidP="005E7988">
    <w:pPr>
      <w:pStyle w:val="Webseite"/>
      <w:rPr>
        <w:color w:val="auto"/>
      </w:rPr>
    </w:pPr>
    <w:r w:rsidRPr="00ED305F">
      <w:rPr>
        <w:color w:val="auto"/>
      </w:rPr>
      <w:t>Tel.: +49 (0) 7940 123-0 • Fax: +49 (0) 7940 123-192</w:t>
    </w:r>
  </w:p>
  <w:p w14:paraId="4681BD33" w14:textId="77777777" w:rsidR="00033BEB" w:rsidRPr="00ED305F" w:rsidRDefault="00033BEB" w:rsidP="005E7988">
    <w:pPr>
      <w:pStyle w:val="Webseite"/>
      <w:rPr>
        <w:color w:val="FF0000"/>
      </w:rPr>
    </w:pPr>
    <w:r w:rsidRPr="00ED305F">
      <w:rPr>
        <w:color w:val="FF0000"/>
      </w:rPr>
      <w:t>www.gemu-group.com</w:t>
    </w:r>
  </w:p>
  <w:p w14:paraId="7A442138" w14:textId="77777777" w:rsidR="00033BEB" w:rsidRPr="00ED305F" w:rsidRDefault="00033BEB" w:rsidP="005E7988">
    <w:pPr>
      <w:pStyle w:val="Webseite"/>
      <w:rPr>
        <w:color w:val="A6A6A6" w:themeColor="background1" w:themeShade="A6"/>
        <w:sz w:val="12"/>
        <w:szCs w:val="12"/>
      </w:rPr>
    </w:pPr>
  </w:p>
  <w:p w14:paraId="22BB5D6D" w14:textId="77777777" w:rsidR="00033BEB" w:rsidRPr="0041214D" w:rsidRDefault="00033BEB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08FBF0A6" w14:textId="076C0E6A" w:rsidR="00033BEB" w:rsidRPr="0041214D" w:rsidRDefault="00033BEB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444BBFCF" w14:textId="77777777" w:rsidR="00033BEB" w:rsidRPr="0041214D" w:rsidRDefault="00033BEB" w:rsidP="005E7988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Ust.-ID-Nr.: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066D" w14:textId="77777777" w:rsidR="00033BEB" w:rsidRDefault="00033BEB" w:rsidP="003B6A50">
    <w:pPr>
      <w:pStyle w:val="Fuzeile"/>
      <w:spacing w:line="240" w:lineRule="auto"/>
    </w:pPr>
    <w:r>
      <w:t>GEMÜ Gebr. Müller Apparatebau GmbH &amp; Co. KG • Fritz-Müller-Str. 6-8 • D-74653 Ingelfingen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0B3B46" w14:textId="77777777" w:rsidR="00033BEB" w:rsidRPr="00ED305F" w:rsidRDefault="00033BEB" w:rsidP="003B6A50">
    <w:pPr>
      <w:pStyle w:val="Webseite"/>
      <w:rPr>
        <w:color w:val="auto"/>
      </w:rPr>
    </w:pPr>
    <w:r w:rsidRPr="00ED305F">
      <w:rPr>
        <w:color w:val="auto"/>
      </w:rPr>
      <w:t>Tel.: +49 (0) 7940 123-0 • Fax: +49 (0) 7940 123-192</w:t>
    </w:r>
  </w:p>
  <w:p w14:paraId="01ED9E56" w14:textId="77777777" w:rsidR="00033BEB" w:rsidRPr="00ED305F" w:rsidRDefault="00033BEB" w:rsidP="003B6A50">
    <w:pPr>
      <w:pStyle w:val="Webseite"/>
      <w:rPr>
        <w:color w:val="FF0000"/>
      </w:rPr>
    </w:pPr>
    <w:r w:rsidRPr="00ED305F">
      <w:rPr>
        <w:color w:val="FF0000"/>
      </w:rPr>
      <w:t>www.gemu-group.com</w:t>
    </w:r>
  </w:p>
  <w:p w14:paraId="13DFFBAC" w14:textId="77777777" w:rsidR="00033BEB" w:rsidRPr="00ED305F" w:rsidRDefault="00033BEB" w:rsidP="003B6A50">
    <w:pPr>
      <w:pStyle w:val="Webseite"/>
      <w:rPr>
        <w:color w:val="A6A6A6" w:themeColor="background1" w:themeShade="A6"/>
        <w:sz w:val="12"/>
        <w:szCs w:val="12"/>
      </w:rPr>
    </w:pPr>
  </w:p>
  <w:p w14:paraId="12C6B255" w14:textId="77777777" w:rsidR="00033BEB" w:rsidRPr="0041214D" w:rsidRDefault="00033BEB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Kommanditgesellschaft: Sitz 74653 Ingelfingen, Registergericht Stuttgart HRA 590394; Komplementärin: Gebr. Müller GmbH, Sitz 74653 Ingelfingen, Registergericht Stuttgart HR</w:t>
    </w:r>
    <w:r>
      <w:rPr>
        <w:color w:val="A6A6A6" w:themeColor="background1" w:themeShade="A6"/>
        <w:sz w:val="10"/>
        <w:szCs w:val="10"/>
      </w:rPr>
      <w:t>B</w:t>
    </w:r>
    <w:r w:rsidRPr="0041214D">
      <w:rPr>
        <w:color w:val="A6A6A6" w:themeColor="background1" w:themeShade="A6"/>
        <w:sz w:val="10"/>
        <w:szCs w:val="10"/>
      </w:rPr>
      <w:t xml:space="preserve"> 590215</w:t>
    </w:r>
  </w:p>
  <w:p w14:paraId="6BB41DE0" w14:textId="7E63CC8B" w:rsidR="00033BEB" w:rsidRPr="0041214D" w:rsidRDefault="00033BEB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Geschäftsführer: Gert Müller, Stephan Müller</w:t>
    </w:r>
    <w:r>
      <w:rPr>
        <w:color w:val="A6A6A6" w:themeColor="background1" w:themeShade="A6"/>
        <w:sz w:val="10"/>
        <w:szCs w:val="10"/>
      </w:rPr>
      <w:t>,</w:t>
    </w:r>
    <w:r w:rsidRPr="00272BA6">
      <w:rPr>
        <w:color w:val="A6A6A6" w:themeColor="background1" w:themeShade="A6"/>
        <w:sz w:val="10"/>
        <w:szCs w:val="10"/>
      </w:rPr>
      <w:t xml:space="preserve"> </w:t>
    </w:r>
    <w:r w:rsidRPr="0041214D">
      <w:rPr>
        <w:color w:val="A6A6A6" w:themeColor="background1" w:themeShade="A6"/>
        <w:sz w:val="10"/>
        <w:szCs w:val="10"/>
      </w:rPr>
      <w:t>Fritz Müller</w:t>
    </w:r>
  </w:p>
  <w:p w14:paraId="77EB00A6" w14:textId="77777777" w:rsidR="00033BEB" w:rsidRPr="0041214D" w:rsidRDefault="00033BEB" w:rsidP="003B6A50">
    <w:pPr>
      <w:pStyle w:val="Webseite"/>
      <w:rPr>
        <w:color w:val="A6A6A6" w:themeColor="background1" w:themeShade="A6"/>
        <w:sz w:val="10"/>
        <w:szCs w:val="10"/>
      </w:rPr>
    </w:pPr>
    <w:r w:rsidRPr="0041214D">
      <w:rPr>
        <w:color w:val="A6A6A6" w:themeColor="background1" w:themeShade="A6"/>
        <w:sz w:val="10"/>
        <w:szCs w:val="10"/>
      </w:rPr>
      <w:t>Ust.-ID-Nr.: DE 146281082 • Steuer-Nr.: 76050/0434</w:t>
    </w:r>
    <w:r>
      <w:rPr>
        <w:color w:val="A6A6A6" w:themeColor="background1" w:themeShade="A6"/>
        <w:sz w:val="10"/>
        <w:szCs w:val="10"/>
      </w:rPr>
      <w:t>1</w:t>
    </w:r>
  </w:p>
  <w:p w14:paraId="0D84DE43" w14:textId="77777777" w:rsidR="00033BEB" w:rsidRDefault="00033B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9797" w14:textId="77777777" w:rsidR="00033BEB" w:rsidRDefault="00033BEB">
      <w:r>
        <w:separator/>
      </w:r>
    </w:p>
  </w:footnote>
  <w:footnote w:type="continuationSeparator" w:id="0">
    <w:p w14:paraId="55A95E4D" w14:textId="77777777" w:rsidR="00033BEB" w:rsidRDefault="0003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DC6C" w14:textId="77777777" w:rsidR="00033BEB" w:rsidRDefault="00033BEB" w:rsidP="008F1259">
    <w:pPr>
      <w:pStyle w:val="Kopfzeile"/>
      <w:tabs>
        <w:tab w:val="clear" w:pos="9072"/>
      </w:tabs>
      <w:ind w:right="-186"/>
      <w:jc w:val="right"/>
    </w:pPr>
  </w:p>
  <w:p w14:paraId="21DCD156" w14:textId="77777777" w:rsidR="00033BEB" w:rsidRPr="00BC617B" w:rsidRDefault="00033BEB" w:rsidP="00D251F2">
    <w:pPr>
      <w:pStyle w:val="Kopfzeile"/>
      <w:tabs>
        <w:tab w:val="clear" w:pos="9072"/>
      </w:tabs>
      <w:ind w:right="-3288"/>
      <w:rPr>
        <w:b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17A631F3" wp14:editId="5DD6F9F6">
          <wp:simplePos x="0" y="0"/>
          <wp:positionH relativeFrom="column">
            <wp:posOffset>4554643</wp:posOffset>
          </wp:positionH>
          <wp:positionV relativeFrom="paragraph">
            <wp:posOffset>210609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2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00B4" w14:textId="77777777" w:rsidR="00033BEB" w:rsidRDefault="00033BEB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1B404589" wp14:editId="0BB85338">
          <wp:simplePos x="0" y="0"/>
          <wp:positionH relativeFrom="column">
            <wp:posOffset>4461934</wp:posOffset>
          </wp:positionH>
          <wp:positionV relativeFrom="paragraph">
            <wp:posOffset>304589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5D3288" wp14:editId="4768652C">
              <wp:simplePos x="0" y="0"/>
              <wp:positionH relativeFrom="column">
                <wp:posOffset>4394835</wp:posOffset>
              </wp:positionH>
              <wp:positionV relativeFrom="paragraph">
                <wp:posOffset>717550</wp:posOffset>
              </wp:positionV>
              <wp:extent cx="2128520" cy="767715"/>
              <wp:effectExtent l="0" t="0" r="508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0417E" w14:textId="77777777" w:rsidR="00033BEB" w:rsidRPr="009716C1" w:rsidRDefault="00033BEB" w:rsidP="00343657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 w:rsidRPr="009716C1">
                            <w:rPr>
                              <w:lang w:val="fr-FR"/>
                            </w:rPr>
                            <w:t>Corporate Communication</w:t>
                          </w:r>
                        </w:p>
                        <w:p w14:paraId="76ED6DD0" w14:textId="2ECD9CCB" w:rsidR="00033BEB" w:rsidRPr="009716C1" w:rsidRDefault="009716C1" w:rsidP="00343657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 w:rsidRPr="009716C1">
                            <w:rPr>
                              <w:lang w:val="fr-FR"/>
                            </w:rPr>
                            <w:t>Norbe</w:t>
                          </w:r>
                          <w:r>
                            <w:rPr>
                              <w:lang w:val="fr-FR"/>
                            </w:rPr>
                            <w:t>rt Neumann</w:t>
                          </w:r>
                        </w:p>
                        <w:p w14:paraId="06951848" w14:textId="2564724E" w:rsidR="00033BEB" w:rsidRPr="009716C1" w:rsidRDefault="00033BEB" w:rsidP="00343657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  <w:r w:rsidRPr="009716C1">
                            <w:rPr>
                              <w:lang w:val="fr-FR"/>
                            </w:rPr>
                            <w:t>Phone: +49 (0) 7940 123-</w:t>
                          </w:r>
                          <w:r w:rsidR="009716C1">
                            <w:rPr>
                              <w:lang w:val="fr-FR"/>
                            </w:rPr>
                            <w:t>8723</w:t>
                          </w:r>
                        </w:p>
                        <w:p w14:paraId="20D127EC" w14:textId="719BA7D6" w:rsidR="00033BEB" w:rsidRPr="009716C1" w:rsidRDefault="00033BEB" w:rsidP="00343657">
                          <w:pPr>
                            <w:pStyle w:val="Kopfzeile"/>
                            <w:rPr>
                              <w:lang w:val="pt-BR"/>
                            </w:rPr>
                          </w:pPr>
                          <w:r w:rsidRPr="009716C1">
                            <w:rPr>
                              <w:lang w:val="pt-BR"/>
                            </w:rPr>
                            <w:t>E-Mail: presse@gemue.de</w:t>
                          </w:r>
                        </w:p>
                        <w:p w14:paraId="2AC7B16D" w14:textId="5DFD4BC2" w:rsidR="00033BEB" w:rsidRPr="009716C1" w:rsidRDefault="00033BEB" w:rsidP="003B6A50">
                          <w:pPr>
                            <w:pStyle w:val="Kopfzeile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32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56.5pt;width:167.6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xyBwIAAO8DAAAOAAAAZHJzL2Uyb0RvYy54bWysU9tu2zAMfR+wfxD0vjgOkqYz4hRdigwD&#10;ugvQ7gNkWbaFyaJGKbGzrx8lp1m2vQ3TgyCK1CHPIbW5G3vDjgq9BlvyfDbnTFkJtbZtyb8+79/c&#10;cuaDsLUwYFXJT8rzu+3rV5vBFWoBHZhaISMQ64vBlbwLwRVZ5mWneuFn4JQlZwPYi0AmtlmNYiD0&#10;3mSL+fwmGwBrhyCV93T7MDn5NuE3jZLhc9N4FZgpOdUW0o5pr+KebTeiaFG4TstzGeIfquiFtpT0&#10;AvUggmAH1H9B9VoieGjCTEKfQdNoqRIHYpPP/2Dz1AmnEhcSx7uLTP7/wcpPxy/IdF3yFWdW9NSi&#10;ZzWGRpmaLaI6g/MFBT05CgvjOxipy4mpd48gv3lmYdcJ26p7RBg6JWqqLo8vs6unE46PINXwEWpK&#10;Iw4BEtDYYB+lIzEYoVOXTpfOUClM0uUiX9yuFuSS5FvfrNf5KqUQxctrhz68V9CzeCg5UucTujg+&#10;+hCrEcVLSEzmweh6r41JBrbVziA7CpqSfVpn9N/CjI3BFuKzCTHeJJqR2cQxjNV4lq2C+kSEEaap&#10;o19Chw7wB2cDTVzJ/feDQMWZ+WBJtLf5chlHNBnL1TrSxWtPde0RVhJUyQNn03EXprE+ONRtR5mm&#10;Nlm4J6EbnTSIHZmqOtdNU5WkOf+AOLbXdor69U+3PwEAAP//AwBQSwMEFAAGAAgAAAAhAOGRHo3g&#10;AAAADAEAAA8AAABkcnMvZG93bnJldi54bWxMj91Og0AQhe9NfIfNmHhj7PKjIJSlURNNb1v7AANM&#10;gZSdJey20Ld3e6WXk/PlzHeKzaIHcaHJ9oYVhKsABHFtmp5bBYefr+c3ENYhNzgYJgVXsrAp7+8K&#10;zBsz844ue9cKX8I2RwWdc2Mupa070mhXZiT22dFMGp0/p1Y2E86+XA8yCoJEauzZf+hwpM+O6tP+&#10;rBUct/PTazZX3+6Q7l6SD+zTylyVenxY3tcgHC3uD4abvleH0jtV5syNFYOCJItCj/ogjP2oGxFE&#10;aQyiUhDFcQayLOT/EeUvAAAA//8DAFBLAQItABQABgAIAAAAIQC2gziS/gAAAOEBAAATAAAAAAAA&#10;AAAAAAAAAAAAAABbQ29udGVudF9UeXBlc10ueG1sUEsBAi0AFAAGAAgAAAAhADj9If/WAAAAlAEA&#10;AAsAAAAAAAAAAAAAAAAALwEAAF9yZWxzLy5yZWxzUEsBAi0AFAAGAAgAAAAhALugfHIHAgAA7wMA&#10;AA4AAAAAAAAAAAAAAAAALgIAAGRycy9lMm9Eb2MueG1sUEsBAi0AFAAGAAgAAAAhAOGRHo3gAAAA&#10;DAEAAA8AAAAAAAAAAAAAAAAAYQQAAGRycy9kb3ducmV2LnhtbFBLBQYAAAAABAAEAPMAAABuBQAA&#10;AAA=&#10;" stroked="f">
              <v:textbox>
                <w:txbxContent>
                  <w:p w14:paraId="5950417E" w14:textId="77777777" w:rsidR="00033BEB" w:rsidRPr="009716C1" w:rsidRDefault="00033BEB" w:rsidP="00343657">
                    <w:pPr>
                      <w:pStyle w:val="Kopfzeile"/>
                      <w:rPr>
                        <w:lang w:val="fr-FR"/>
                      </w:rPr>
                    </w:pPr>
                    <w:proofErr w:type="spellStart"/>
                    <w:r w:rsidRPr="009716C1">
                      <w:rPr>
                        <w:lang w:val="fr-FR"/>
                      </w:rPr>
                      <w:t>Corporate</w:t>
                    </w:r>
                    <w:proofErr w:type="spellEnd"/>
                    <w:r w:rsidRPr="009716C1">
                      <w:rPr>
                        <w:lang w:val="fr-FR"/>
                      </w:rPr>
                      <w:t xml:space="preserve"> Communication</w:t>
                    </w:r>
                  </w:p>
                  <w:p w14:paraId="76ED6DD0" w14:textId="2ECD9CCB" w:rsidR="00033BEB" w:rsidRPr="009716C1" w:rsidRDefault="009716C1" w:rsidP="00343657">
                    <w:pPr>
                      <w:pStyle w:val="Kopfzeile"/>
                      <w:rPr>
                        <w:lang w:val="fr-FR"/>
                      </w:rPr>
                    </w:pPr>
                    <w:r w:rsidRPr="009716C1">
                      <w:rPr>
                        <w:lang w:val="fr-FR"/>
                      </w:rPr>
                      <w:t>Norbe</w:t>
                    </w:r>
                    <w:r>
                      <w:rPr>
                        <w:lang w:val="fr-FR"/>
                      </w:rPr>
                      <w:t>rt Neumann</w:t>
                    </w:r>
                  </w:p>
                  <w:p w14:paraId="06951848" w14:textId="2564724E" w:rsidR="00033BEB" w:rsidRPr="009716C1" w:rsidRDefault="00033BEB" w:rsidP="00343657">
                    <w:pPr>
                      <w:pStyle w:val="Kopfzeile"/>
                      <w:rPr>
                        <w:lang w:val="fr-FR"/>
                      </w:rPr>
                    </w:pPr>
                    <w:proofErr w:type="gramStart"/>
                    <w:r w:rsidRPr="009716C1">
                      <w:rPr>
                        <w:lang w:val="fr-FR"/>
                      </w:rPr>
                      <w:t>Phone:</w:t>
                    </w:r>
                    <w:proofErr w:type="gramEnd"/>
                    <w:r w:rsidRPr="009716C1">
                      <w:rPr>
                        <w:lang w:val="fr-FR"/>
                      </w:rPr>
                      <w:t xml:space="preserve"> +49 (0) 7940 123-</w:t>
                    </w:r>
                    <w:r w:rsidR="009716C1">
                      <w:rPr>
                        <w:lang w:val="fr-FR"/>
                      </w:rPr>
                      <w:t>8723</w:t>
                    </w:r>
                  </w:p>
                  <w:p w14:paraId="20D127EC" w14:textId="719BA7D6" w:rsidR="00033BEB" w:rsidRPr="009716C1" w:rsidRDefault="00033BEB" w:rsidP="00343657">
                    <w:pPr>
                      <w:pStyle w:val="Kopfzeile"/>
                      <w:rPr>
                        <w:lang w:val="pt-BR"/>
                      </w:rPr>
                    </w:pPr>
                    <w:r w:rsidRPr="009716C1">
                      <w:rPr>
                        <w:lang w:val="pt-BR"/>
                      </w:rPr>
                      <w:t>E-Mail: presse@gemue.de</w:t>
                    </w:r>
                  </w:p>
                  <w:p w14:paraId="2AC7B16D" w14:textId="5DFD4BC2" w:rsidR="00033BEB" w:rsidRPr="009716C1" w:rsidRDefault="00033BEB" w:rsidP="003B6A50">
                    <w:pPr>
                      <w:pStyle w:val="Kopfzeile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AFE13B1" wp14:editId="50462473">
              <wp:simplePos x="0" y="0"/>
              <wp:positionH relativeFrom="page">
                <wp:posOffset>894080</wp:posOffset>
              </wp:positionH>
              <wp:positionV relativeFrom="page">
                <wp:posOffset>1993265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3FA6" w14:textId="77777777" w:rsidR="00033BEB" w:rsidRPr="00027DB4" w:rsidRDefault="00033BEB" w:rsidP="00027DB4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E13B1" id="Text Box 3" o:spid="_x0000_s1027" type="#_x0000_t202" style="position:absolute;margin-left:70.4pt;margin-top:156.95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BZ4KjI3wAAAAsBAAAPAAAAZHJzL2Rvd25yZXYueG1sTI/B&#10;TsMwEETvSPyDtUjcqN0UBRriVBWCExIiDQeOTrxNosbrELtt+HuWEz3Ozmjmbb6Z3SBOOIXek4bl&#10;QoFAarztqdXwWb3ePYII0ZA1gyfU8IMBNsX1VW4y689U4mkXW8ElFDKjoYtxzKQMTYfOhIUfkdjb&#10;+8mZyHJqpZ3MmcvdIBOlUulMT7zQmRGfO2wOu6PTsP2i8qX/fq8/yn3ZV9Va0Vt60Pr2Zt4+gYg4&#10;x/8w/OEzOhTMVPsj2SAG1veK0aOG1XK1BsGJNEkeQNR8SZUCWeTy8ofiF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FngqMjfAAAACwEAAA8AAAAAAAAAAAAAAAAARAQAAGRycy9kb3du&#10;cmV2LnhtbFBLBQYAAAAABAAEAPMAAABQBQAAAAA=&#10;" o:allowoverlap="f" filled="f" stroked="f">
              <v:textbox inset="0,0,0,0">
                <w:txbxContent>
                  <w:p w14:paraId="582F3FA6" w14:textId="77777777" w:rsidR="00033BEB" w:rsidRPr="00027DB4" w:rsidRDefault="00033BEB" w:rsidP="00027DB4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42F"/>
    <w:rsid w:val="00011D51"/>
    <w:rsid w:val="0002135D"/>
    <w:rsid w:val="00027DB4"/>
    <w:rsid w:val="00033BEB"/>
    <w:rsid w:val="00042E39"/>
    <w:rsid w:val="00043833"/>
    <w:rsid w:val="000460C8"/>
    <w:rsid w:val="00050DB0"/>
    <w:rsid w:val="00062D93"/>
    <w:rsid w:val="0006476D"/>
    <w:rsid w:val="00092213"/>
    <w:rsid w:val="0009504A"/>
    <w:rsid w:val="000B788E"/>
    <w:rsid w:val="000C67AA"/>
    <w:rsid w:val="000E015C"/>
    <w:rsid w:val="000F0D01"/>
    <w:rsid w:val="0010051D"/>
    <w:rsid w:val="00127E3C"/>
    <w:rsid w:val="00130D38"/>
    <w:rsid w:val="001344ED"/>
    <w:rsid w:val="00137966"/>
    <w:rsid w:val="001515AC"/>
    <w:rsid w:val="00160F7E"/>
    <w:rsid w:val="00163245"/>
    <w:rsid w:val="001652F1"/>
    <w:rsid w:val="00165612"/>
    <w:rsid w:val="0017219C"/>
    <w:rsid w:val="00181C04"/>
    <w:rsid w:val="00181F6B"/>
    <w:rsid w:val="001854C6"/>
    <w:rsid w:val="001976BD"/>
    <w:rsid w:val="001A02BE"/>
    <w:rsid w:val="001A1E3F"/>
    <w:rsid w:val="001A2BB6"/>
    <w:rsid w:val="001B1D26"/>
    <w:rsid w:val="001B3CE6"/>
    <w:rsid w:val="001B5116"/>
    <w:rsid w:val="001B75A4"/>
    <w:rsid w:val="001F7B46"/>
    <w:rsid w:val="0021145E"/>
    <w:rsid w:val="00213155"/>
    <w:rsid w:val="00217FF0"/>
    <w:rsid w:val="00221439"/>
    <w:rsid w:val="00221D8A"/>
    <w:rsid w:val="00223951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F6E73"/>
    <w:rsid w:val="00305F51"/>
    <w:rsid w:val="0031460C"/>
    <w:rsid w:val="0031503D"/>
    <w:rsid w:val="00316E53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21E3"/>
    <w:rsid w:val="00396392"/>
    <w:rsid w:val="003B17D6"/>
    <w:rsid w:val="003B1BDA"/>
    <w:rsid w:val="003B6A50"/>
    <w:rsid w:val="003C46F6"/>
    <w:rsid w:val="003C47EE"/>
    <w:rsid w:val="003D0CA1"/>
    <w:rsid w:val="003D71D7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6142"/>
    <w:rsid w:val="004205AD"/>
    <w:rsid w:val="004260B0"/>
    <w:rsid w:val="004543AD"/>
    <w:rsid w:val="00457575"/>
    <w:rsid w:val="004644D8"/>
    <w:rsid w:val="004673E1"/>
    <w:rsid w:val="004703ED"/>
    <w:rsid w:val="0049316D"/>
    <w:rsid w:val="00494995"/>
    <w:rsid w:val="004A01E1"/>
    <w:rsid w:val="004A5F7D"/>
    <w:rsid w:val="004B0B08"/>
    <w:rsid w:val="004B23FC"/>
    <w:rsid w:val="004B2C50"/>
    <w:rsid w:val="004C52F6"/>
    <w:rsid w:val="004C6A28"/>
    <w:rsid w:val="004D1191"/>
    <w:rsid w:val="005137A3"/>
    <w:rsid w:val="0051628F"/>
    <w:rsid w:val="00517635"/>
    <w:rsid w:val="005217E5"/>
    <w:rsid w:val="00523FC0"/>
    <w:rsid w:val="00524529"/>
    <w:rsid w:val="00537362"/>
    <w:rsid w:val="005419CC"/>
    <w:rsid w:val="00546804"/>
    <w:rsid w:val="00552C4E"/>
    <w:rsid w:val="0057388F"/>
    <w:rsid w:val="00574C6D"/>
    <w:rsid w:val="00594071"/>
    <w:rsid w:val="005B5508"/>
    <w:rsid w:val="005B622D"/>
    <w:rsid w:val="005D0612"/>
    <w:rsid w:val="005D44E7"/>
    <w:rsid w:val="005E04A7"/>
    <w:rsid w:val="005E0CC0"/>
    <w:rsid w:val="005E571A"/>
    <w:rsid w:val="005E75E6"/>
    <w:rsid w:val="005E7988"/>
    <w:rsid w:val="005F1067"/>
    <w:rsid w:val="006179F1"/>
    <w:rsid w:val="006229FB"/>
    <w:rsid w:val="00637169"/>
    <w:rsid w:val="00642478"/>
    <w:rsid w:val="00650358"/>
    <w:rsid w:val="00656F6C"/>
    <w:rsid w:val="006613F8"/>
    <w:rsid w:val="0069406E"/>
    <w:rsid w:val="00697EFD"/>
    <w:rsid w:val="006A393C"/>
    <w:rsid w:val="006B12C6"/>
    <w:rsid w:val="006B23E7"/>
    <w:rsid w:val="006C5682"/>
    <w:rsid w:val="006E6BBC"/>
    <w:rsid w:val="00702357"/>
    <w:rsid w:val="0071114A"/>
    <w:rsid w:val="0071741A"/>
    <w:rsid w:val="007313C3"/>
    <w:rsid w:val="00731EB5"/>
    <w:rsid w:val="00740880"/>
    <w:rsid w:val="00744122"/>
    <w:rsid w:val="00747743"/>
    <w:rsid w:val="00753936"/>
    <w:rsid w:val="00760AFE"/>
    <w:rsid w:val="00766A2D"/>
    <w:rsid w:val="007678EC"/>
    <w:rsid w:val="0077153D"/>
    <w:rsid w:val="00777426"/>
    <w:rsid w:val="007873AC"/>
    <w:rsid w:val="00796C60"/>
    <w:rsid w:val="007A08CC"/>
    <w:rsid w:val="007B2565"/>
    <w:rsid w:val="007B6EB1"/>
    <w:rsid w:val="007C5A73"/>
    <w:rsid w:val="007D5071"/>
    <w:rsid w:val="007E392B"/>
    <w:rsid w:val="007E77A8"/>
    <w:rsid w:val="007E7946"/>
    <w:rsid w:val="007F2B6C"/>
    <w:rsid w:val="00800DED"/>
    <w:rsid w:val="00812BB2"/>
    <w:rsid w:val="00817547"/>
    <w:rsid w:val="008279E1"/>
    <w:rsid w:val="00831819"/>
    <w:rsid w:val="008628A2"/>
    <w:rsid w:val="00864748"/>
    <w:rsid w:val="00874B37"/>
    <w:rsid w:val="00874F73"/>
    <w:rsid w:val="0088013F"/>
    <w:rsid w:val="00880FA8"/>
    <w:rsid w:val="008819AD"/>
    <w:rsid w:val="0088749B"/>
    <w:rsid w:val="008951FD"/>
    <w:rsid w:val="008A5C29"/>
    <w:rsid w:val="008B4D3F"/>
    <w:rsid w:val="008C5A36"/>
    <w:rsid w:val="008C7983"/>
    <w:rsid w:val="008D7016"/>
    <w:rsid w:val="008F1259"/>
    <w:rsid w:val="008F7DBE"/>
    <w:rsid w:val="009021DB"/>
    <w:rsid w:val="009369BE"/>
    <w:rsid w:val="00936DA0"/>
    <w:rsid w:val="00957EEF"/>
    <w:rsid w:val="00961638"/>
    <w:rsid w:val="00963CD3"/>
    <w:rsid w:val="00965560"/>
    <w:rsid w:val="009707CA"/>
    <w:rsid w:val="009716C1"/>
    <w:rsid w:val="00975590"/>
    <w:rsid w:val="00977533"/>
    <w:rsid w:val="009808E6"/>
    <w:rsid w:val="009879D4"/>
    <w:rsid w:val="009A501D"/>
    <w:rsid w:val="009A64AE"/>
    <w:rsid w:val="009B1C0C"/>
    <w:rsid w:val="009B6416"/>
    <w:rsid w:val="009C4B9E"/>
    <w:rsid w:val="009C4D7E"/>
    <w:rsid w:val="009C725F"/>
    <w:rsid w:val="009D061B"/>
    <w:rsid w:val="009D220E"/>
    <w:rsid w:val="009D5A3A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268D"/>
    <w:rsid w:val="00A94614"/>
    <w:rsid w:val="00AA0D1C"/>
    <w:rsid w:val="00AA3CFB"/>
    <w:rsid w:val="00AB4A32"/>
    <w:rsid w:val="00AB6204"/>
    <w:rsid w:val="00AD5542"/>
    <w:rsid w:val="00AE3BEC"/>
    <w:rsid w:val="00AE4759"/>
    <w:rsid w:val="00AF65F0"/>
    <w:rsid w:val="00B01176"/>
    <w:rsid w:val="00B036A4"/>
    <w:rsid w:val="00B0570C"/>
    <w:rsid w:val="00B11F3C"/>
    <w:rsid w:val="00B22DB8"/>
    <w:rsid w:val="00B26548"/>
    <w:rsid w:val="00B33CE0"/>
    <w:rsid w:val="00B369C0"/>
    <w:rsid w:val="00B44265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152F"/>
    <w:rsid w:val="00BA7E08"/>
    <w:rsid w:val="00BB1983"/>
    <w:rsid w:val="00BB3509"/>
    <w:rsid w:val="00BB6804"/>
    <w:rsid w:val="00BC617B"/>
    <w:rsid w:val="00BE0C8C"/>
    <w:rsid w:val="00C1306E"/>
    <w:rsid w:val="00C16ED2"/>
    <w:rsid w:val="00C266DB"/>
    <w:rsid w:val="00C41618"/>
    <w:rsid w:val="00C44B03"/>
    <w:rsid w:val="00C5559A"/>
    <w:rsid w:val="00C57846"/>
    <w:rsid w:val="00C6663D"/>
    <w:rsid w:val="00C72D6F"/>
    <w:rsid w:val="00C8688A"/>
    <w:rsid w:val="00C87414"/>
    <w:rsid w:val="00C932B5"/>
    <w:rsid w:val="00C96F4B"/>
    <w:rsid w:val="00CA3B5D"/>
    <w:rsid w:val="00CC1849"/>
    <w:rsid w:val="00CE47C4"/>
    <w:rsid w:val="00CE54FD"/>
    <w:rsid w:val="00CF6387"/>
    <w:rsid w:val="00D251F2"/>
    <w:rsid w:val="00D25BFC"/>
    <w:rsid w:val="00D26422"/>
    <w:rsid w:val="00D30690"/>
    <w:rsid w:val="00D845FB"/>
    <w:rsid w:val="00D92FED"/>
    <w:rsid w:val="00D952C7"/>
    <w:rsid w:val="00DA7B2C"/>
    <w:rsid w:val="00DB2188"/>
    <w:rsid w:val="00DB52D9"/>
    <w:rsid w:val="00DC0DEF"/>
    <w:rsid w:val="00DC2A13"/>
    <w:rsid w:val="00DD2D6C"/>
    <w:rsid w:val="00DE7E33"/>
    <w:rsid w:val="00E233F6"/>
    <w:rsid w:val="00E271A8"/>
    <w:rsid w:val="00E445F4"/>
    <w:rsid w:val="00E508E3"/>
    <w:rsid w:val="00E5547A"/>
    <w:rsid w:val="00E76A3E"/>
    <w:rsid w:val="00E77CB9"/>
    <w:rsid w:val="00E867C7"/>
    <w:rsid w:val="00E9681A"/>
    <w:rsid w:val="00ED1716"/>
    <w:rsid w:val="00ED305F"/>
    <w:rsid w:val="00EF7DC5"/>
    <w:rsid w:val="00F0329C"/>
    <w:rsid w:val="00F06DD8"/>
    <w:rsid w:val="00F21F8C"/>
    <w:rsid w:val="00F3337C"/>
    <w:rsid w:val="00F40C82"/>
    <w:rsid w:val="00F517FE"/>
    <w:rsid w:val="00F959FC"/>
    <w:rsid w:val="00FC0520"/>
    <w:rsid w:val="00FC4717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B23E7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DC2A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62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mu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3832-EC5E-4EE6-962F-42CE0C3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Meißner, Ivona</dc:creator>
  <cp:lastModifiedBy>Meißner, Ivona</cp:lastModifiedBy>
  <cp:revision>3</cp:revision>
  <cp:lastPrinted>2019-01-07T10:56:00Z</cp:lastPrinted>
  <dcterms:created xsi:type="dcterms:W3CDTF">2021-04-01T12:43:00Z</dcterms:created>
  <dcterms:modified xsi:type="dcterms:W3CDTF">2021-06-29T09:13:00Z</dcterms:modified>
</cp:coreProperties>
</file>