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E9E0C" w14:textId="77777777" w:rsidR="00A84F3C" w:rsidRPr="00DE11BC" w:rsidRDefault="00A84F3C" w:rsidP="00F3788D">
      <w:pPr>
        <w:pStyle w:val="Untertitel"/>
        <w:spacing w:line="360" w:lineRule="auto"/>
        <w:rPr>
          <w:rFonts w:cs="Arial"/>
          <w:b w:val="0"/>
          <w:sz w:val="22"/>
        </w:rPr>
      </w:pPr>
    </w:p>
    <w:p w14:paraId="3E3BBDD9" w14:textId="77777777" w:rsidR="00A65266" w:rsidRPr="000B7CB3" w:rsidRDefault="00A65266" w:rsidP="000B7CB3">
      <w:pPr>
        <w:tabs>
          <w:tab w:val="left" w:pos="7088"/>
        </w:tabs>
        <w:spacing w:line="360" w:lineRule="auto"/>
        <w:rPr>
          <w:rFonts w:cs="Arial"/>
          <w:sz w:val="22"/>
          <w:szCs w:val="22"/>
          <w:lang w:val="en-US"/>
        </w:rPr>
      </w:pPr>
    </w:p>
    <w:p w14:paraId="0200BFBC" w14:textId="77777777" w:rsidR="0084743A" w:rsidRPr="0084743A" w:rsidRDefault="0084743A" w:rsidP="0084743A">
      <w:pPr>
        <w:spacing w:line="360" w:lineRule="auto"/>
        <w:rPr>
          <w:b/>
          <w:iCs/>
          <w:sz w:val="28"/>
          <w:szCs w:val="32"/>
          <w:lang w:val="fi-FI"/>
        </w:rPr>
      </w:pPr>
      <w:r>
        <w:rPr>
          <w:b/>
          <w:sz w:val="28"/>
          <w:lang w:val="fi-FI"/>
        </w:rPr>
        <w:t>Uusi GEMÜ-sovellus tarjoaa kattavat digitaaliset palvelut</w:t>
      </w:r>
    </w:p>
    <w:p w14:paraId="71C84192" w14:textId="77777777" w:rsidR="0084743A" w:rsidRPr="0084743A" w:rsidRDefault="0084743A" w:rsidP="0084743A">
      <w:pPr>
        <w:spacing w:line="360" w:lineRule="auto"/>
        <w:rPr>
          <w:b/>
          <w:iCs/>
          <w:sz w:val="24"/>
          <w:lang w:val="fi-FI"/>
        </w:rPr>
      </w:pPr>
    </w:p>
    <w:p w14:paraId="2A8879AD" w14:textId="77777777" w:rsidR="0084743A" w:rsidRPr="0084743A" w:rsidRDefault="0084743A" w:rsidP="0084743A">
      <w:pPr>
        <w:spacing w:line="360" w:lineRule="auto"/>
        <w:rPr>
          <w:b/>
          <w:iCs/>
          <w:sz w:val="22"/>
          <w:szCs w:val="22"/>
          <w:lang w:val="fi-FI"/>
        </w:rPr>
      </w:pPr>
      <w:r>
        <w:rPr>
          <w:b/>
          <w:sz w:val="22"/>
          <w:lang w:val="fi-FI"/>
        </w:rPr>
        <w:t>Älypuhelimeen tai tablettiin asennettavalla uudella GEMÜ-sovelluksella voit identifioida tuotteet yksiselitteisesti, käyttää niitä intuitiivisesti ja hakea tuotetietoja kätevästi. Lisäksi koko GEMÜ-tuotevalikoima on siten nyt aina ulottuvillasi. GEMÜ-sovelluksessa on lukuisia toimintoja, jotka helpottavat GEMÜN venttiili-, mittaus- ja säätöjärjestelmien käyttöä.</w:t>
      </w:r>
    </w:p>
    <w:p w14:paraId="50B0A129" w14:textId="77777777" w:rsidR="0084743A" w:rsidRPr="0084743A" w:rsidRDefault="0084743A" w:rsidP="0084743A">
      <w:pPr>
        <w:spacing w:line="360" w:lineRule="auto"/>
        <w:rPr>
          <w:b/>
          <w:iCs/>
          <w:sz w:val="22"/>
          <w:szCs w:val="22"/>
          <w:lang w:val="fi-FI"/>
        </w:rPr>
      </w:pPr>
    </w:p>
    <w:p w14:paraId="23238E65" w14:textId="77777777" w:rsidR="0084743A" w:rsidRPr="0084743A" w:rsidRDefault="0084743A" w:rsidP="0084743A">
      <w:pPr>
        <w:spacing w:line="360" w:lineRule="auto"/>
        <w:rPr>
          <w:b/>
          <w:bCs/>
          <w:iCs/>
          <w:sz w:val="22"/>
          <w:szCs w:val="22"/>
          <w:lang w:val="fi-FI"/>
        </w:rPr>
      </w:pPr>
      <w:r>
        <w:rPr>
          <w:b/>
          <w:sz w:val="22"/>
          <w:lang w:val="fi-FI"/>
        </w:rPr>
        <w:t>Tuotteiden helppo alustus ja konfigurointi</w:t>
      </w:r>
    </w:p>
    <w:p w14:paraId="261A6CC5" w14:textId="77777777" w:rsidR="0084743A" w:rsidRPr="0084743A" w:rsidRDefault="0084743A" w:rsidP="0084743A">
      <w:pPr>
        <w:spacing w:line="360" w:lineRule="auto"/>
        <w:rPr>
          <w:iCs/>
          <w:sz w:val="22"/>
          <w:szCs w:val="22"/>
          <w:lang w:val="fi-FI"/>
        </w:rPr>
      </w:pPr>
      <w:r>
        <w:rPr>
          <w:sz w:val="22"/>
          <w:lang w:val="fi-FI"/>
        </w:rPr>
        <w:t xml:space="preserve">Uudet sähköiset GEMÜ-tuotteet voidaan nyt alustaa, konfiguroida, </w:t>
      </w:r>
      <w:proofErr w:type="spellStart"/>
      <w:r>
        <w:rPr>
          <w:sz w:val="22"/>
          <w:lang w:val="fi-FI"/>
        </w:rPr>
        <w:t>parametrittää</w:t>
      </w:r>
      <w:proofErr w:type="spellEnd"/>
      <w:r>
        <w:rPr>
          <w:sz w:val="22"/>
          <w:lang w:val="fi-FI"/>
        </w:rPr>
        <w:t xml:space="preserve"> ja paikantaa Bluetooth-yhteydellä ja GEMÜ-sovelluksella. GEMÜ-sovellus näyttää yksityiskohtaisessa näkymässä prosessiarvot sekä tilatiedot ja avustaa parametrien säätämisessä ja vikojen analysoinnissa. Sovelluksen suunnittelussa kiinnitettiin erityistä huomiota käyttäjäystävällisyyteen GEMÜ-tuotteiden intuitiivisen helpon käytettävyyden varmistamiseksi. Sähköpneumaattinen asennonsäädin GEMÜ 1441 </w:t>
      </w:r>
      <w:proofErr w:type="spellStart"/>
      <w:r>
        <w:rPr>
          <w:sz w:val="22"/>
          <w:lang w:val="fi-FI"/>
        </w:rPr>
        <w:t>cPos</w:t>
      </w:r>
      <w:proofErr w:type="spellEnd"/>
      <w:r>
        <w:rPr>
          <w:sz w:val="22"/>
          <w:lang w:val="fi-FI"/>
        </w:rPr>
        <w:t>-X on ensimmäinen tuotteemme, jota voidaan käyttää GEMÜ-sovelluksella.</w:t>
      </w:r>
    </w:p>
    <w:p w14:paraId="5ECB7E42" w14:textId="77777777" w:rsidR="0084743A" w:rsidRPr="0084743A" w:rsidRDefault="0084743A" w:rsidP="0084743A">
      <w:pPr>
        <w:spacing w:line="360" w:lineRule="auto"/>
        <w:rPr>
          <w:iCs/>
          <w:sz w:val="22"/>
          <w:szCs w:val="22"/>
          <w:lang w:val="fi-FI"/>
        </w:rPr>
      </w:pPr>
    </w:p>
    <w:p w14:paraId="3FB788C3" w14:textId="77777777" w:rsidR="0084743A" w:rsidRPr="0084743A" w:rsidRDefault="0084743A" w:rsidP="0084743A">
      <w:pPr>
        <w:spacing w:line="360" w:lineRule="auto"/>
        <w:rPr>
          <w:b/>
          <w:bCs/>
          <w:iCs/>
          <w:sz w:val="22"/>
          <w:szCs w:val="22"/>
          <w:lang w:val="fi-FI"/>
        </w:rPr>
      </w:pPr>
      <w:r>
        <w:rPr>
          <w:b/>
          <w:sz w:val="22"/>
          <w:lang w:val="fi-FI"/>
        </w:rPr>
        <w:t>Tuotteen yksiselitteinen identifiointi ja pääsy tuotedokumentaatioon</w:t>
      </w:r>
    </w:p>
    <w:p w14:paraId="7F06720F" w14:textId="77777777" w:rsidR="0084743A" w:rsidRPr="0084743A" w:rsidRDefault="0084743A" w:rsidP="0084743A">
      <w:pPr>
        <w:spacing w:line="360" w:lineRule="auto"/>
        <w:rPr>
          <w:iCs/>
          <w:sz w:val="22"/>
          <w:szCs w:val="22"/>
          <w:lang w:val="fi-FI"/>
        </w:rPr>
      </w:pPr>
      <w:r>
        <w:rPr>
          <w:sz w:val="22"/>
          <w:lang w:val="fi-FI"/>
        </w:rPr>
        <w:t xml:space="preserve">GEMÜ-tuotteet, jolla on digitaalinen tyyppikilpi (QR-koodi) tai RFID-tunniste, voidaan yksiselitteisesti identifioida sovelluksella. Siten käyttäjällä on laitteistossaan heti käytettävissä oikeat tuotetiedot ja -dokumentit. Lisäksi on mahdollista hakea tilauskohtaisia tietoja kuten tuotteiden todistukset ja sertifikaatit. GEMÜ tarjoaa käyttöön tuotteista sekä uusimman dokumentaation että myös tuotteen toimitusajankohdan mukaisen dokumentaation. Mahdolliset muutokset ja laajennukset ovat siten heti havaittavissa. </w:t>
      </w:r>
    </w:p>
    <w:p w14:paraId="3552A5C2" w14:textId="77777777" w:rsidR="0084743A" w:rsidRPr="0084743A" w:rsidRDefault="0084743A" w:rsidP="0084743A">
      <w:pPr>
        <w:spacing w:line="360" w:lineRule="auto"/>
        <w:rPr>
          <w:iCs/>
          <w:sz w:val="22"/>
          <w:szCs w:val="22"/>
          <w:lang w:val="fi-FI"/>
        </w:rPr>
      </w:pPr>
    </w:p>
    <w:p w14:paraId="3EADC424" w14:textId="77777777" w:rsidR="0084743A" w:rsidRPr="0084743A" w:rsidRDefault="0084743A" w:rsidP="0084743A">
      <w:pPr>
        <w:spacing w:line="360" w:lineRule="auto"/>
        <w:rPr>
          <w:b/>
          <w:bCs/>
          <w:iCs/>
          <w:sz w:val="22"/>
          <w:szCs w:val="22"/>
          <w:lang w:val="fi-FI"/>
        </w:rPr>
      </w:pPr>
      <w:r>
        <w:rPr>
          <w:b/>
          <w:sz w:val="22"/>
          <w:lang w:val="fi-FI"/>
        </w:rPr>
        <w:t>Mobiili pääsy tuoteinformaatioon</w:t>
      </w:r>
    </w:p>
    <w:p w14:paraId="2B4A698D" w14:textId="77777777" w:rsidR="0084743A" w:rsidRPr="0084743A" w:rsidRDefault="0084743A" w:rsidP="0084743A">
      <w:pPr>
        <w:spacing w:line="360" w:lineRule="auto"/>
        <w:rPr>
          <w:iCs/>
          <w:sz w:val="22"/>
          <w:szCs w:val="22"/>
          <w:lang w:val="fi-FI"/>
        </w:rPr>
      </w:pPr>
      <w:r>
        <w:rPr>
          <w:sz w:val="22"/>
          <w:lang w:val="fi-FI"/>
        </w:rPr>
        <w:t xml:space="preserve">Uudella GEMÜ-sovelluksella pääsee kätevästi yleisiin GEMÜ-tuotetietoihin ja -dokumentteihin – myös matkan päästä. Käyttäjä löytää nopeasti tietolehdet, käyttöohjeet, tuotelehtiset ja muita tietoja, jotka auttavat tuotteen valinnassa. Erityisen hyödyllistä on dokumenttien käytettävyys </w:t>
      </w:r>
      <w:proofErr w:type="spellStart"/>
      <w:r>
        <w:rPr>
          <w:sz w:val="22"/>
          <w:lang w:val="fi-FI"/>
        </w:rPr>
        <w:t>offline</w:t>
      </w:r>
      <w:proofErr w:type="spellEnd"/>
      <w:r>
        <w:rPr>
          <w:sz w:val="22"/>
          <w:lang w:val="fi-FI"/>
        </w:rPr>
        <w:t>-tilassa, joten niitä voidaan käyttää myös ilman internetyhteyttä.</w:t>
      </w:r>
    </w:p>
    <w:p w14:paraId="60C02335" w14:textId="77777777" w:rsidR="0084743A" w:rsidRPr="0084743A" w:rsidRDefault="0084743A" w:rsidP="0084743A">
      <w:pPr>
        <w:spacing w:line="360" w:lineRule="auto"/>
        <w:rPr>
          <w:iCs/>
          <w:sz w:val="22"/>
          <w:szCs w:val="22"/>
          <w:lang w:val="fi-FI"/>
        </w:rPr>
      </w:pPr>
    </w:p>
    <w:p w14:paraId="4613920D" w14:textId="77777777" w:rsidR="0084743A" w:rsidRPr="0084743A" w:rsidRDefault="0084743A" w:rsidP="0084743A">
      <w:pPr>
        <w:spacing w:line="360" w:lineRule="auto"/>
        <w:rPr>
          <w:iCs/>
          <w:sz w:val="22"/>
          <w:szCs w:val="22"/>
          <w:lang w:val="fi-FI"/>
        </w:rPr>
      </w:pPr>
      <w:r>
        <w:rPr>
          <w:sz w:val="22"/>
          <w:lang w:val="fi-FI"/>
        </w:rPr>
        <w:t xml:space="preserve">Lisäksi GEMÜ-sovelluksella käyttäjä voi ottaa meihin yhteyden nopeasti ja helposti. Hieno yksityiskohta ACHEMA 2022 -messuihin liittyen: Sovelluksen käyttäjä voi varata messuille ilmaisen päivälipun. </w:t>
      </w:r>
    </w:p>
    <w:p w14:paraId="77D6E8D7" w14:textId="77777777" w:rsidR="0084743A" w:rsidRPr="0084743A" w:rsidRDefault="0084743A" w:rsidP="0084743A">
      <w:pPr>
        <w:spacing w:line="360" w:lineRule="auto"/>
        <w:rPr>
          <w:iCs/>
          <w:sz w:val="22"/>
          <w:szCs w:val="22"/>
          <w:lang w:val="fi-FI"/>
        </w:rPr>
      </w:pPr>
    </w:p>
    <w:p w14:paraId="0AAF846F" w14:textId="77777777" w:rsidR="0084743A" w:rsidRPr="0084743A" w:rsidRDefault="0084743A" w:rsidP="0084743A">
      <w:pPr>
        <w:spacing w:line="360" w:lineRule="auto"/>
        <w:rPr>
          <w:iCs/>
          <w:sz w:val="22"/>
          <w:szCs w:val="22"/>
          <w:lang w:val="fi-FI"/>
        </w:rPr>
      </w:pPr>
      <w:r>
        <w:rPr>
          <w:sz w:val="22"/>
          <w:lang w:val="fi-FI"/>
        </w:rPr>
        <w:t xml:space="preserve">Tällä hetkellä kehitteillä on lisää toimintoja, jotka auttavat laitteistojen käyttäjiä ja valmistajia prosessiteollisuuden digitalisoinnissa. </w:t>
      </w:r>
    </w:p>
    <w:p w14:paraId="0A784169" w14:textId="77777777" w:rsidR="0084743A" w:rsidRPr="0084743A" w:rsidRDefault="0084743A" w:rsidP="0084743A">
      <w:pPr>
        <w:spacing w:line="360" w:lineRule="auto"/>
        <w:rPr>
          <w:iCs/>
          <w:sz w:val="22"/>
          <w:szCs w:val="22"/>
          <w:lang w:val="fi-FI"/>
        </w:rPr>
      </w:pPr>
    </w:p>
    <w:p w14:paraId="42721DA1" w14:textId="77777777" w:rsidR="0084743A" w:rsidRPr="0084743A" w:rsidRDefault="0084743A" w:rsidP="0084743A">
      <w:pPr>
        <w:spacing w:line="360" w:lineRule="auto"/>
        <w:rPr>
          <w:iCs/>
          <w:sz w:val="22"/>
          <w:szCs w:val="22"/>
          <w:lang w:val="fi-FI"/>
        </w:rPr>
      </w:pPr>
      <w:r>
        <w:rPr>
          <w:sz w:val="22"/>
          <w:lang w:val="fi-FI"/>
        </w:rPr>
        <w:t xml:space="preserve">GEMÜ-sovellus on saatavana saksan, englannin ja ranskan kielellä, ja siitä on tarjolla sekä </w:t>
      </w:r>
      <w:proofErr w:type="spellStart"/>
      <w:r>
        <w:rPr>
          <w:sz w:val="22"/>
          <w:lang w:val="fi-FI"/>
        </w:rPr>
        <w:t>Android-</w:t>
      </w:r>
      <w:proofErr w:type="spellEnd"/>
      <w:r>
        <w:rPr>
          <w:sz w:val="22"/>
          <w:lang w:val="fi-FI"/>
        </w:rPr>
        <w:t xml:space="preserve"> että iOS-versiot. GEMÜ-sovellus on ladattavissa sovelluskaupoista Google </w:t>
      </w:r>
      <w:proofErr w:type="spellStart"/>
      <w:r>
        <w:rPr>
          <w:sz w:val="22"/>
          <w:lang w:val="fi-FI"/>
        </w:rPr>
        <w:t>PlayStore</w:t>
      </w:r>
      <w:proofErr w:type="spellEnd"/>
      <w:r>
        <w:rPr>
          <w:sz w:val="22"/>
          <w:lang w:val="fi-FI"/>
        </w:rPr>
        <w:t xml:space="preserve"> ja </w:t>
      </w:r>
      <w:proofErr w:type="spellStart"/>
      <w:r>
        <w:rPr>
          <w:sz w:val="22"/>
          <w:lang w:val="fi-FI"/>
        </w:rPr>
        <w:t>AppStore</w:t>
      </w:r>
      <w:proofErr w:type="spellEnd"/>
      <w:r>
        <w:rPr>
          <w:sz w:val="22"/>
          <w:lang w:val="fi-FI"/>
        </w:rPr>
        <w:t xml:space="preserve">. Lisätietoja GEMÜ-sovelluksesta osoitteessa </w:t>
      </w:r>
      <w:hyperlink r:id="rId14" w:history="1">
        <w:r>
          <w:rPr>
            <w:rStyle w:val="Hyperlink"/>
            <w:rFonts w:cs="Arial"/>
            <w:sz w:val="22"/>
            <w:lang w:val="fi-FI"/>
          </w:rPr>
          <w:t>www.gemu-group.com/app</w:t>
        </w:r>
      </w:hyperlink>
    </w:p>
    <w:p w14:paraId="2EE78414" w14:textId="77777777" w:rsidR="0084743A" w:rsidRPr="0084743A" w:rsidRDefault="0084743A" w:rsidP="0084743A">
      <w:pPr>
        <w:rPr>
          <w:lang w:val="fi-FI"/>
        </w:rPr>
      </w:pPr>
    </w:p>
    <w:p w14:paraId="50622853" w14:textId="50E68063" w:rsidR="005D4C43" w:rsidRDefault="005D4C43" w:rsidP="00F3788D">
      <w:pPr>
        <w:autoSpaceDE w:val="0"/>
        <w:autoSpaceDN w:val="0"/>
        <w:adjustRightInd w:val="0"/>
        <w:spacing w:line="360" w:lineRule="auto"/>
        <w:rPr>
          <w:rFonts w:cs="Arial"/>
          <w:b/>
          <w:sz w:val="22"/>
          <w:szCs w:val="22"/>
          <w:lang w:val="fi-FI"/>
        </w:rPr>
      </w:pPr>
    </w:p>
    <w:p w14:paraId="35D84383" w14:textId="44A2C17F" w:rsidR="000D3ECB" w:rsidRDefault="000D3ECB" w:rsidP="00F3788D">
      <w:pPr>
        <w:autoSpaceDE w:val="0"/>
        <w:autoSpaceDN w:val="0"/>
        <w:adjustRightInd w:val="0"/>
        <w:spacing w:line="360" w:lineRule="auto"/>
        <w:rPr>
          <w:rFonts w:cs="Arial"/>
          <w:b/>
          <w:sz w:val="22"/>
          <w:szCs w:val="22"/>
          <w:lang w:val="fi-FI"/>
        </w:rPr>
      </w:pPr>
    </w:p>
    <w:p w14:paraId="32E5F4DD" w14:textId="3AEF7FF4" w:rsidR="000D3ECB" w:rsidRDefault="000D3ECB" w:rsidP="00F3788D">
      <w:pPr>
        <w:autoSpaceDE w:val="0"/>
        <w:autoSpaceDN w:val="0"/>
        <w:adjustRightInd w:val="0"/>
        <w:spacing w:line="360" w:lineRule="auto"/>
        <w:rPr>
          <w:rFonts w:cs="Arial"/>
          <w:b/>
          <w:sz w:val="22"/>
          <w:szCs w:val="22"/>
          <w:lang w:val="fi-FI"/>
        </w:rPr>
      </w:pPr>
    </w:p>
    <w:p w14:paraId="110C79ED" w14:textId="26AE3B1D" w:rsidR="000D3ECB" w:rsidRDefault="000D3ECB" w:rsidP="00F3788D">
      <w:pPr>
        <w:autoSpaceDE w:val="0"/>
        <w:autoSpaceDN w:val="0"/>
        <w:adjustRightInd w:val="0"/>
        <w:spacing w:line="360" w:lineRule="auto"/>
        <w:rPr>
          <w:rFonts w:cs="Arial"/>
          <w:b/>
          <w:sz w:val="22"/>
          <w:szCs w:val="22"/>
          <w:lang w:val="fi-FI"/>
        </w:rPr>
      </w:pPr>
    </w:p>
    <w:p w14:paraId="051E7BFD" w14:textId="7D875214" w:rsidR="000D3ECB" w:rsidRDefault="000D3ECB" w:rsidP="00F3788D">
      <w:pPr>
        <w:autoSpaceDE w:val="0"/>
        <w:autoSpaceDN w:val="0"/>
        <w:adjustRightInd w:val="0"/>
        <w:spacing w:line="360" w:lineRule="auto"/>
        <w:rPr>
          <w:rFonts w:cs="Arial"/>
          <w:b/>
          <w:sz w:val="22"/>
          <w:szCs w:val="22"/>
          <w:lang w:val="fi-FI"/>
        </w:rPr>
      </w:pPr>
    </w:p>
    <w:p w14:paraId="4B64B9CF" w14:textId="72390D71" w:rsidR="000D3ECB" w:rsidRDefault="000D3ECB" w:rsidP="00F3788D">
      <w:pPr>
        <w:autoSpaceDE w:val="0"/>
        <w:autoSpaceDN w:val="0"/>
        <w:adjustRightInd w:val="0"/>
        <w:spacing w:line="360" w:lineRule="auto"/>
        <w:rPr>
          <w:rFonts w:cs="Arial"/>
          <w:b/>
          <w:sz w:val="22"/>
          <w:szCs w:val="22"/>
          <w:lang w:val="fi-FI"/>
        </w:rPr>
      </w:pPr>
    </w:p>
    <w:p w14:paraId="11C5A0B0" w14:textId="65B2447F" w:rsidR="000D3ECB" w:rsidRDefault="000D3ECB" w:rsidP="00F3788D">
      <w:pPr>
        <w:autoSpaceDE w:val="0"/>
        <w:autoSpaceDN w:val="0"/>
        <w:adjustRightInd w:val="0"/>
        <w:spacing w:line="360" w:lineRule="auto"/>
        <w:rPr>
          <w:rFonts w:cs="Arial"/>
          <w:b/>
          <w:sz w:val="22"/>
          <w:szCs w:val="22"/>
          <w:lang w:val="fi-FI"/>
        </w:rPr>
      </w:pPr>
    </w:p>
    <w:p w14:paraId="02FA9DB3" w14:textId="77777777" w:rsidR="000D3ECB" w:rsidRPr="00AD7428" w:rsidRDefault="000D3ECB" w:rsidP="00F3788D">
      <w:pPr>
        <w:autoSpaceDE w:val="0"/>
        <w:autoSpaceDN w:val="0"/>
        <w:adjustRightInd w:val="0"/>
        <w:spacing w:line="360" w:lineRule="auto"/>
        <w:rPr>
          <w:rFonts w:cs="Arial"/>
          <w:b/>
          <w:sz w:val="22"/>
          <w:szCs w:val="22"/>
          <w:lang w:val="fi-FI"/>
        </w:rPr>
      </w:pPr>
    </w:p>
    <w:p w14:paraId="60B1D8F5" w14:textId="77777777" w:rsidR="000B7CB3" w:rsidRPr="00AD7428" w:rsidRDefault="000B7CB3" w:rsidP="00F3788D">
      <w:pPr>
        <w:autoSpaceDE w:val="0"/>
        <w:autoSpaceDN w:val="0"/>
        <w:adjustRightInd w:val="0"/>
        <w:spacing w:line="360" w:lineRule="auto"/>
        <w:rPr>
          <w:rFonts w:cs="Arial"/>
          <w:b/>
          <w:lang w:val="fi-FI"/>
        </w:rPr>
      </w:pPr>
    </w:p>
    <w:p w14:paraId="00F89B9C" w14:textId="7C49A850" w:rsidR="000D3ECB" w:rsidRDefault="00D02122" w:rsidP="004C06A3">
      <w:pPr>
        <w:autoSpaceDE w:val="0"/>
        <w:autoSpaceDN w:val="0"/>
        <w:adjustRightInd w:val="0"/>
        <w:spacing w:line="360" w:lineRule="auto"/>
        <w:rPr>
          <w:rFonts w:cs="Arial"/>
          <w:lang w:val="en-GB"/>
        </w:rPr>
      </w:pPr>
      <w:r w:rsidRPr="00D02122">
        <w:rPr>
          <w:rFonts w:cs="Arial"/>
          <w:b/>
          <w:bCs/>
          <w:lang w:val="fi-FI"/>
        </w:rPr>
        <w:t>Tietoa yrityksestä</w:t>
      </w:r>
      <w:r w:rsidR="004C06A3" w:rsidRPr="00AF788C">
        <w:rPr>
          <w:rFonts w:cs="Arial"/>
          <w:b/>
          <w:bCs/>
          <w:lang w:val="fi-FI"/>
        </w:rPr>
        <w:br/>
      </w:r>
      <w:r w:rsidR="004C06A3" w:rsidRPr="00AF788C">
        <w:rPr>
          <w:rFonts w:cs="Arial"/>
          <w:lang w:val="fi-FI"/>
        </w:rPr>
        <w:br/>
      </w:r>
      <w:r w:rsidR="004C06A3" w:rsidRPr="00AF788C">
        <w:rPr>
          <w:rFonts w:cs="Arial"/>
          <w:shd w:val="clear" w:color="auto" w:fill="FFFFFF"/>
          <w:lang w:val="fi-FI"/>
        </w:rPr>
        <w:t xml:space="preserve">GEMÜ Group kehittää ja valmistaa venttiili-, mittaus- ja säätöjärjestelmiä nesteille, höyryille ja kaasuille. Yritys on steriilien prosessien ratkaisujen maailmanlaajuinen markkinajohtaja. Maailmanlaajuisesti toimiva, riippumaton perheyritys perustettiin vuonna 1964. Vuodesta 2011 lähtien yrityksen toimitusjohtajana toimivana osakkaana on toisessa sukupolvessa toiminut </w:t>
      </w:r>
      <w:proofErr w:type="spellStart"/>
      <w:r w:rsidR="004C06A3" w:rsidRPr="00AF788C">
        <w:rPr>
          <w:rFonts w:cs="Arial"/>
          <w:shd w:val="clear" w:color="auto" w:fill="FFFFFF"/>
          <w:lang w:val="fi-FI"/>
        </w:rPr>
        <w:t>Gert</w:t>
      </w:r>
      <w:proofErr w:type="spellEnd"/>
      <w:r w:rsidR="004C06A3" w:rsidRPr="00AF788C">
        <w:rPr>
          <w:rFonts w:cs="Arial"/>
          <w:shd w:val="clear" w:color="auto" w:fill="FFFFFF"/>
          <w:lang w:val="fi-FI"/>
        </w:rPr>
        <w:t xml:space="preserve"> Müller yhdessä serkkunsa Stephan Müllerin kanssa. Vuonna 20</w:t>
      </w:r>
      <w:r w:rsidR="00AD7428">
        <w:rPr>
          <w:rFonts w:cs="Arial"/>
          <w:shd w:val="clear" w:color="auto" w:fill="FFFFFF"/>
          <w:lang w:val="fi-FI"/>
        </w:rPr>
        <w:t>2</w:t>
      </w:r>
      <w:r w:rsidR="00BB389A">
        <w:rPr>
          <w:rFonts w:cs="Arial"/>
          <w:shd w:val="clear" w:color="auto" w:fill="FFFFFF"/>
          <w:lang w:val="fi-FI"/>
        </w:rPr>
        <w:t>1</w:t>
      </w:r>
      <w:r w:rsidR="00AD7428">
        <w:rPr>
          <w:rFonts w:cs="Arial"/>
          <w:shd w:val="clear" w:color="auto" w:fill="FFFFFF"/>
          <w:lang w:val="fi-FI"/>
        </w:rPr>
        <w:t xml:space="preserve"> </w:t>
      </w:r>
      <w:r w:rsidR="004C06A3" w:rsidRPr="00AF788C">
        <w:rPr>
          <w:rFonts w:cs="Arial"/>
          <w:shd w:val="clear" w:color="auto" w:fill="FFFFFF"/>
          <w:lang w:val="fi-FI"/>
        </w:rPr>
        <w:t xml:space="preserve">yritysryhmä teki yli </w:t>
      </w:r>
      <w:r w:rsidR="00BB389A">
        <w:rPr>
          <w:rFonts w:cs="Arial"/>
          <w:shd w:val="clear" w:color="auto" w:fill="FFFFFF"/>
          <w:lang w:val="fi-FI"/>
        </w:rPr>
        <w:t>45</w:t>
      </w:r>
      <w:r w:rsidR="004C06A3" w:rsidRPr="00AF788C">
        <w:rPr>
          <w:rFonts w:cs="Arial"/>
          <w:shd w:val="clear" w:color="auto" w:fill="FFFFFF"/>
          <w:lang w:val="fi-FI"/>
        </w:rPr>
        <w:t xml:space="preserve">0 miljoonan euron liikevaihdon, ja sen palveluksessa työskentelee ympäri maailmaa yli </w:t>
      </w:r>
      <w:r w:rsidR="00483859">
        <w:rPr>
          <w:rFonts w:cs="Arial"/>
          <w:shd w:val="clear" w:color="auto" w:fill="FFFFFF"/>
          <w:lang w:val="fi-FI"/>
        </w:rPr>
        <w:t xml:space="preserve">2 </w:t>
      </w:r>
      <w:r>
        <w:rPr>
          <w:rFonts w:cs="Arial"/>
          <w:shd w:val="clear" w:color="auto" w:fill="FFFFFF"/>
          <w:lang w:val="fi-FI"/>
        </w:rPr>
        <w:t>2</w:t>
      </w:r>
      <w:r w:rsidR="00483859">
        <w:rPr>
          <w:rFonts w:cs="Arial"/>
          <w:shd w:val="clear" w:color="auto" w:fill="FFFFFF"/>
          <w:lang w:val="fi-FI"/>
        </w:rPr>
        <w:t>00</w:t>
      </w:r>
      <w:r w:rsidR="004C06A3" w:rsidRPr="00AF788C">
        <w:rPr>
          <w:rFonts w:cs="Arial"/>
          <w:shd w:val="clear" w:color="auto" w:fill="FFFFFF"/>
          <w:lang w:val="fi-FI"/>
        </w:rPr>
        <w:t xml:space="preserve"> työntekijää, joista noin 1 </w:t>
      </w:r>
      <w:r w:rsidR="00483859">
        <w:rPr>
          <w:rFonts w:cs="Arial"/>
          <w:shd w:val="clear" w:color="auto" w:fill="FFFFFF"/>
          <w:lang w:val="fi-FI"/>
        </w:rPr>
        <w:t>2</w:t>
      </w:r>
      <w:r w:rsidR="004C06A3" w:rsidRPr="00AF788C">
        <w:rPr>
          <w:rFonts w:cs="Arial"/>
          <w:shd w:val="clear" w:color="auto" w:fill="FFFFFF"/>
          <w:lang w:val="fi-FI"/>
        </w:rPr>
        <w:t>00 Saksassa. Tuotantopaikkoja on kuusi: Saksa, Sveitsi ja Ranska sekä Kiina, Brasilia ja Yhdysvallat. Maailmanlaajuista myyntiä koordinoidaan Saksasta käsin yli 2</w:t>
      </w:r>
      <w:r w:rsidR="00E3460D">
        <w:rPr>
          <w:rFonts w:cs="Arial"/>
          <w:shd w:val="clear" w:color="auto" w:fill="FFFFFF"/>
          <w:lang w:val="fi-FI"/>
        </w:rPr>
        <w:t>8</w:t>
      </w:r>
      <w:r w:rsidR="004C06A3" w:rsidRPr="00AF788C">
        <w:rPr>
          <w:rFonts w:cs="Arial"/>
          <w:shd w:val="clear" w:color="auto" w:fill="FFFFFF"/>
          <w:lang w:val="fi-FI"/>
        </w:rPr>
        <w:t xml:space="preserve"> tytäryhtiön kautta. Tiheän myyntiverkostonsa kautta GEMÜ toimii aktiivisesti yli 50 maassa kaikissa maanosissa.</w:t>
      </w:r>
      <w:r w:rsidR="004C06A3" w:rsidRPr="00AF788C">
        <w:rPr>
          <w:rFonts w:cs="Arial"/>
          <w:lang w:val="fi-FI"/>
        </w:rPr>
        <w:br/>
      </w:r>
      <w:proofErr w:type="spellStart"/>
      <w:r w:rsidR="004C06A3" w:rsidRPr="00AF788C">
        <w:rPr>
          <w:rFonts w:cs="Arial"/>
          <w:shd w:val="clear" w:color="auto" w:fill="FFFFFF"/>
        </w:rPr>
        <w:t>Lisätietoa</w:t>
      </w:r>
      <w:proofErr w:type="spellEnd"/>
      <w:r w:rsidR="004C06A3" w:rsidRPr="00AF788C">
        <w:rPr>
          <w:rFonts w:cs="Arial"/>
          <w:shd w:val="clear" w:color="auto" w:fill="FFFFFF"/>
        </w:rPr>
        <w:t xml:space="preserve"> </w:t>
      </w:r>
      <w:proofErr w:type="spellStart"/>
      <w:r w:rsidR="004C06A3" w:rsidRPr="00AF788C">
        <w:rPr>
          <w:rFonts w:cs="Arial"/>
          <w:shd w:val="clear" w:color="auto" w:fill="FFFFFF"/>
        </w:rPr>
        <w:t>osoitteesta</w:t>
      </w:r>
      <w:proofErr w:type="spellEnd"/>
      <w:r w:rsidR="004C06A3" w:rsidRPr="00AF788C">
        <w:rPr>
          <w:rFonts w:cs="Arial"/>
          <w:shd w:val="clear" w:color="auto" w:fill="FFFFFF"/>
        </w:rPr>
        <w:t xml:space="preserve"> </w:t>
      </w:r>
      <w:hyperlink r:id="rId15" w:tgtFrame="_blank" w:tooltip="www.gemu-group.com" w:history="1">
        <w:r w:rsidR="004C06A3" w:rsidRPr="00AF788C">
          <w:rPr>
            <w:rStyle w:val="Hyperlink"/>
            <w:rFonts w:cs="Arial"/>
            <w:color w:val="auto"/>
          </w:rPr>
          <w:t>www.gemu-group.com</w:t>
        </w:r>
      </w:hyperlink>
      <w:r w:rsidR="004C06A3" w:rsidRPr="00AF788C">
        <w:rPr>
          <w:rFonts w:cs="Arial"/>
          <w:shd w:val="clear" w:color="auto" w:fill="FFFFFF"/>
        </w:rPr>
        <w:t>.</w:t>
      </w:r>
    </w:p>
    <w:sectPr w:rsidR="000D3ECB" w:rsidSect="003B2FE3">
      <w:headerReference w:type="default" r:id="rId16"/>
      <w:footerReference w:type="default" r:id="rId17"/>
      <w:headerReference w:type="first" r:id="rId18"/>
      <w:footerReference w:type="first" r:id="rId19"/>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E9DBF" w14:textId="77777777" w:rsidR="00DD60B0" w:rsidRDefault="00DD60B0">
      <w:r>
        <w:separator/>
      </w:r>
    </w:p>
  </w:endnote>
  <w:endnote w:type="continuationSeparator" w:id="0">
    <w:p w14:paraId="109C5501"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86AC1"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22643333"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790CF122" w14:textId="77777777" w:rsidR="00DF0B01" w:rsidRPr="00BA7E08" w:rsidRDefault="00DF0B01" w:rsidP="005E7988">
    <w:pPr>
      <w:pStyle w:val="Webseite"/>
      <w:rPr>
        <w:color w:val="FF0000"/>
        <w:lang w:val="en-US"/>
      </w:rPr>
    </w:pPr>
    <w:r w:rsidRPr="00BA7E08">
      <w:rPr>
        <w:color w:val="FF0000"/>
        <w:lang w:val="en-US"/>
      </w:rPr>
      <w:t>www.gemu-group.com</w:t>
    </w:r>
  </w:p>
  <w:p w14:paraId="008B9BBE" w14:textId="77777777" w:rsidR="00DF0B01" w:rsidRPr="00BA7E08" w:rsidRDefault="00DF0B01" w:rsidP="005E7988">
    <w:pPr>
      <w:pStyle w:val="Webseite"/>
      <w:rPr>
        <w:color w:val="A6A6A6" w:themeColor="background1" w:themeShade="A6"/>
        <w:sz w:val="12"/>
        <w:szCs w:val="12"/>
        <w:lang w:val="en-US"/>
      </w:rPr>
    </w:pPr>
  </w:p>
  <w:p w14:paraId="06E27B34"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Gebr.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399D2FB1" w14:textId="227A66EC"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p>
  <w:p w14:paraId="5E3B6850"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281DA07A" w14:textId="77777777"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3A509"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59DF31E5"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628A000C" w14:textId="77777777" w:rsidR="00DF0B01" w:rsidRPr="00BA7E08" w:rsidRDefault="00DF0B01" w:rsidP="00BC51EA">
    <w:pPr>
      <w:pStyle w:val="Webseite"/>
      <w:rPr>
        <w:color w:val="FF0000"/>
        <w:lang w:val="en-US"/>
      </w:rPr>
    </w:pPr>
    <w:r w:rsidRPr="00BA7E08">
      <w:rPr>
        <w:color w:val="FF0000"/>
        <w:lang w:val="en-US"/>
      </w:rPr>
      <w:t>www.gemu-group.com</w:t>
    </w:r>
  </w:p>
  <w:p w14:paraId="6330AEBD" w14:textId="77777777" w:rsidR="00DF0B01" w:rsidRPr="00BA7E08" w:rsidRDefault="00DF0B01" w:rsidP="00BC51EA">
    <w:pPr>
      <w:pStyle w:val="Webseite"/>
      <w:rPr>
        <w:color w:val="A6A6A6" w:themeColor="background1" w:themeShade="A6"/>
        <w:sz w:val="12"/>
        <w:szCs w:val="12"/>
        <w:lang w:val="en-US"/>
      </w:rPr>
    </w:pPr>
  </w:p>
  <w:p w14:paraId="5DAC7574"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Gebr.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3C22D974" w14:textId="1A0DD541"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p>
  <w:p w14:paraId="1FFD09B7"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496A6B66"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FA04F" w14:textId="77777777" w:rsidR="00DD60B0" w:rsidRDefault="00DD60B0">
      <w:r>
        <w:separator/>
      </w:r>
    </w:p>
  </w:footnote>
  <w:footnote w:type="continuationSeparator" w:id="0">
    <w:p w14:paraId="7898E325"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9BC9A" w14:textId="77777777" w:rsidR="00DF0B01" w:rsidRDefault="00DF0B01" w:rsidP="008F1259">
    <w:pPr>
      <w:pStyle w:val="Kopfzeile"/>
      <w:tabs>
        <w:tab w:val="clear" w:pos="9072"/>
      </w:tabs>
      <w:ind w:right="-186"/>
      <w:jc w:val="right"/>
    </w:pPr>
  </w:p>
  <w:p w14:paraId="6A853416"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31B28DD3" wp14:editId="29F7A774">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68AF3" w14:textId="56037A6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CDFD1C7" wp14:editId="517F8174">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61824" behindDoc="0" locked="1" layoutInCell="1" allowOverlap="0" wp14:anchorId="5A20C930" wp14:editId="1395F972">
              <wp:simplePos x="0" y="0"/>
              <wp:positionH relativeFrom="margin">
                <wp:align>left</wp:align>
              </wp:positionH>
              <wp:positionV relativeFrom="margin">
                <wp:align>top</wp:align>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DE40B" w14:textId="77777777" w:rsidR="00DF0B01" w:rsidRPr="00586A1A" w:rsidRDefault="004C06A3" w:rsidP="005645ED">
                          <w:pPr>
                            <w:pStyle w:val="Titel"/>
                            <w:rPr>
                              <w:bCs/>
                              <w:sz w:val="24"/>
                              <w:szCs w:val="24"/>
                            </w:rPr>
                          </w:pPr>
                          <w:proofErr w:type="spellStart"/>
                          <w:r w:rsidRPr="00586A1A">
                            <w:rPr>
                              <w:bCs/>
                              <w:sz w:val="24"/>
                              <w:szCs w:val="24"/>
                            </w:rPr>
                            <w:t>Lehdistötiedote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0C930" id="_x0000_t202" coordsize="21600,21600" o:spt="202" path="m,l,21600r21600,l21600,xe">
              <v:stroke joinstyle="miter"/>
              <v:path gradientshapeok="t" o:connecttype="rect"/>
            </v:shapetype>
            <v:shape id="Text Box 3" o:spid="_x0000_s1026" type="#_x0000_t202" style="position:absolute;margin-left:0;margin-top:0;width:240.95pt;height:23.05pt;z-index:2516618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" o:allowoverlap="f" filled="f" stroked="f">
              <v:textbox inset="0,0,0,0">
                <w:txbxContent>
                  <w:p w14:paraId="78FDE40B" w14:textId="77777777" w:rsidR="00DF0B01" w:rsidRPr="00586A1A" w:rsidRDefault="004C06A3" w:rsidP="005645ED">
                    <w:pPr>
                      <w:pStyle w:val="Titel"/>
                      <w:rPr>
                        <w:bCs/>
                        <w:sz w:val="24"/>
                        <w:szCs w:val="24"/>
                      </w:rPr>
                    </w:pPr>
                    <w:proofErr w:type="spellStart"/>
                    <w:r w:rsidRPr="00586A1A">
                      <w:rPr>
                        <w:bCs/>
                        <w:sz w:val="24"/>
                        <w:szCs w:val="24"/>
                      </w:rPr>
                      <w:t>Lehdistötiedote</w:t>
                    </w:r>
                    <w:proofErr w:type="spellEnd"/>
                  </w:p>
                </w:txbxContent>
              </v:textbox>
              <w10:wrap anchorx="margin" anchory="margin"/>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D3ECB"/>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10EB"/>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83859"/>
    <w:rsid w:val="0049316D"/>
    <w:rsid w:val="00495A0D"/>
    <w:rsid w:val="004A01E1"/>
    <w:rsid w:val="004A5F7D"/>
    <w:rsid w:val="004C06A3"/>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86A1A"/>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1819"/>
    <w:rsid w:val="0084743A"/>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2C1"/>
    <w:rsid w:val="00A9074D"/>
    <w:rsid w:val="00A920CC"/>
    <w:rsid w:val="00A9268D"/>
    <w:rsid w:val="00A92F2C"/>
    <w:rsid w:val="00A94614"/>
    <w:rsid w:val="00AA0D1C"/>
    <w:rsid w:val="00AA3CFB"/>
    <w:rsid w:val="00AB4A32"/>
    <w:rsid w:val="00AB61E2"/>
    <w:rsid w:val="00AD7428"/>
    <w:rsid w:val="00AE3BEC"/>
    <w:rsid w:val="00AE3DCA"/>
    <w:rsid w:val="00AE4759"/>
    <w:rsid w:val="00AF65F0"/>
    <w:rsid w:val="00AF788C"/>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B389A"/>
    <w:rsid w:val="00BC51EA"/>
    <w:rsid w:val="00BC617B"/>
    <w:rsid w:val="00BE0C8C"/>
    <w:rsid w:val="00C1306E"/>
    <w:rsid w:val="00C21218"/>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02122"/>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460D"/>
    <w:rsid w:val="00E35F2A"/>
    <w:rsid w:val="00E5075F"/>
    <w:rsid w:val="00E70F64"/>
    <w:rsid w:val="00E718DB"/>
    <w:rsid w:val="00E76A3E"/>
    <w:rsid w:val="00E77CB9"/>
    <w:rsid w:val="00E8359D"/>
    <w:rsid w:val="00E867C7"/>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8657"/>
    <o:shapelayout v:ext="edit">
      <o:idmap v:ext="edit" data="1"/>
    </o:shapelayout>
  </w:shapeDefaults>
  <w:decimalSymbol w:val=","/>
  <w:listSeparator w:val=";"/>
  <w14:docId w14:val="5C08D52B"/>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97159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fi_FI/"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gemu-group.com/ap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Display>DocumentLibraryForm</Display>
  <Edit>DocumentLibraryForm</Edit>
  <New>DocumentLibraryForm</New>
  <MobileDisplayFormUrl/>
  <MobileEditFormUrl/>
  <MobileNewFormUrl/>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4.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NFListDisplayForm</Display>
  <Edit>NFListEditForm</Edit>
  <New>NFListEditForm</New>
</FormTemplates>
</file>

<file path=customXml/item6.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Props1.xml><?xml version="1.0" encoding="utf-8"?>
<ds:datastoreItem xmlns:ds="http://schemas.openxmlformats.org/officeDocument/2006/customXml" ds:itemID="{F42713FA-5D36-4139-BE4C-467001401095}">
  <ds:schemaRefs/>
</ds:datastoreItem>
</file>

<file path=customXml/itemProps2.xml><?xml version="1.0" encoding="utf-8"?>
<ds:datastoreItem xmlns:ds="http://schemas.openxmlformats.org/officeDocument/2006/customXml" ds:itemID="{E5D47C27-1AE4-4530-AE2F-AB1482B83172}">
  <ds:schemaRefs>
    <ds:schemaRef ds:uri="http://schemas.openxmlformats.org/officeDocument/2006/bibliography"/>
  </ds:schemaRefs>
</ds:datastoreItem>
</file>

<file path=customXml/itemProps3.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4.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6.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3309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Hanselmann, Eva</cp:lastModifiedBy>
  <cp:revision>22</cp:revision>
  <cp:lastPrinted>2017-08-14T14:05:00Z</cp:lastPrinted>
  <dcterms:created xsi:type="dcterms:W3CDTF">2020-07-20T09:17:00Z</dcterms:created>
  <dcterms:modified xsi:type="dcterms:W3CDTF">2022-08-08T09:49:00Z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