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00B9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4D09B10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61D99731" w14:textId="77777777" w:rsidR="00A84F3C" w:rsidRPr="000563C7" w:rsidRDefault="00593F7F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  <w:lang w:val="sv-SE"/>
        </w:rPr>
      </w:pPr>
      <w:r w:rsidRPr="000563C7">
        <w:rPr>
          <w:rFonts w:cs="Arial"/>
          <w:sz w:val="22"/>
          <w:lang w:val="sv-SE"/>
        </w:rPr>
        <w:t xml:space="preserve">                                     </w:t>
      </w:r>
    </w:p>
    <w:p w14:paraId="738A1F98" w14:textId="77777777" w:rsidR="00B37265" w:rsidRPr="000563C7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sv-SE"/>
        </w:rPr>
      </w:pPr>
    </w:p>
    <w:p w14:paraId="14EB0089" w14:textId="77777777" w:rsidR="00A65266" w:rsidRPr="000563C7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sv-SE"/>
        </w:rPr>
      </w:pPr>
    </w:p>
    <w:p w14:paraId="4B855442" w14:textId="77777777" w:rsidR="00E54F0A" w:rsidRPr="00E54F0A" w:rsidRDefault="00E54F0A" w:rsidP="00E54F0A">
      <w:pPr>
        <w:spacing w:line="360" w:lineRule="auto"/>
        <w:rPr>
          <w:rFonts w:eastAsiaTheme="minorEastAsia" w:cstheme="minorBidi"/>
          <w:b/>
          <w:sz w:val="28"/>
          <w:szCs w:val="22"/>
          <w:lang w:val="sv-SE"/>
        </w:rPr>
      </w:pPr>
      <w:r w:rsidRPr="00E54F0A">
        <w:rPr>
          <w:rFonts w:eastAsiaTheme="minorEastAsia" w:cstheme="minorBidi"/>
          <w:b/>
          <w:sz w:val="28"/>
          <w:szCs w:val="22"/>
          <w:lang w:val="sv-SE"/>
        </w:rPr>
        <w:t xml:space="preserve">Den elektrisk </w:t>
      </w:r>
      <w:proofErr w:type="spellStart"/>
      <w:r w:rsidRPr="00E54F0A">
        <w:rPr>
          <w:rFonts w:eastAsiaTheme="minorEastAsia" w:cstheme="minorBidi"/>
          <w:b/>
          <w:sz w:val="28"/>
          <w:szCs w:val="22"/>
          <w:lang w:val="sv-SE"/>
        </w:rPr>
        <w:t>betjente</w:t>
      </w:r>
      <w:proofErr w:type="spellEnd"/>
      <w:r w:rsidRPr="00E54F0A">
        <w:rPr>
          <w:rFonts w:eastAsiaTheme="minorEastAsia" w:cstheme="minorBidi"/>
          <w:b/>
          <w:sz w:val="28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b/>
          <w:sz w:val="28"/>
          <w:szCs w:val="22"/>
          <w:lang w:val="sv-SE"/>
        </w:rPr>
        <w:t>aktuator</w:t>
      </w:r>
      <w:proofErr w:type="spellEnd"/>
      <w:r w:rsidRPr="00E54F0A">
        <w:rPr>
          <w:rFonts w:eastAsiaTheme="minorEastAsia" w:cstheme="minorBidi"/>
          <w:b/>
          <w:sz w:val="28"/>
          <w:szCs w:val="22"/>
          <w:lang w:val="sv-SE"/>
        </w:rPr>
        <w:t xml:space="preserve"> GEMÜ </w:t>
      </w:r>
      <w:proofErr w:type="spellStart"/>
      <w:r w:rsidRPr="00E54F0A">
        <w:rPr>
          <w:rFonts w:eastAsiaTheme="minorEastAsia" w:cstheme="minorBidi"/>
          <w:b/>
          <w:sz w:val="28"/>
          <w:szCs w:val="22"/>
          <w:lang w:val="sv-SE"/>
        </w:rPr>
        <w:t>eSyLite</w:t>
      </w:r>
      <w:proofErr w:type="spellEnd"/>
      <w:r w:rsidRPr="00E54F0A">
        <w:rPr>
          <w:rFonts w:eastAsiaTheme="minorEastAsia" w:cstheme="minorBidi"/>
          <w:b/>
          <w:sz w:val="28"/>
          <w:szCs w:val="22"/>
          <w:lang w:val="sv-SE"/>
        </w:rPr>
        <w:t xml:space="preserve"> i </w:t>
      </w:r>
      <w:proofErr w:type="spellStart"/>
      <w:r w:rsidRPr="00E54F0A">
        <w:rPr>
          <w:rFonts w:eastAsiaTheme="minorEastAsia" w:cstheme="minorBidi"/>
          <w:b/>
          <w:sz w:val="28"/>
          <w:szCs w:val="22"/>
          <w:lang w:val="sv-SE"/>
        </w:rPr>
        <w:t>nyt</w:t>
      </w:r>
      <w:proofErr w:type="spellEnd"/>
      <w:r w:rsidRPr="00E54F0A">
        <w:rPr>
          <w:rFonts w:eastAsiaTheme="minorEastAsia" w:cstheme="minorBidi"/>
          <w:b/>
          <w:sz w:val="28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b/>
          <w:sz w:val="28"/>
          <w:szCs w:val="22"/>
          <w:lang w:val="sv-SE"/>
        </w:rPr>
        <w:t>udvalg</w:t>
      </w:r>
      <w:proofErr w:type="spellEnd"/>
      <w:r w:rsidRPr="00E54F0A">
        <w:rPr>
          <w:rFonts w:eastAsiaTheme="minorEastAsia" w:cstheme="minorBidi"/>
          <w:b/>
          <w:sz w:val="28"/>
          <w:szCs w:val="22"/>
          <w:lang w:val="sv-SE"/>
        </w:rPr>
        <w:t xml:space="preserve"> </w:t>
      </w:r>
    </w:p>
    <w:p w14:paraId="4F59BDF9" w14:textId="54FE4051" w:rsidR="007630C5" w:rsidRPr="000563C7" w:rsidRDefault="00E54F0A" w:rsidP="00E54F0A">
      <w:pPr>
        <w:spacing w:line="360" w:lineRule="auto"/>
        <w:rPr>
          <w:b/>
          <w:sz w:val="32"/>
          <w:szCs w:val="24"/>
          <w:lang w:val="sv-SE"/>
        </w:rPr>
      </w:pPr>
      <w:proofErr w:type="spellStart"/>
      <w:r w:rsidRPr="00E54F0A">
        <w:rPr>
          <w:rFonts w:eastAsiaTheme="minorEastAsia" w:cstheme="minorBidi"/>
          <w:b/>
          <w:sz w:val="28"/>
          <w:szCs w:val="22"/>
          <w:lang w:val="sv-SE"/>
        </w:rPr>
        <w:t>Udvidet</w:t>
      </w:r>
      <w:proofErr w:type="spellEnd"/>
      <w:r w:rsidRPr="00E54F0A">
        <w:rPr>
          <w:rFonts w:eastAsiaTheme="minorEastAsia" w:cstheme="minorBidi"/>
          <w:b/>
          <w:sz w:val="28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b/>
          <w:sz w:val="28"/>
          <w:szCs w:val="22"/>
          <w:lang w:val="sv-SE"/>
        </w:rPr>
        <w:t>armaturudvalg</w:t>
      </w:r>
      <w:proofErr w:type="spellEnd"/>
      <w:r w:rsidRPr="00E54F0A">
        <w:rPr>
          <w:rFonts w:eastAsiaTheme="minorEastAsia" w:cstheme="minorBidi"/>
          <w:b/>
          <w:sz w:val="28"/>
          <w:szCs w:val="22"/>
          <w:lang w:val="sv-SE"/>
        </w:rPr>
        <w:t xml:space="preserve"> giver nye </w:t>
      </w:r>
      <w:proofErr w:type="spellStart"/>
      <w:r w:rsidRPr="00E54F0A">
        <w:rPr>
          <w:rFonts w:eastAsiaTheme="minorEastAsia" w:cstheme="minorBidi"/>
          <w:b/>
          <w:sz w:val="28"/>
          <w:szCs w:val="22"/>
          <w:lang w:val="sv-SE"/>
        </w:rPr>
        <w:t>muligheder</w:t>
      </w:r>
      <w:proofErr w:type="spellEnd"/>
      <w:r w:rsidRPr="00E54F0A">
        <w:rPr>
          <w:rFonts w:eastAsiaTheme="minorEastAsia" w:cstheme="minorBidi"/>
          <w:b/>
          <w:sz w:val="28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b/>
          <w:sz w:val="28"/>
          <w:szCs w:val="22"/>
          <w:lang w:val="sv-SE"/>
        </w:rPr>
        <w:t>inden</w:t>
      </w:r>
      <w:proofErr w:type="spellEnd"/>
      <w:r w:rsidRPr="00E54F0A">
        <w:rPr>
          <w:rFonts w:eastAsiaTheme="minorEastAsia" w:cstheme="minorBidi"/>
          <w:b/>
          <w:sz w:val="28"/>
          <w:szCs w:val="22"/>
          <w:lang w:val="sv-SE"/>
        </w:rPr>
        <w:t xml:space="preserve"> for </w:t>
      </w:r>
      <w:proofErr w:type="spellStart"/>
      <w:r w:rsidRPr="00E54F0A">
        <w:rPr>
          <w:rFonts w:eastAsiaTheme="minorEastAsia" w:cstheme="minorBidi"/>
          <w:b/>
          <w:sz w:val="28"/>
          <w:szCs w:val="22"/>
          <w:lang w:val="sv-SE"/>
        </w:rPr>
        <w:t>anlægsbyggeri</w:t>
      </w:r>
      <w:proofErr w:type="spellEnd"/>
    </w:p>
    <w:p w14:paraId="0493D064" w14:textId="77777777" w:rsidR="00E54F0A" w:rsidRDefault="00E54F0A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sv-SE"/>
        </w:rPr>
      </w:pPr>
    </w:p>
    <w:p w14:paraId="0146885F" w14:textId="2AE22628" w:rsidR="007630C5" w:rsidRDefault="00E54F0A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sv-SE"/>
        </w:rPr>
      </w:pPr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Ventilspecialisten GEMÜ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udvider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sit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udvalg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af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ventiler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til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den elektriske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aktuator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GEMÜ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eSyLite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med tre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yderligere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ventiltyper. Med det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større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udvalg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på området for elektriske ventiler har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anlægsproducenter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og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driftsansvarlige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nu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endnu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lettere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ved at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finde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en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løsning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,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der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passer</w:t>
      </w:r>
      <w:proofErr w:type="spellEnd"/>
      <w:r w:rsidRPr="00E54F0A">
        <w:rPr>
          <w:rFonts w:eastAsiaTheme="minorEastAsia" w:cstheme="minorBidi"/>
          <w:b/>
          <w:bCs/>
          <w:iCs/>
          <w:sz w:val="22"/>
          <w:szCs w:val="22"/>
          <w:lang w:val="sv-SE"/>
        </w:rPr>
        <w:t>.</w:t>
      </w:r>
    </w:p>
    <w:p w14:paraId="40DE9FB4" w14:textId="77777777" w:rsidR="00E54F0A" w:rsidRPr="000563C7" w:rsidRDefault="00E54F0A" w:rsidP="007630C5">
      <w:pPr>
        <w:spacing w:line="360" w:lineRule="auto"/>
        <w:rPr>
          <w:bCs/>
          <w:i/>
          <w:iCs/>
          <w:sz w:val="22"/>
          <w:szCs w:val="22"/>
          <w:lang w:val="sv-SE"/>
        </w:rPr>
      </w:pPr>
    </w:p>
    <w:p w14:paraId="6AFA6B34" w14:textId="77777777" w:rsidR="00E54F0A" w:rsidRPr="00E54F0A" w:rsidRDefault="00E54F0A" w:rsidP="00E54F0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sv-SE"/>
        </w:rPr>
      </w:pP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Ud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over den eksisterende plast-membranventil GEMÜ R629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eSyLite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kan du nu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også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vælge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membranventilen GEMÜ 629 med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rustfrit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stålhus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samt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sædeventilerne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GEMÜ 519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og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529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til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enkle, elektrisk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betjente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åbne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>/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lukke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-applikationer. </w:t>
      </w:r>
    </w:p>
    <w:p w14:paraId="23EF9AB2" w14:textId="77777777" w:rsidR="00E54F0A" w:rsidRPr="00E54F0A" w:rsidRDefault="00E54F0A" w:rsidP="00E54F0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sv-SE"/>
        </w:rPr>
      </w:pPr>
    </w:p>
    <w:p w14:paraId="3A0E7701" w14:textId="77777777" w:rsidR="00E54F0A" w:rsidRPr="00E54F0A" w:rsidRDefault="00E54F0A" w:rsidP="00E54F0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sv-SE"/>
        </w:rPr>
      </w:pPr>
      <w:r w:rsidRPr="00E54F0A">
        <w:rPr>
          <w:rFonts w:eastAsiaTheme="minorEastAsia" w:cstheme="minorBidi"/>
          <w:sz w:val="22"/>
          <w:szCs w:val="22"/>
          <w:lang w:val="sv-SE"/>
        </w:rPr>
        <w:t xml:space="preserve">De i alt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fire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GEMÜ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eSyLite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-armaturer giver nu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anlægsproducenter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og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driftsansvarlige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mulighed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for at drive elektrisk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betjente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anlæg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endnu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mere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effektivt. I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anlæg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,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hvor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magnetventiler med store nominelle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diametre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for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eksempel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bruger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uforholdsmæssig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meget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strøm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>, er GEMÜ-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sædventilerne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fra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eSyLite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-serien </w:t>
      </w:r>
      <w:proofErr w:type="gramStart"/>
      <w:r w:rsidRPr="00E54F0A">
        <w:rPr>
          <w:rFonts w:eastAsiaTheme="minorEastAsia" w:cstheme="minorBidi"/>
          <w:sz w:val="22"/>
          <w:szCs w:val="22"/>
          <w:lang w:val="sv-SE"/>
        </w:rPr>
        <w:t>er prisgunstigt alternativ</w:t>
      </w:r>
      <w:proofErr w:type="gramEnd"/>
      <w:r w:rsidRPr="00E54F0A">
        <w:rPr>
          <w:rFonts w:eastAsiaTheme="minorEastAsia" w:cstheme="minorBidi"/>
          <w:sz w:val="22"/>
          <w:szCs w:val="22"/>
          <w:lang w:val="sv-SE"/>
        </w:rPr>
        <w:t xml:space="preserve">. Ved lave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skiftecyklusser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og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middelhøj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skiftehastighed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håndterer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de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afspærringsopgaver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lige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så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præcist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som magnetventiler, men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reducerer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driftsomkostningerne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yderligere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takket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være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det lave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strømforbrug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. GEMÜ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eSyLite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-serien giver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også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nye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muligheder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for systemoptimering ved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anvendelser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,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hvor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der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ikke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tidligere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var attraktive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alternativer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til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elektriske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kugleventiler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. Det betyder for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eksempel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, at automatiseringen kan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videreudvikles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med de nye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eSyLite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-ventiler.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Hvor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der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tidligere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ikke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kunne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bruges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pneumatiske ventiler,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og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der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i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stedet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blev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brugt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manuelle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ventiler,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findes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der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nu et elektrisk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betjent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alternativ, hvilket betyder, at systemet kan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automatiseres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på en prisgunstig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måde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>.</w:t>
      </w:r>
    </w:p>
    <w:p w14:paraId="57F8411F" w14:textId="77777777" w:rsidR="00E54F0A" w:rsidRPr="00E54F0A" w:rsidRDefault="00E54F0A" w:rsidP="00E54F0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sv-SE"/>
        </w:rPr>
      </w:pPr>
    </w:p>
    <w:p w14:paraId="7B0DFB4F" w14:textId="69E72158" w:rsidR="000B7CB3" w:rsidRPr="000563C7" w:rsidRDefault="00E54F0A" w:rsidP="00E54F0A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  <w:r w:rsidRPr="00E54F0A">
        <w:rPr>
          <w:rFonts w:eastAsiaTheme="minorEastAsia" w:cstheme="minorBidi"/>
          <w:sz w:val="22"/>
          <w:szCs w:val="22"/>
          <w:lang w:val="sv-SE"/>
        </w:rPr>
        <w:t xml:space="preserve">De nye ventiler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fuldender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GEMÜ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eSyLite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-serien. Den robuste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og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selvlåsende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elektrisk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betjente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lineære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aktuator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er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udstyret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med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sikkerhedsafbrydelse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og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overbelastningsbeskyttelse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. En optisk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lastRenderedPageBreak/>
        <w:t>stillingsindikator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samt den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manuelle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nødaktivering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er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integreret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som standard.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Ventilerne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fås som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ekstraudstyr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med GEMÜ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eSyLite-aktuator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med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stillingsindikatoren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GEMÜ 1215 eller et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integreret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 xml:space="preserve"> </w:t>
      </w:r>
      <w:proofErr w:type="spellStart"/>
      <w:r w:rsidRPr="00E54F0A">
        <w:rPr>
          <w:rFonts w:eastAsiaTheme="minorEastAsia" w:cstheme="minorBidi"/>
          <w:sz w:val="22"/>
          <w:szCs w:val="22"/>
          <w:lang w:val="sv-SE"/>
        </w:rPr>
        <w:t>nødstrømsmodul</w:t>
      </w:r>
      <w:proofErr w:type="spellEnd"/>
      <w:r w:rsidRPr="00E54F0A">
        <w:rPr>
          <w:rFonts w:eastAsiaTheme="minorEastAsia" w:cstheme="minorBidi"/>
          <w:sz w:val="22"/>
          <w:szCs w:val="22"/>
          <w:lang w:val="sv-SE"/>
        </w:rPr>
        <w:t>.</w:t>
      </w:r>
    </w:p>
    <w:p w14:paraId="626EFE12" w14:textId="77777777" w:rsidR="00827B88" w:rsidRPr="000563C7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</w:p>
    <w:p w14:paraId="7CFAD079" w14:textId="77777777" w:rsidR="00827B88" w:rsidRPr="000563C7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</w:p>
    <w:p w14:paraId="3D1CB2C2" w14:textId="449601C7" w:rsidR="00827B88" w:rsidRPr="000563C7" w:rsidRDefault="00E54F0A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  <w:r>
        <w:rPr>
          <w:rFonts w:cs="Arial"/>
          <w:b/>
          <w:noProof/>
          <w:lang w:val="sv-SE"/>
        </w:rPr>
        <w:drawing>
          <wp:inline distT="0" distB="0" distL="0" distR="0" wp14:anchorId="727ACD34" wp14:editId="2AA1C73A">
            <wp:extent cx="1203960" cy="2474899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60" cy="248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1E310" w14:textId="77777777" w:rsidR="00827B88" w:rsidRPr="000563C7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</w:p>
    <w:p w14:paraId="2B5F04C5" w14:textId="77777777" w:rsidR="00E54F0A" w:rsidRPr="00C509F4" w:rsidRDefault="00E54F0A" w:rsidP="00E54F0A">
      <w:pPr>
        <w:spacing w:line="360" w:lineRule="auto"/>
        <w:ind w:right="1134"/>
        <w:jc w:val="both"/>
        <w:rPr>
          <w:rFonts w:cs="Arial"/>
          <w:b/>
          <w:bCs/>
          <w:sz w:val="18"/>
          <w:szCs w:val="18"/>
          <w:lang w:val="sv-SE"/>
        </w:rPr>
      </w:pPr>
      <w:r>
        <w:rPr>
          <w:sz w:val="22"/>
          <w:lang w:val="da-DK"/>
        </w:rPr>
        <w:t>Sædeventil GEMÜ 519 eSyLite</w:t>
      </w:r>
    </w:p>
    <w:p w14:paraId="3F60A9EA" w14:textId="77777777" w:rsidR="00827B88" w:rsidRPr="000563C7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</w:p>
    <w:p w14:paraId="7A634C52" w14:textId="77777777" w:rsidR="00827B88" w:rsidRPr="000563C7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</w:p>
    <w:p w14:paraId="4E73EF95" w14:textId="77777777" w:rsidR="00827B88" w:rsidRPr="000563C7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</w:p>
    <w:p w14:paraId="50BB0277" w14:textId="77777777" w:rsidR="000B7CB3" w:rsidRPr="000563C7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</w:p>
    <w:p w14:paraId="76E7AD67" w14:textId="7C655754" w:rsidR="007A7971" w:rsidRDefault="00D66BD8" w:rsidP="007A7971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>
        <w:rPr>
          <w:rFonts w:cs="Arial"/>
          <w:b/>
          <w:bCs/>
          <w:lang w:val="sv-SE"/>
        </w:rPr>
        <w:t>Om os</w:t>
      </w:r>
      <w:r w:rsidR="007A7971" w:rsidRPr="007A7971">
        <w:rPr>
          <w:rFonts w:cs="Arial"/>
          <w:b/>
          <w:bCs/>
          <w:lang w:val="sv-SE"/>
        </w:rPr>
        <w:br/>
      </w:r>
      <w:r w:rsidR="007A7971" w:rsidRPr="007A7971">
        <w:rPr>
          <w:rFonts w:cs="Arial"/>
          <w:lang w:val="sv-SE"/>
        </w:rPr>
        <w:br/>
      </w:r>
      <w:r w:rsidR="007A7971" w:rsidRPr="007A7971">
        <w:rPr>
          <w:rFonts w:cs="Arial"/>
          <w:shd w:val="clear" w:color="auto" w:fill="FFFFFF"/>
          <w:lang w:val="sv-SE"/>
        </w:rPr>
        <w:t xml:space="preserve">GEMÜ-gruppen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udvikler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producerer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ventil-,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måle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-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reguleringssystemer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til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væsker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,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dampe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gasser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. Når det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gælder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løsninger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til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sterile processer, er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virksomheden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førende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markedet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. Den globalt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orienterede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,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uafhængige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familievirksomhed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blev grundlagt i 1964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har siden 2011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været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ledet i anden generation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af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administrerede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direktør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Gert Müller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hans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fætter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Stephan Müller.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Virksomhedsgruppen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opnåede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en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omsætning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mere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end </w:t>
      </w:r>
      <w:r w:rsidR="004A7A7E">
        <w:rPr>
          <w:rFonts w:cs="Arial"/>
          <w:shd w:val="clear" w:color="auto" w:fill="FFFFFF"/>
          <w:lang w:val="sv-SE"/>
        </w:rPr>
        <w:t>45</w:t>
      </w:r>
      <w:r w:rsidR="007A7971" w:rsidRPr="007A7971">
        <w:rPr>
          <w:rFonts w:cs="Arial"/>
          <w:shd w:val="clear" w:color="auto" w:fill="FFFFFF"/>
          <w:lang w:val="sv-SE"/>
        </w:rPr>
        <w:t>0 millioner euro i 20</w:t>
      </w:r>
      <w:r w:rsidR="000563C7">
        <w:rPr>
          <w:rFonts w:cs="Arial"/>
          <w:shd w:val="clear" w:color="auto" w:fill="FFFFFF"/>
          <w:lang w:val="sv-SE"/>
        </w:rPr>
        <w:t>2</w:t>
      </w:r>
      <w:r w:rsidR="004A7A7E">
        <w:rPr>
          <w:rFonts w:cs="Arial"/>
          <w:shd w:val="clear" w:color="auto" w:fill="FFFFFF"/>
          <w:lang w:val="sv-SE"/>
        </w:rPr>
        <w:t>1</w:t>
      </w:r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beskæftiger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i dag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mere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end </w:t>
      </w:r>
      <w:r w:rsidR="007D52ED">
        <w:rPr>
          <w:rFonts w:cs="Arial"/>
          <w:shd w:val="clear" w:color="auto" w:fill="FFFFFF"/>
          <w:lang w:val="sv-SE"/>
        </w:rPr>
        <w:t xml:space="preserve">2 </w:t>
      </w:r>
      <w:r>
        <w:rPr>
          <w:rFonts w:cs="Arial"/>
          <w:shd w:val="clear" w:color="auto" w:fill="FFFFFF"/>
          <w:lang w:val="sv-SE"/>
        </w:rPr>
        <w:t>2</w:t>
      </w:r>
      <w:r w:rsidR="007D52ED">
        <w:rPr>
          <w:rFonts w:cs="Arial"/>
          <w:shd w:val="clear" w:color="auto" w:fill="FFFFFF"/>
          <w:lang w:val="sv-SE"/>
        </w:rPr>
        <w:t>00</w:t>
      </w:r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medarbejdere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verdensplan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,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heraf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ca. </w:t>
      </w:r>
      <w:r w:rsidR="007D52ED" w:rsidRPr="007A7971">
        <w:rPr>
          <w:rFonts w:cs="Arial"/>
          <w:shd w:val="clear" w:color="auto" w:fill="FFFFFF"/>
          <w:lang w:val="sv-SE"/>
        </w:rPr>
        <w:t>1</w:t>
      </w:r>
      <w:r w:rsidR="007D52ED">
        <w:rPr>
          <w:rFonts w:cs="Arial"/>
          <w:shd w:val="clear" w:color="auto" w:fill="FFFFFF"/>
          <w:lang w:val="sv-SE"/>
        </w:rPr>
        <w:t xml:space="preserve"> 200</w:t>
      </w:r>
      <w:r w:rsidR="007A7971" w:rsidRPr="007A7971">
        <w:rPr>
          <w:rFonts w:cs="Arial"/>
          <w:shd w:val="clear" w:color="auto" w:fill="FFFFFF"/>
          <w:lang w:val="sv-SE"/>
        </w:rPr>
        <w:t xml:space="preserve"> i Tyskland. Produktionen sker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seks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lokaliteter: Tyskland, Schweiz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Frankrig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samt Kina, Brasilien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USA.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Salget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verdensplan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sker via 27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datterselskaber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koordineres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fra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Tyskland. GEMÜ er aktiv i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mere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end 50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lande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alle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kontinenter via et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fintmasket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forhandlernetværk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>.</w:t>
      </w:r>
      <w:r w:rsidR="007A7971" w:rsidRPr="007A7971">
        <w:rPr>
          <w:rFonts w:cs="Arial"/>
          <w:lang w:val="sv-SE"/>
        </w:rPr>
        <w:br/>
      </w:r>
      <w:proofErr w:type="spellStart"/>
      <w:r w:rsidR="007A7971" w:rsidRPr="007A7971">
        <w:rPr>
          <w:rFonts w:cs="Arial"/>
          <w:shd w:val="clear" w:color="auto" w:fill="FFFFFF"/>
        </w:rPr>
        <w:t>Yderligere</w:t>
      </w:r>
      <w:proofErr w:type="spellEnd"/>
      <w:r w:rsidR="007A7971" w:rsidRPr="007A7971">
        <w:rPr>
          <w:rFonts w:cs="Arial"/>
          <w:shd w:val="clear" w:color="auto" w:fill="FFFFFF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</w:rPr>
        <w:t>information</w:t>
      </w:r>
      <w:proofErr w:type="spellEnd"/>
      <w:r w:rsidR="007A7971" w:rsidRPr="007A7971">
        <w:rPr>
          <w:rFonts w:cs="Arial"/>
          <w:shd w:val="clear" w:color="auto" w:fill="FFFFFF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</w:rPr>
        <w:t>finder</w:t>
      </w:r>
      <w:proofErr w:type="spellEnd"/>
      <w:r w:rsidR="007A7971" w:rsidRPr="007A7971">
        <w:rPr>
          <w:rFonts w:cs="Arial"/>
          <w:shd w:val="clear" w:color="auto" w:fill="FFFFFF"/>
        </w:rPr>
        <w:t xml:space="preserve"> du </w:t>
      </w:r>
      <w:proofErr w:type="spellStart"/>
      <w:r w:rsidR="007A7971" w:rsidRPr="007A7971">
        <w:rPr>
          <w:rFonts w:cs="Arial"/>
          <w:shd w:val="clear" w:color="auto" w:fill="FFFFFF"/>
        </w:rPr>
        <w:t>under</w:t>
      </w:r>
      <w:proofErr w:type="spellEnd"/>
      <w:r w:rsidR="007A7971" w:rsidRPr="007A7971">
        <w:rPr>
          <w:rFonts w:cs="Arial"/>
          <w:shd w:val="clear" w:color="auto" w:fill="FFFFFF"/>
        </w:rPr>
        <w:t xml:space="preserve"> </w:t>
      </w:r>
      <w:hyperlink r:id="rId15" w:tgtFrame="_top" w:tooltip="https://www.gemu-group.com" w:history="1">
        <w:r w:rsidR="007A7971" w:rsidRPr="007A7971">
          <w:rPr>
            <w:rStyle w:val="Hyperlink"/>
            <w:rFonts w:cs="Arial"/>
            <w:color w:val="auto"/>
          </w:rPr>
          <w:t>www.gemu-group.com</w:t>
        </w:r>
      </w:hyperlink>
      <w:r w:rsidR="007A7971" w:rsidRPr="007A7971">
        <w:rPr>
          <w:rFonts w:cs="Arial"/>
          <w:shd w:val="clear" w:color="auto" w:fill="FFFFFF"/>
        </w:rPr>
        <w:t>.</w:t>
      </w:r>
    </w:p>
    <w:sectPr w:rsidR="007A7971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4C36" w14:textId="77777777" w:rsidR="00DD60B0" w:rsidRDefault="00DD60B0">
      <w:r>
        <w:separator/>
      </w:r>
    </w:p>
  </w:endnote>
  <w:endnote w:type="continuationSeparator" w:id="0">
    <w:p w14:paraId="6BD50747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0850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4D63C33F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07462E18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2A62F8E8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31F399E0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6962E5B0" w14:textId="5B1577DE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</w:p>
  <w:p w14:paraId="12127D70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6A62E5C3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E6D0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19397608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4C71DAC9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6E32E9B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47FC521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04BA4E25" w14:textId="05431FF3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</w:p>
  <w:p w14:paraId="7A549C08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1AF2E0C2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4480" w14:textId="77777777" w:rsidR="00DD60B0" w:rsidRDefault="00DD60B0">
      <w:r>
        <w:separator/>
      </w:r>
    </w:p>
  </w:footnote>
  <w:footnote w:type="continuationSeparator" w:id="0">
    <w:p w14:paraId="37BF34BA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4B9B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57E34715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0622C581" wp14:editId="7EFF8AE0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CBFA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2C7FA93D" wp14:editId="388C585C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269B08" wp14:editId="13168B67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4E92E" w14:textId="77777777" w:rsidR="00817A18" w:rsidRDefault="00817A18" w:rsidP="00817A18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6EC26D96" w14:textId="6E119EBD" w:rsidR="00817A18" w:rsidRDefault="00817A18" w:rsidP="00817A18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</w:t>
                          </w:r>
                          <w:r w:rsidR="00C509F4">
                            <w:rPr>
                              <w:lang w:val="en-US"/>
                            </w:rPr>
                            <w:t>Ivona.meissner</w:t>
                          </w:r>
                          <w:r>
                            <w:rPr>
                              <w:lang w:val="en-US"/>
                            </w:rPr>
                            <w:t>@gemue.de</w:t>
                          </w:r>
                        </w:p>
                        <w:p w14:paraId="33F31891" w14:textId="77777777" w:rsidR="00DF0B01" w:rsidRPr="00817A18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69B0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14:paraId="5F94E92E" w14:textId="77777777" w:rsidR="00817A18" w:rsidRDefault="00817A18" w:rsidP="00817A18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14:paraId="6EC26D96" w14:textId="6E119EBD" w:rsidR="00817A18" w:rsidRDefault="00817A18" w:rsidP="00817A18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</w:t>
                    </w:r>
                    <w:r w:rsidR="00C509F4">
                      <w:rPr>
                        <w:lang w:val="en-US"/>
                      </w:rPr>
                      <w:t>Ivona.meissner</w:t>
                    </w:r>
                    <w:r>
                      <w:rPr>
                        <w:lang w:val="en-US"/>
                      </w:rPr>
                      <w:t>@gemue.de</w:t>
                    </w:r>
                  </w:p>
                  <w:p w14:paraId="33F31891" w14:textId="77777777" w:rsidR="00DF0B01" w:rsidRPr="00817A18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2EEADE1" wp14:editId="79918B2B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85086" w14:textId="77777777" w:rsidR="00DF0B01" w:rsidRPr="005645ED" w:rsidRDefault="004D1792" w:rsidP="005645ED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22"/>
                            </w:rPr>
                            <w:t>Pressemeddelelse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EADE1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14:paraId="40E85086" w14:textId="77777777" w:rsidR="00DF0B01" w:rsidRPr="005645ED" w:rsidRDefault="004D1792" w:rsidP="005645ED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cs="Arial"/>
                        <w:sz w:val="22"/>
                      </w:rPr>
                      <w:t>Pressemeddelelse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563C7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5710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A7A7E"/>
    <w:rsid w:val="004C0DE7"/>
    <w:rsid w:val="004C52F6"/>
    <w:rsid w:val="004C6A28"/>
    <w:rsid w:val="004D1792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93F7F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A7971"/>
    <w:rsid w:val="007B2565"/>
    <w:rsid w:val="007B6EB1"/>
    <w:rsid w:val="007C1BD5"/>
    <w:rsid w:val="007C5A73"/>
    <w:rsid w:val="007D2487"/>
    <w:rsid w:val="007D52ED"/>
    <w:rsid w:val="007E392B"/>
    <w:rsid w:val="007E7946"/>
    <w:rsid w:val="008132C2"/>
    <w:rsid w:val="00817547"/>
    <w:rsid w:val="00817A18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09F4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66BD8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54F0A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D474A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124F5EAC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66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6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4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Props1.xml><?xml version="1.0" encoding="utf-8"?>
<ds:datastoreItem xmlns:ds="http://schemas.openxmlformats.org/officeDocument/2006/customXml" ds:itemID="{F42713FA-5D36-4139-BE4C-467001401095}">
  <ds:schemaRefs/>
</ds:datastoreItem>
</file>

<file path=customXml/itemProps2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9E96A-1D51-48C6-8A7B-793F01EA1C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3</cp:revision>
  <cp:lastPrinted>2017-08-14T14:05:00Z</cp:lastPrinted>
  <dcterms:created xsi:type="dcterms:W3CDTF">2022-02-10T12:01:00Z</dcterms:created>
  <dcterms:modified xsi:type="dcterms:W3CDTF">2022-02-10T12:57:00Z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