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D02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732ABAF6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49535E86" w14:textId="77777777" w:rsidR="00A84F3C" w:rsidRPr="00DE11BC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</w:t>
      </w:r>
      <w:r>
        <w:rPr>
          <w:rFonts w:cs="Arial"/>
          <w:sz w:val="22"/>
        </w:rPr>
        <w:tab/>
      </w:r>
    </w:p>
    <w:p w14:paraId="1E5E132C" w14:textId="77777777" w:rsidR="00B37265" w:rsidRPr="00BD6EC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1A124652" w14:textId="77777777" w:rsidR="00A65266" w:rsidRPr="00BD6EC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7BBFEBC2" w14:textId="77777777" w:rsidR="00C33AE7" w:rsidRPr="00C33AE7" w:rsidRDefault="00C33AE7" w:rsidP="00C33AE7">
      <w:pPr>
        <w:spacing w:line="360" w:lineRule="auto"/>
        <w:rPr>
          <w:rFonts w:eastAsiaTheme="minorEastAsia" w:cstheme="minorBidi"/>
          <w:b/>
          <w:sz w:val="28"/>
          <w:szCs w:val="22"/>
        </w:rPr>
      </w:pPr>
      <w:r w:rsidRPr="00C33AE7">
        <w:rPr>
          <w:rFonts w:eastAsiaTheme="minorEastAsia" w:cstheme="minorBidi"/>
          <w:b/>
          <w:sz w:val="28"/>
          <w:szCs w:val="22"/>
        </w:rPr>
        <w:t xml:space="preserve">Il </w:t>
      </w:r>
      <w:proofErr w:type="spellStart"/>
      <w:r w:rsidRPr="00C33AE7">
        <w:rPr>
          <w:rFonts w:eastAsiaTheme="minorEastAsia" w:cstheme="minorBidi"/>
          <w:b/>
          <w:sz w:val="28"/>
          <w:szCs w:val="22"/>
        </w:rPr>
        <w:t>nuovo</w:t>
      </w:r>
      <w:proofErr w:type="spellEnd"/>
      <w:r w:rsidRPr="00C33AE7">
        <w:rPr>
          <w:rFonts w:eastAsiaTheme="minorEastAsia" w:cstheme="minorBidi"/>
          <w:b/>
          <w:sz w:val="28"/>
          <w:szCs w:val="22"/>
        </w:rPr>
        <w:t xml:space="preserve"> TIP 2.0</w:t>
      </w:r>
    </w:p>
    <w:p w14:paraId="584CE68C" w14:textId="0C49F2AE" w:rsidR="007630C5" w:rsidRDefault="00C33AE7" w:rsidP="00C33AE7">
      <w:pPr>
        <w:spacing w:line="360" w:lineRule="auto"/>
        <w:rPr>
          <w:rFonts w:eastAsiaTheme="minorEastAsia" w:cstheme="minorBidi"/>
          <w:b/>
          <w:sz w:val="28"/>
          <w:szCs w:val="22"/>
        </w:rPr>
      </w:pPr>
      <w:proofErr w:type="spellStart"/>
      <w:r w:rsidRPr="00C33AE7">
        <w:rPr>
          <w:rFonts w:eastAsiaTheme="minorEastAsia" w:cstheme="minorBidi"/>
          <w:b/>
          <w:sz w:val="28"/>
          <w:szCs w:val="22"/>
        </w:rPr>
        <w:t>Soluzioni</w:t>
      </w:r>
      <w:proofErr w:type="spellEnd"/>
      <w:r w:rsidRPr="00C33AE7">
        <w:rPr>
          <w:rFonts w:eastAsiaTheme="minorEastAsia" w:cstheme="minorBidi"/>
          <w:b/>
          <w:sz w:val="28"/>
          <w:szCs w:val="22"/>
        </w:rPr>
        <w:t xml:space="preserve"> RFID per </w:t>
      </w:r>
      <w:proofErr w:type="spellStart"/>
      <w:r w:rsidRPr="00C33AE7">
        <w:rPr>
          <w:rFonts w:eastAsiaTheme="minorEastAsia" w:cstheme="minorBidi"/>
          <w:b/>
          <w:sz w:val="28"/>
          <w:szCs w:val="22"/>
        </w:rPr>
        <w:t>membrane</w:t>
      </w:r>
      <w:proofErr w:type="spellEnd"/>
      <w:r w:rsidRPr="00C33AE7">
        <w:rPr>
          <w:rFonts w:eastAsiaTheme="minorEastAsia" w:cstheme="minorBidi"/>
          <w:b/>
          <w:sz w:val="28"/>
          <w:szCs w:val="22"/>
        </w:rPr>
        <w:t xml:space="preserve"> GEMÜ</w:t>
      </w:r>
    </w:p>
    <w:p w14:paraId="0BEFB975" w14:textId="77777777" w:rsidR="00C33AE7" w:rsidRPr="00C33AE7" w:rsidRDefault="00C33AE7" w:rsidP="00C33AE7">
      <w:pPr>
        <w:spacing w:line="360" w:lineRule="auto"/>
        <w:rPr>
          <w:b/>
        </w:rPr>
      </w:pPr>
    </w:p>
    <w:p w14:paraId="31BBEBD2" w14:textId="1A8BE7D8" w:rsidR="007630C5" w:rsidRPr="0016423D" w:rsidRDefault="00C33AE7" w:rsidP="007630C5">
      <w:pPr>
        <w:spacing w:line="360" w:lineRule="auto"/>
        <w:rPr>
          <w:rFonts w:eastAsiaTheme="minorEastAsia" w:cstheme="minorBidi"/>
          <w:b/>
          <w:bCs/>
          <w:iCs/>
          <w:sz w:val="24"/>
          <w:szCs w:val="24"/>
        </w:rPr>
      </w:pPr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Il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nuovo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TIP 2.0 del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produttore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di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valvole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GEMÜ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offre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un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design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ottimizzato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per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consentire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la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comunicazione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con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le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membrane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come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parte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dell'interconnettività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di Industria 4.0. I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chip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RFID in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combinazione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con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hyperlink r:id="rId14" w:history="1">
        <w:r w:rsidRPr="0016423D">
          <w:rPr>
            <w:rStyle w:val="Hyperlink"/>
            <w:rFonts w:eastAsiaTheme="minorEastAsia" w:cstheme="minorBidi"/>
            <w:b/>
            <w:bCs/>
            <w:iCs/>
            <w:sz w:val="24"/>
            <w:szCs w:val="24"/>
          </w:rPr>
          <w:t>CONEXO</w:t>
        </w:r>
      </w:hyperlink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permettono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di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identificare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chiaramente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le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membrane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e di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leggere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i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dati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 xml:space="preserve"> </w:t>
      </w:r>
      <w:proofErr w:type="spellStart"/>
      <w:r w:rsidRPr="0016423D">
        <w:rPr>
          <w:rFonts w:eastAsiaTheme="minorEastAsia" w:cstheme="minorBidi"/>
          <w:b/>
          <w:bCs/>
          <w:iCs/>
          <w:sz w:val="24"/>
          <w:szCs w:val="24"/>
        </w:rPr>
        <w:t>rilevanti</w:t>
      </w:r>
      <w:proofErr w:type="spellEnd"/>
      <w:r w:rsidRPr="0016423D">
        <w:rPr>
          <w:rFonts w:eastAsiaTheme="minorEastAsia" w:cstheme="minorBidi"/>
          <w:b/>
          <w:bCs/>
          <w:iCs/>
          <w:sz w:val="24"/>
          <w:szCs w:val="24"/>
        </w:rPr>
        <w:t>.</w:t>
      </w:r>
    </w:p>
    <w:p w14:paraId="51D3C062" w14:textId="77777777" w:rsidR="00C33AE7" w:rsidRPr="0016423D" w:rsidRDefault="00C33AE7" w:rsidP="007630C5">
      <w:pPr>
        <w:spacing w:line="360" w:lineRule="auto"/>
        <w:rPr>
          <w:bCs/>
          <w:i/>
          <w:iCs/>
          <w:sz w:val="24"/>
          <w:szCs w:val="24"/>
        </w:rPr>
      </w:pPr>
    </w:p>
    <w:p w14:paraId="0945A3E4" w14:textId="77777777" w:rsidR="00C33AE7" w:rsidRPr="0016423D" w:rsidRDefault="00C33AE7" w:rsidP="00C33AE7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pt-BR"/>
        </w:rPr>
      </w:pPr>
      <w:r w:rsidRPr="0016423D">
        <w:rPr>
          <w:rFonts w:eastAsiaTheme="minorEastAsia" w:cstheme="minorBidi"/>
          <w:sz w:val="24"/>
          <w:szCs w:val="24"/>
          <w:lang w:val="fr-FR"/>
        </w:rPr>
        <w:t xml:space="preserve">Per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consentire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la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comunicazione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, le membrane sono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dotate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di un chip RFID.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Finora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i chip RFID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venivano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incollati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nelle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membrane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. Ora,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il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nuovo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TIP 2.0,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il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concetto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inserimento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è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stato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ulteriormente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sviluppato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ottimizzato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. </w:t>
      </w:r>
    </w:p>
    <w:p w14:paraId="4FAD0629" w14:textId="77777777" w:rsidR="00C33AE7" w:rsidRPr="0016423D" w:rsidRDefault="00C33AE7" w:rsidP="00C33AE7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pt-BR"/>
        </w:rPr>
      </w:pPr>
    </w:p>
    <w:p w14:paraId="3BD22126" w14:textId="77777777" w:rsidR="00C33AE7" w:rsidRPr="0016423D" w:rsidRDefault="00C33AE7" w:rsidP="00C33AE7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pt-BR"/>
        </w:rPr>
      </w:pPr>
      <w:r w:rsidRPr="0016423D">
        <w:rPr>
          <w:rFonts w:eastAsiaTheme="minorEastAsia" w:cstheme="minorBidi"/>
          <w:sz w:val="24"/>
          <w:szCs w:val="24"/>
          <w:lang w:val="fr-FR"/>
        </w:rPr>
        <w:t xml:space="preserve">Il TIP 2.0 è un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supporto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che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comprende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il chip RFID. Il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supporto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in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plastica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di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alta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qualità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protegge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il chip dalle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influenze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esterne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e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viene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saldamente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ancorato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nella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membrana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durante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 la </w:t>
      </w:r>
      <w:proofErr w:type="spellStart"/>
      <w:r w:rsidRPr="0016423D">
        <w:rPr>
          <w:rFonts w:eastAsiaTheme="minorEastAsia" w:cstheme="minorBidi"/>
          <w:sz w:val="24"/>
          <w:szCs w:val="24"/>
          <w:lang w:val="fr-FR"/>
        </w:rPr>
        <w:t>produzione</w:t>
      </w:r>
      <w:proofErr w:type="spellEnd"/>
      <w:r w:rsidRPr="0016423D">
        <w:rPr>
          <w:rFonts w:eastAsiaTheme="minorEastAsia" w:cstheme="minorBidi"/>
          <w:sz w:val="24"/>
          <w:szCs w:val="24"/>
          <w:lang w:val="fr-FR"/>
        </w:rPr>
        <w:t xml:space="preserve">.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Grazie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alla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sua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colorazione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rossa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,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il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TIP 2.0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può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essere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rapidamente 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chiaramente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identificato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letto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la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CONEXO Pen. </w:t>
      </w:r>
    </w:p>
    <w:p w14:paraId="074E81FB" w14:textId="77777777" w:rsidR="00C33AE7" w:rsidRPr="0016423D" w:rsidRDefault="00C33AE7" w:rsidP="00C33AE7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pt-BR"/>
        </w:rPr>
      </w:pPr>
    </w:p>
    <w:p w14:paraId="69DD1F1F" w14:textId="77777777" w:rsidR="00C33AE7" w:rsidRPr="0016423D" w:rsidRDefault="00C33AE7" w:rsidP="00C33AE7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pt-BR"/>
        </w:rPr>
      </w:pPr>
      <w:r w:rsidRPr="0016423D">
        <w:rPr>
          <w:rFonts w:eastAsiaTheme="minorEastAsia" w:cstheme="minorBidi"/>
          <w:sz w:val="24"/>
          <w:szCs w:val="24"/>
          <w:lang w:val="pt-BR"/>
        </w:rPr>
        <w:t xml:space="preserve">Per i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clienti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,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il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vantaggio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risiede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soprattutto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nell'immediata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riconoscibilità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del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chip RFID e al tempo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stesso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nell'elevata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resistenza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giunzione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nella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stabilità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contro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le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influenze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esterne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. Il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vantaggio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per GEMÜ consiste in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un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prodotto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standardizzato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che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può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essere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inserito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facilmente 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precisione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nelle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membrane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. Tecnologicamente,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questo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sistema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contribuisce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in modo significativo a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minimizzare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i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rischi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, ad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esempio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in caso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confusione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dati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, e,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grazie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alle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strutture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disponibili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in modo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ottimale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, consente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un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utilizzo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molto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lastRenderedPageBreak/>
        <w:t>efficiente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documentazioni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corpose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. Il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progetto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il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design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del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TIP 2.0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offrono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una vasta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gamma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di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applicazioni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che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vanno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ben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oltre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l'uso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nelle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membrane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. </w:t>
      </w:r>
    </w:p>
    <w:p w14:paraId="62FFD727" w14:textId="77777777" w:rsidR="00C33AE7" w:rsidRPr="0016423D" w:rsidRDefault="00C33AE7" w:rsidP="00C33AE7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pt-BR"/>
        </w:rPr>
      </w:pPr>
      <w:r w:rsidRPr="0016423D">
        <w:rPr>
          <w:rFonts w:eastAsiaTheme="minorEastAsia" w:cstheme="minorBidi"/>
          <w:sz w:val="24"/>
          <w:szCs w:val="24"/>
          <w:lang w:val="pt-BR"/>
        </w:rPr>
        <w:t xml:space="preserve">GEMÜ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inizia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sin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da ora ad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equipaggiare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le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membrane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GEMÜ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codice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17,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codice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19,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codice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54 e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codice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5M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con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</w:t>
      </w:r>
      <w:proofErr w:type="spellStart"/>
      <w:r w:rsidRPr="0016423D">
        <w:rPr>
          <w:rFonts w:eastAsiaTheme="minorEastAsia" w:cstheme="minorBidi"/>
          <w:sz w:val="24"/>
          <w:szCs w:val="24"/>
          <w:lang w:val="pt-BR"/>
        </w:rPr>
        <w:t>il</w:t>
      </w:r>
      <w:proofErr w:type="spellEnd"/>
      <w:r w:rsidRPr="0016423D">
        <w:rPr>
          <w:rFonts w:eastAsiaTheme="minorEastAsia" w:cstheme="minorBidi"/>
          <w:sz w:val="24"/>
          <w:szCs w:val="24"/>
          <w:lang w:val="pt-BR"/>
        </w:rPr>
        <w:t xml:space="preserve"> TIP 2.0.</w:t>
      </w:r>
    </w:p>
    <w:p w14:paraId="0BEDECC8" w14:textId="77777777" w:rsidR="00C33AE7" w:rsidRPr="0016423D" w:rsidRDefault="00C33AE7" w:rsidP="00C33AE7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pt-BR"/>
        </w:rPr>
      </w:pPr>
    </w:p>
    <w:p w14:paraId="41A16091" w14:textId="4A0803A6" w:rsidR="00C33AE7" w:rsidRPr="00C33AE7" w:rsidRDefault="00C33AE7" w:rsidP="00C33AE7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C33AE7">
        <w:rPr>
          <w:rFonts w:eastAsiaTheme="minorEastAsia" w:cstheme="minorBidi"/>
          <w:sz w:val="22"/>
          <w:szCs w:val="22"/>
          <w:lang w:val="pt-BR"/>
        </w:rPr>
        <w:t xml:space="preserve"> </w:t>
      </w:r>
      <w:r>
        <w:rPr>
          <w:rFonts w:eastAsiaTheme="minorEastAsia" w:cstheme="minorBidi"/>
          <w:noProof/>
          <w:sz w:val="22"/>
          <w:szCs w:val="22"/>
          <w:lang w:val="pt-BR"/>
        </w:rPr>
        <w:drawing>
          <wp:inline distT="0" distB="0" distL="0" distR="0" wp14:anchorId="632972E0" wp14:editId="3790D354">
            <wp:extent cx="5761355" cy="1481455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2BEB4" w14:textId="67025F15" w:rsidR="000B7CB3" w:rsidRPr="0016423D" w:rsidRDefault="00C33AE7" w:rsidP="00C33AE7">
      <w:pPr>
        <w:autoSpaceDE w:val="0"/>
        <w:autoSpaceDN w:val="0"/>
        <w:adjustRightInd w:val="0"/>
        <w:spacing w:line="360" w:lineRule="auto"/>
        <w:rPr>
          <w:rFonts w:cs="Arial"/>
          <w:b/>
          <w:sz w:val="16"/>
          <w:szCs w:val="16"/>
          <w:lang w:val="fr-FR"/>
        </w:rPr>
      </w:pPr>
      <w:r w:rsidRPr="0016423D">
        <w:rPr>
          <w:rFonts w:eastAsiaTheme="minorEastAsia" w:cstheme="minorBidi"/>
          <w:lang w:val="fr-FR"/>
        </w:rPr>
        <w:t xml:space="preserve">TIP 2.0 in membrane di tutte le </w:t>
      </w:r>
      <w:proofErr w:type="spellStart"/>
      <w:r w:rsidRPr="0016423D">
        <w:rPr>
          <w:rFonts w:eastAsiaTheme="minorEastAsia" w:cstheme="minorBidi"/>
          <w:lang w:val="fr-FR"/>
        </w:rPr>
        <w:t>dimensioni</w:t>
      </w:r>
      <w:proofErr w:type="spellEnd"/>
    </w:p>
    <w:p w14:paraId="6F3ABBB5" w14:textId="77777777" w:rsidR="00827B88" w:rsidRPr="00C33AE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fr-FR"/>
        </w:rPr>
      </w:pPr>
    </w:p>
    <w:p w14:paraId="3B3FF10F" w14:textId="77777777" w:rsidR="00827B88" w:rsidRPr="00C33AE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fr-FR"/>
        </w:rPr>
      </w:pPr>
    </w:p>
    <w:p w14:paraId="2355BB2D" w14:textId="77777777" w:rsidR="000B7CB3" w:rsidRPr="00C33AE7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fr-FR"/>
        </w:rPr>
      </w:pPr>
    </w:p>
    <w:p w14:paraId="2AFA689E" w14:textId="6A7F0CF9" w:rsidR="00D70E5E" w:rsidRPr="0016423D" w:rsidRDefault="00E66565" w:rsidP="00D70E5E">
      <w:pPr>
        <w:pStyle w:val="bodytext"/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16423D">
        <w:rPr>
          <w:rFonts w:ascii="Arial" w:hAnsi="Arial" w:cs="Arial"/>
          <w:b/>
          <w:bCs/>
          <w:sz w:val="22"/>
          <w:szCs w:val="22"/>
          <w:lang w:val="fr-FR"/>
        </w:rPr>
        <w:t>Su di noi</w:t>
      </w:r>
    </w:p>
    <w:p w14:paraId="638C42DF" w14:textId="0283A720" w:rsidR="00D70E5E" w:rsidRP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16423D">
        <w:rPr>
          <w:rFonts w:ascii="Arial" w:hAnsi="Arial" w:cs="Arial"/>
          <w:sz w:val="20"/>
          <w:szCs w:val="20"/>
          <w:lang w:val="fr-FR"/>
        </w:rPr>
        <w:t xml:space="preserve">Il Gruppo GEMÜ sviluppa e produce sistemi di valvole, misurazione e regolazione per liquidi, vapori e gas. L'azienda è leader mondiale nelle soluzioni per processi sterili. L'azienda a conduzione familiare indipendente, che opera a livello internazionale, è stata fondata nel 1964 e dal 2011 è guidata dalla seconda generazione, formata da Gert Müller e dal cugino Stephan Müller, entrambi amministratori delegati.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20</w:t>
      </w:r>
      <w:r w:rsidR="00FA4F7E">
        <w:rPr>
          <w:rFonts w:ascii="Arial" w:hAnsi="Arial" w:cs="Arial"/>
          <w:sz w:val="20"/>
          <w:szCs w:val="20"/>
          <w:lang w:val="pt-BR"/>
        </w:rPr>
        <w:t>2</w:t>
      </w:r>
      <w:r w:rsidR="00106F52">
        <w:rPr>
          <w:rFonts w:ascii="Arial" w:hAnsi="Arial" w:cs="Arial"/>
          <w:sz w:val="20"/>
          <w:szCs w:val="20"/>
          <w:lang w:val="pt-BR"/>
        </w:rPr>
        <w:t>1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D70E5E">
        <w:rPr>
          <w:rFonts w:ascii="Arial" w:hAnsi="Arial" w:cs="Arial"/>
          <w:sz w:val="20"/>
          <w:szCs w:val="20"/>
          <w:lang w:val="pt-BR"/>
        </w:rPr>
        <w:t>ha</w:t>
      </w:r>
      <w:proofErr w:type="spellEnd"/>
      <w:proofErr w:type="gram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conseguito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fatturato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superiore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r w:rsidR="00106F52">
        <w:rPr>
          <w:rFonts w:ascii="Arial" w:hAnsi="Arial" w:cs="Arial"/>
          <w:sz w:val="20"/>
          <w:szCs w:val="20"/>
          <w:lang w:val="pt-BR"/>
        </w:rPr>
        <w:t>45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milioni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Euro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attualmente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lavoro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più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="00E66565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collaboratori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tutto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mondo,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circa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1.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00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La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produzione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avviene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all'interno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sei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stabilimenti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: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Svizzera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Francia,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nonché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Cina,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Brasile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USA. Le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vendite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livello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mondiale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affidate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27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società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affiliate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vengono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coordinate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GEMÜ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attiva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50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Paesi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tutti 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continenti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grazie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capillare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network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partner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commerciali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ulteriori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informazioni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consultare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sito </w:t>
      </w:r>
      <w:hyperlink r:id="rId16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FD11" w14:textId="77777777" w:rsidR="00DD60B0" w:rsidRDefault="00DD60B0">
      <w:r>
        <w:separator/>
      </w:r>
    </w:p>
  </w:endnote>
  <w:endnote w:type="continuationSeparator" w:id="0">
    <w:p w14:paraId="2FD8DFE1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6B1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A9AA36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97C967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BA5357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C00CEB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6078DC3" w14:textId="77222585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0AD643A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8EE91B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61B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FF77BB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451CDE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155207D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9CC21C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7384B8C" w14:textId="651BB855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</w:t>
    </w:r>
    <w:r w:rsidR="00431B40">
      <w:rPr>
        <w:color w:val="A6A6A6" w:themeColor="background1" w:themeShade="A6"/>
        <w:sz w:val="10"/>
        <w:szCs w:val="10"/>
      </w:rPr>
      <w:t>r</w:t>
    </w:r>
  </w:p>
  <w:p w14:paraId="35B710B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B0890DF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E2C" w14:textId="77777777" w:rsidR="00DD60B0" w:rsidRDefault="00DD60B0">
      <w:r>
        <w:separator/>
      </w:r>
    </w:p>
  </w:footnote>
  <w:footnote w:type="continuationSeparator" w:id="0">
    <w:p w14:paraId="70E9BE5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D54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226D710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76C213" wp14:editId="11003177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04E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F765E8C" wp14:editId="0B16032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844815" wp14:editId="7BCE480F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0E905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42182F12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4D29F9B" w14:textId="77777777" w:rsidR="00DF0B01" w:rsidRPr="005704C4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5704C4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3AF6003" wp14:editId="6A03109B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8AB4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06F52"/>
    <w:rsid w:val="00130D38"/>
    <w:rsid w:val="0013448B"/>
    <w:rsid w:val="001515AC"/>
    <w:rsid w:val="00154CF8"/>
    <w:rsid w:val="0016423D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31B40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62C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193B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D6EC5"/>
    <w:rsid w:val="00BE0C8C"/>
    <w:rsid w:val="00C1306E"/>
    <w:rsid w:val="00C33AE7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66565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0086A93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it_IT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1.pn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de_DE/ventiltechnik/conexo-ventile-mit-rfid/conexo/?l=1&amp;webcode=gw-conexo&amp;id=133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2713FA-5D36-4139-BE4C-467001401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2022-04-08T10:47:00Z</dcterms:created>
  <dcterms:modified xsi:type="dcterms:W3CDTF">2022-04-11T06:18:00Z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