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1A028D39" w:rsidR="00A84F3C" w:rsidRPr="00DE11BC" w:rsidRDefault="00A84F3C" w:rsidP="00F3788D">
      <w:pPr>
        <w:pStyle w:val="Kopfzeile"/>
        <w:tabs>
          <w:tab w:val="clear" w:pos="4536"/>
          <w:tab w:val="clear" w:pos="9072"/>
        </w:tabs>
        <w:spacing w:line="360" w:lineRule="auto"/>
        <w:rPr>
          <w:rFonts w:cs="Arial"/>
          <w:sz w:val="22"/>
        </w:rPr>
      </w:pPr>
    </w:p>
    <w:p w14:paraId="60FDB819" w14:textId="24AFEADA" w:rsidR="00A84F3C" w:rsidRPr="00DE11BC" w:rsidRDefault="00A84F3C" w:rsidP="00F3788D">
      <w:pPr>
        <w:pStyle w:val="Kopfzeile"/>
        <w:tabs>
          <w:tab w:val="clear" w:pos="4536"/>
          <w:tab w:val="clear" w:pos="9072"/>
          <w:tab w:val="left" w:pos="8222"/>
        </w:tabs>
        <w:spacing w:line="360" w:lineRule="auto"/>
        <w:rPr>
          <w:rFonts w:cs="Arial"/>
          <w:sz w:val="22"/>
        </w:rPr>
      </w:pPr>
    </w:p>
    <w:p w14:paraId="008C8767" w14:textId="1F44BC6E" w:rsidR="00B37265" w:rsidRPr="004A7398" w:rsidRDefault="00A039E7" w:rsidP="00B37265">
      <w:pPr>
        <w:tabs>
          <w:tab w:val="left" w:pos="7088"/>
        </w:tabs>
        <w:spacing w:line="360" w:lineRule="auto"/>
        <w:rPr>
          <w:sz w:val="14"/>
          <w:szCs w:val="18"/>
          <w:lang w:val="en-US"/>
        </w:rPr>
      </w:pPr>
      <w:r>
        <w:rPr>
          <w:sz w:val="16"/>
          <w:lang w:val="en-US"/>
        </w:rPr>
        <w:t>2</w:t>
      </w:r>
      <w:r w:rsidR="0086145C">
        <w:rPr>
          <w:sz w:val="16"/>
          <w:lang w:val="en-US"/>
        </w:rPr>
        <w:t>8</w:t>
      </w:r>
      <w:r w:rsidR="0086145C">
        <w:rPr>
          <w:sz w:val="16"/>
          <w:vertAlign w:val="superscript"/>
          <w:lang w:val="en-US"/>
        </w:rPr>
        <w:t>th</w:t>
      </w:r>
      <w:r w:rsidR="00E25683">
        <w:rPr>
          <w:sz w:val="16"/>
          <w:lang w:val="en-US"/>
        </w:rPr>
        <w:t xml:space="preserve"> </w:t>
      </w:r>
      <w:r w:rsidR="0086145C">
        <w:rPr>
          <w:sz w:val="16"/>
          <w:lang w:val="en-US"/>
        </w:rPr>
        <w:t>April</w:t>
      </w:r>
      <w:r w:rsidR="008B56D8" w:rsidRPr="00750448">
        <w:rPr>
          <w:sz w:val="16"/>
          <w:lang w:val="en-US"/>
        </w:rPr>
        <w:t xml:space="preserve"> 202</w:t>
      </w:r>
      <w:r w:rsidR="002A6B3A">
        <w:rPr>
          <w:sz w:val="16"/>
          <w:lang w:val="en-US"/>
        </w:rPr>
        <w:t>2</w:t>
      </w:r>
    </w:p>
    <w:p w14:paraId="2A33389C" w14:textId="05ADA697" w:rsidR="00A65266" w:rsidRPr="000B7CB3" w:rsidRDefault="00A65266" w:rsidP="000B7CB3">
      <w:pPr>
        <w:tabs>
          <w:tab w:val="left" w:pos="7088"/>
        </w:tabs>
        <w:spacing w:line="360" w:lineRule="auto"/>
        <w:rPr>
          <w:rFonts w:cs="Arial"/>
          <w:sz w:val="22"/>
          <w:szCs w:val="22"/>
          <w:lang w:val="en-US"/>
        </w:rPr>
      </w:pPr>
    </w:p>
    <w:p w14:paraId="5E0454DA" w14:textId="77777777" w:rsidR="0086145C" w:rsidRPr="0086145C" w:rsidRDefault="0086145C" w:rsidP="0086145C">
      <w:pPr>
        <w:spacing w:line="360" w:lineRule="auto"/>
        <w:jc w:val="both"/>
        <w:rPr>
          <w:rFonts w:cs="Arial"/>
          <w:b/>
          <w:sz w:val="28"/>
          <w:szCs w:val="21"/>
          <w:lang w:val="en-US"/>
        </w:rPr>
      </w:pPr>
      <w:r>
        <w:rPr>
          <w:rFonts w:cs="Arial"/>
          <w:b/>
          <w:sz w:val="28"/>
          <w:lang w:val="en-GB"/>
        </w:rPr>
        <w:t xml:space="preserve">GEMÜ celebrates the topping out of its new headquarters </w:t>
      </w:r>
    </w:p>
    <w:p w14:paraId="6D1761D1" w14:textId="77777777" w:rsidR="00A039E7" w:rsidRPr="00A039E7" w:rsidRDefault="00A039E7" w:rsidP="00A039E7">
      <w:pPr>
        <w:spacing w:line="360" w:lineRule="auto"/>
        <w:jc w:val="both"/>
        <w:rPr>
          <w:rFonts w:cs="Arial"/>
          <w:b/>
          <w:sz w:val="24"/>
          <w:lang w:val="en-US"/>
        </w:rPr>
      </w:pPr>
    </w:p>
    <w:p w14:paraId="038B7BED" w14:textId="77777777" w:rsidR="0086145C" w:rsidRPr="0086145C" w:rsidRDefault="0086145C" w:rsidP="0086145C">
      <w:pPr>
        <w:autoSpaceDE w:val="0"/>
        <w:autoSpaceDN w:val="0"/>
        <w:spacing w:line="360" w:lineRule="auto"/>
        <w:rPr>
          <w:rFonts w:cs="Arial"/>
          <w:b/>
          <w:bCs/>
          <w:spacing w:val="6"/>
          <w:sz w:val="22"/>
          <w:szCs w:val="22"/>
          <w:lang w:val="en-US"/>
        </w:rPr>
      </w:pPr>
      <w:proofErr w:type="spellStart"/>
      <w:r>
        <w:rPr>
          <w:rFonts w:cs="Arial"/>
          <w:b/>
          <w:spacing w:val="6"/>
          <w:sz w:val="22"/>
          <w:lang w:val="en-GB"/>
        </w:rPr>
        <w:t>Ingelfingen</w:t>
      </w:r>
      <w:proofErr w:type="spellEnd"/>
      <w:r>
        <w:rPr>
          <w:rFonts w:cs="Arial"/>
          <w:b/>
          <w:spacing w:val="6"/>
          <w:sz w:val="22"/>
          <w:lang w:val="en-GB"/>
        </w:rPr>
        <w:t>-based technology company GEMÜ held a topping-out ceremony for its new headquarters at the Hohenlohe business park in April.</w:t>
      </w:r>
    </w:p>
    <w:p w14:paraId="191DED65" w14:textId="77777777" w:rsidR="0086145C" w:rsidRPr="0086145C" w:rsidRDefault="0086145C" w:rsidP="0086145C">
      <w:pPr>
        <w:autoSpaceDE w:val="0"/>
        <w:autoSpaceDN w:val="0"/>
        <w:spacing w:line="360" w:lineRule="auto"/>
        <w:rPr>
          <w:rFonts w:cs="Arial"/>
          <w:b/>
          <w:bCs/>
          <w:spacing w:val="6"/>
          <w:sz w:val="22"/>
          <w:szCs w:val="22"/>
          <w:lang w:val="en-US"/>
        </w:rPr>
      </w:pPr>
    </w:p>
    <w:p w14:paraId="2C28FB4F" w14:textId="77777777" w:rsidR="0086145C" w:rsidRPr="0086145C" w:rsidRDefault="0086145C" w:rsidP="0086145C">
      <w:pPr>
        <w:autoSpaceDE w:val="0"/>
        <w:autoSpaceDN w:val="0"/>
        <w:spacing w:line="360" w:lineRule="auto"/>
        <w:rPr>
          <w:rFonts w:cs="Arial"/>
          <w:sz w:val="22"/>
          <w:szCs w:val="22"/>
          <w:shd w:val="clear" w:color="auto" w:fill="FFFFFF"/>
          <w:lang w:val="en-US"/>
        </w:rPr>
      </w:pPr>
      <w:r>
        <w:rPr>
          <w:rFonts w:cs="Arial"/>
          <w:sz w:val="22"/>
          <w:shd w:val="clear" w:color="auto" w:fill="FFFFFF"/>
          <w:lang w:val="en-GB"/>
        </w:rPr>
        <w:t>The GEMÜ Group started construction work for its new headquarters at the Hohenlohe business park just over a year ago. The shell of the building was completed in April.</w:t>
      </w:r>
    </w:p>
    <w:p w14:paraId="3B3DC158" w14:textId="77777777" w:rsidR="0086145C" w:rsidRPr="0086145C" w:rsidRDefault="0086145C" w:rsidP="0086145C">
      <w:pPr>
        <w:autoSpaceDE w:val="0"/>
        <w:autoSpaceDN w:val="0"/>
        <w:spacing w:line="360" w:lineRule="auto"/>
        <w:rPr>
          <w:rFonts w:cs="Arial"/>
          <w:sz w:val="22"/>
          <w:szCs w:val="22"/>
          <w:shd w:val="clear" w:color="auto" w:fill="FFFFFF"/>
          <w:lang w:val="en-US"/>
        </w:rPr>
      </w:pPr>
    </w:p>
    <w:p w14:paraId="4B2F16EC" w14:textId="77777777" w:rsidR="0086145C" w:rsidRPr="0086145C" w:rsidRDefault="0086145C" w:rsidP="0086145C">
      <w:pPr>
        <w:autoSpaceDE w:val="0"/>
        <w:autoSpaceDN w:val="0"/>
        <w:spacing w:line="360" w:lineRule="auto"/>
        <w:rPr>
          <w:rFonts w:cs="Arial"/>
          <w:sz w:val="22"/>
          <w:szCs w:val="22"/>
          <w:shd w:val="clear" w:color="auto" w:fill="FFFFFF"/>
          <w:lang w:val="en-US"/>
        </w:rPr>
      </w:pPr>
      <w:bookmarkStart w:id="0" w:name="_Hlk101245692"/>
      <w:r>
        <w:rPr>
          <w:rFonts w:cs="Arial"/>
          <w:sz w:val="22"/>
          <w:shd w:val="clear" w:color="auto" w:fill="FFFFFF"/>
          <w:lang w:val="en-GB"/>
        </w:rPr>
        <w:t xml:space="preserve">To mark the occasion, Gert Müller, Managing Partner at GEMÜ, invited </w:t>
      </w:r>
      <w:proofErr w:type="gramStart"/>
      <w:r>
        <w:rPr>
          <w:rFonts w:cs="Arial"/>
          <w:sz w:val="22"/>
          <w:shd w:val="clear" w:color="auto" w:fill="FFFFFF"/>
          <w:lang w:val="en-GB"/>
        </w:rPr>
        <w:t>all of</w:t>
      </w:r>
      <w:proofErr w:type="gramEnd"/>
      <w:r>
        <w:rPr>
          <w:rFonts w:cs="Arial"/>
          <w:sz w:val="22"/>
          <w:shd w:val="clear" w:color="auto" w:fill="FFFFFF"/>
          <w:lang w:val="en-GB"/>
        </w:rPr>
        <w:t xml:space="preserve"> the companies involved in building the shell, along with designers, architects, mayors and the GEMÜ construction team and their families to the topping-out ceremony.</w:t>
      </w:r>
    </w:p>
    <w:bookmarkEnd w:id="0"/>
    <w:p w14:paraId="688F4049" w14:textId="77777777" w:rsidR="0086145C" w:rsidRPr="0086145C" w:rsidRDefault="0086145C" w:rsidP="0086145C">
      <w:pPr>
        <w:autoSpaceDE w:val="0"/>
        <w:autoSpaceDN w:val="0"/>
        <w:spacing w:line="360" w:lineRule="auto"/>
        <w:rPr>
          <w:rFonts w:cs="Arial"/>
          <w:sz w:val="22"/>
          <w:szCs w:val="22"/>
          <w:shd w:val="clear" w:color="auto" w:fill="FFFFFF"/>
          <w:lang w:val="en-US"/>
        </w:rPr>
      </w:pPr>
    </w:p>
    <w:p w14:paraId="5AA22794" w14:textId="77777777" w:rsidR="0086145C" w:rsidRPr="0086145C" w:rsidRDefault="0086145C" w:rsidP="0086145C">
      <w:pPr>
        <w:autoSpaceDE w:val="0"/>
        <w:autoSpaceDN w:val="0"/>
        <w:spacing w:line="360" w:lineRule="auto"/>
        <w:rPr>
          <w:rFonts w:cs="Arial"/>
          <w:sz w:val="22"/>
          <w:szCs w:val="22"/>
          <w:shd w:val="clear" w:color="auto" w:fill="FFFFFF"/>
          <w:lang w:val="en-US"/>
        </w:rPr>
      </w:pPr>
      <w:r>
        <w:rPr>
          <w:rFonts w:cs="Arial"/>
          <w:sz w:val="22"/>
          <w:shd w:val="clear" w:color="auto" w:fill="FFFFFF"/>
          <w:lang w:val="en-GB"/>
        </w:rPr>
        <w:t>In his short speech, Gert Müller particularly thanked the tradespeople who had worked on the new building in any wind and weather. The GEMÜ Managing Partner also mentioned a few impressive figures. For example, about 50 companies take part in the construction of the new headquarters. During the peak phases of constructing the shell, up to 35 workers, tradespeople and other people involved were working on the construction site at the same time.</w:t>
      </w:r>
    </w:p>
    <w:p w14:paraId="19D54AA9" w14:textId="77777777" w:rsidR="0086145C" w:rsidRPr="0086145C" w:rsidRDefault="0086145C" w:rsidP="0086145C">
      <w:pPr>
        <w:autoSpaceDE w:val="0"/>
        <w:autoSpaceDN w:val="0"/>
        <w:spacing w:line="360" w:lineRule="auto"/>
        <w:rPr>
          <w:rFonts w:cs="Arial"/>
          <w:sz w:val="22"/>
          <w:szCs w:val="22"/>
          <w:shd w:val="clear" w:color="auto" w:fill="FFFFFF"/>
          <w:lang w:val="en-US"/>
        </w:rPr>
      </w:pPr>
    </w:p>
    <w:p w14:paraId="269DEC78" w14:textId="77777777" w:rsidR="0086145C" w:rsidRPr="0086145C" w:rsidRDefault="0086145C" w:rsidP="0086145C">
      <w:pPr>
        <w:autoSpaceDE w:val="0"/>
        <w:autoSpaceDN w:val="0"/>
        <w:spacing w:line="360" w:lineRule="auto"/>
        <w:rPr>
          <w:rFonts w:cs="Arial"/>
          <w:sz w:val="22"/>
          <w:szCs w:val="22"/>
          <w:shd w:val="clear" w:color="auto" w:fill="FFFFFF"/>
          <w:lang w:val="en-US"/>
        </w:rPr>
      </w:pPr>
      <w:r>
        <w:rPr>
          <w:rFonts w:cs="Arial"/>
          <w:sz w:val="22"/>
          <w:shd w:val="clear" w:color="auto" w:fill="FFFFFF"/>
          <w:lang w:val="en-GB"/>
        </w:rPr>
        <w:t>Following Gert Müller's speech, site manager Jürgen Schmitt gave the traditional topping-out speech, thanking the client on behalf of Stauch and asking for God's blessing of the new building.</w:t>
      </w:r>
    </w:p>
    <w:p w14:paraId="13857E7B" w14:textId="77777777" w:rsidR="0086145C" w:rsidRPr="0086145C" w:rsidRDefault="0086145C" w:rsidP="0086145C">
      <w:pPr>
        <w:autoSpaceDE w:val="0"/>
        <w:autoSpaceDN w:val="0"/>
        <w:spacing w:line="360" w:lineRule="auto"/>
        <w:rPr>
          <w:rFonts w:cs="Arial"/>
          <w:sz w:val="22"/>
          <w:szCs w:val="22"/>
          <w:shd w:val="clear" w:color="auto" w:fill="FFFFFF"/>
          <w:lang w:val="en-US"/>
        </w:rPr>
      </w:pPr>
    </w:p>
    <w:p w14:paraId="0351E1B8" w14:textId="77777777" w:rsidR="0086145C" w:rsidRPr="0086145C" w:rsidRDefault="0086145C" w:rsidP="0086145C">
      <w:pPr>
        <w:autoSpaceDE w:val="0"/>
        <w:autoSpaceDN w:val="0"/>
        <w:spacing w:line="360" w:lineRule="auto"/>
        <w:rPr>
          <w:rFonts w:cs="Arial"/>
          <w:sz w:val="22"/>
          <w:szCs w:val="22"/>
          <w:shd w:val="clear" w:color="auto" w:fill="FFFFFF"/>
          <w:lang w:val="en-US"/>
        </w:rPr>
      </w:pPr>
      <w:r>
        <w:rPr>
          <w:rFonts w:cs="Arial"/>
          <w:sz w:val="22"/>
          <w:shd w:val="clear" w:color="auto" w:fill="FFFFFF"/>
          <w:lang w:val="en-GB"/>
        </w:rPr>
        <w:t xml:space="preserve">A particular highlight was when Michael Frey, from architectural firm </w:t>
      </w:r>
      <w:proofErr w:type="spellStart"/>
      <w:r>
        <w:rPr>
          <w:rFonts w:cs="Arial"/>
          <w:sz w:val="22"/>
          <w:shd w:val="clear" w:color="auto" w:fill="FFFFFF"/>
          <w:lang w:val="en-GB"/>
        </w:rPr>
        <w:t>Schmelzle</w:t>
      </w:r>
      <w:proofErr w:type="spellEnd"/>
      <w:r>
        <w:rPr>
          <w:rFonts w:cs="Arial"/>
          <w:sz w:val="22"/>
          <w:shd w:val="clear" w:color="auto" w:fill="FFFFFF"/>
          <w:lang w:val="en-GB"/>
        </w:rPr>
        <w:t xml:space="preserve"> &amp; Partner, presented Gert Müller with a time capsule. </w:t>
      </w:r>
      <w:bookmarkStart w:id="1" w:name="_Hlk100829379"/>
      <w:r>
        <w:rPr>
          <w:rFonts w:cs="Arial"/>
          <w:sz w:val="22"/>
          <w:shd w:val="clear" w:color="auto" w:fill="FFFFFF"/>
          <w:lang w:val="en-GB"/>
        </w:rPr>
        <w:t xml:space="preserve">The time capsule contains objects that are typical of the </w:t>
      </w:r>
      <w:proofErr w:type="gramStart"/>
      <w:r>
        <w:rPr>
          <w:rFonts w:cs="Arial"/>
          <w:sz w:val="22"/>
          <w:shd w:val="clear" w:color="auto" w:fill="FFFFFF"/>
          <w:lang w:val="en-GB"/>
        </w:rPr>
        <w:t>time</w:t>
      </w:r>
      <w:proofErr w:type="gramEnd"/>
      <w:r>
        <w:rPr>
          <w:rFonts w:cs="Arial"/>
          <w:sz w:val="22"/>
          <w:shd w:val="clear" w:color="auto" w:fill="FFFFFF"/>
          <w:lang w:val="en-GB"/>
        </w:rPr>
        <w:t xml:space="preserve"> and it is buried in the ground in order to preserve and document the present day for future generations.</w:t>
      </w:r>
    </w:p>
    <w:bookmarkEnd w:id="1"/>
    <w:p w14:paraId="774D09AF" w14:textId="77777777" w:rsidR="0086145C" w:rsidRPr="0086145C" w:rsidRDefault="0086145C" w:rsidP="0086145C">
      <w:pPr>
        <w:autoSpaceDE w:val="0"/>
        <w:autoSpaceDN w:val="0"/>
        <w:spacing w:line="360" w:lineRule="auto"/>
        <w:rPr>
          <w:rFonts w:cs="Arial"/>
          <w:sz w:val="22"/>
          <w:szCs w:val="22"/>
          <w:shd w:val="clear" w:color="auto" w:fill="FFFFFF"/>
          <w:lang w:val="en-US"/>
        </w:rPr>
      </w:pPr>
    </w:p>
    <w:p w14:paraId="61798778" w14:textId="77777777" w:rsidR="0086145C" w:rsidRPr="0086145C" w:rsidRDefault="0086145C" w:rsidP="0086145C">
      <w:pPr>
        <w:autoSpaceDE w:val="0"/>
        <w:autoSpaceDN w:val="0"/>
        <w:spacing w:line="360" w:lineRule="auto"/>
        <w:rPr>
          <w:rFonts w:cs="Arial"/>
          <w:sz w:val="22"/>
          <w:szCs w:val="22"/>
          <w:shd w:val="clear" w:color="auto" w:fill="FFFFFF"/>
          <w:lang w:val="en-US"/>
        </w:rPr>
      </w:pPr>
      <w:r>
        <w:rPr>
          <w:rFonts w:cs="Arial"/>
          <w:sz w:val="22"/>
          <w:shd w:val="clear" w:color="auto" w:fill="FFFFFF"/>
          <w:lang w:val="en-GB"/>
        </w:rPr>
        <w:lastRenderedPageBreak/>
        <w:t xml:space="preserve">The hundred guests were then provided with sustenance by a food truck, grill chicken van and mobile espresso bar. </w:t>
      </w:r>
    </w:p>
    <w:p w14:paraId="0E4EF1F8" w14:textId="77777777" w:rsidR="0086145C" w:rsidRPr="0086145C" w:rsidRDefault="0086145C" w:rsidP="0086145C">
      <w:pPr>
        <w:autoSpaceDE w:val="0"/>
        <w:autoSpaceDN w:val="0"/>
        <w:spacing w:line="360" w:lineRule="auto"/>
        <w:rPr>
          <w:rFonts w:cs="Arial"/>
          <w:sz w:val="22"/>
          <w:szCs w:val="22"/>
          <w:lang w:val="en-US"/>
        </w:rPr>
      </w:pPr>
    </w:p>
    <w:p w14:paraId="05A575BD" w14:textId="77777777" w:rsidR="0086145C" w:rsidRPr="0086145C" w:rsidRDefault="0086145C" w:rsidP="0086145C">
      <w:pPr>
        <w:autoSpaceDE w:val="0"/>
        <w:autoSpaceDN w:val="0"/>
        <w:spacing w:line="360" w:lineRule="auto"/>
        <w:rPr>
          <w:rFonts w:cs="Arial"/>
          <w:sz w:val="22"/>
          <w:szCs w:val="22"/>
          <w:lang w:val="en-US"/>
        </w:rPr>
      </w:pPr>
      <w:r>
        <w:rPr>
          <w:rFonts w:cs="Arial"/>
          <w:sz w:val="22"/>
          <w:lang w:val="en-GB"/>
        </w:rPr>
        <w:t xml:space="preserve">"The topping-out ceremony for our new headquarters is an important milestone for GEMÜ and represents a major step towards the future. We're well on schedule and are looking forward to moving in to our new, state-of-the-art company headquarters in two years' time," says Gert Müller, Managing Partner of the GEMÜ Group. </w:t>
      </w:r>
    </w:p>
    <w:p w14:paraId="37A28171" w14:textId="77777777" w:rsidR="0086145C" w:rsidRPr="0086145C" w:rsidRDefault="0086145C" w:rsidP="0086145C">
      <w:pPr>
        <w:rPr>
          <w:lang w:val="en-US"/>
        </w:rPr>
      </w:pPr>
    </w:p>
    <w:p w14:paraId="690C377F" w14:textId="081F8EB4" w:rsidR="000B7CB3" w:rsidRDefault="000B7CB3" w:rsidP="00F3788D">
      <w:pPr>
        <w:autoSpaceDE w:val="0"/>
        <w:autoSpaceDN w:val="0"/>
        <w:adjustRightInd w:val="0"/>
        <w:spacing w:line="360" w:lineRule="auto"/>
        <w:rPr>
          <w:rFonts w:cs="Arial"/>
          <w:b/>
          <w:lang w:val="en-US"/>
        </w:rPr>
      </w:pPr>
    </w:p>
    <w:p w14:paraId="3BBDB934" w14:textId="12D74FB7" w:rsidR="0052138C" w:rsidRDefault="00347944" w:rsidP="00F3788D">
      <w:pPr>
        <w:spacing w:line="360" w:lineRule="auto"/>
        <w:rPr>
          <w:rFonts w:cs="Arial"/>
          <w:b/>
          <w:lang w:val="en-US"/>
        </w:rPr>
      </w:pPr>
      <w:r w:rsidRPr="00347944">
        <w:rPr>
          <w:rFonts w:cs="Arial"/>
          <w:b/>
          <w:lang w:val="en-US"/>
        </w:rPr>
        <w:t>About us</w:t>
      </w:r>
    </w:p>
    <w:p w14:paraId="24F5250A" w14:textId="27A1039E" w:rsidR="00347944" w:rsidRDefault="00347944"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2" w:name="_Hlk513462039"/>
      <w:r w:rsidRPr="00F4545B">
        <w:rPr>
          <w:rFonts w:cs="Arial"/>
          <w:lang w:val="en-GB"/>
        </w:rPr>
        <w:t xml:space="preserve">The GEMÜ Group develops and manufactures valves, measurement and control systems for liquids, </w:t>
      </w:r>
      <w:proofErr w:type="gramStart"/>
      <w:r w:rsidRPr="00F4545B">
        <w:rPr>
          <w:rFonts w:cs="Arial"/>
          <w:lang w:val="en-GB"/>
        </w:rPr>
        <w:t>vapours</w:t>
      </w:r>
      <w:proofErr w:type="gramEnd"/>
      <w:r w:rsidRPr="00F4545B">
        <w:rPr>
          <w:rFonts w:cs="Arial"/>
          <w:lang w:val="en-GB"/>
        </w:rPr>
        <w:t xml:space="preserve"> and gases. GEMÜ is a global market leader when it comes to solutions for sterile applications.</w:t>
      </w:r>
    </w:p>
    <w:p w14:paraId="0465F745" w14:textId="03B35436"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3" w:name="_Hlk515950316"/>
      <w:r w:rsidRPr="00F4545B">
        <w:rPr>
          <w:rFonts w:cs="Arial"/>
          <w:lang w:val="en-GB"/>
        </w:rPr>
        <w:t>The Group achieved a turnover of over €</w:t>
      </w:r>
      <w:r w:rsidR="00D07292">
        <w:rPr>
          <w:rFonts w:cs="Arial"/>
          <w:lang w:val="en-GB"/>
        </w:rPr>
        <w:t>450</w:t>
      </w:r>
      <w:r w:rsidRPr="00F4545B">
        <w:rPr>
          <w:rFonts w:cs="Arial"/>
          <w:lang w:val="en-GB"/>
        </w:rPr>
        <w:t xml:space="preserve"> million in 20</w:t>
      </w:r>
      <w:r w:rsidR="00D85D5E">
        <w:rPr>
          <w:rFonts w:cs="Arial"/>
          <w:lang w:val="en-GB"/>
        </w:rPr>
        <w:t>2</w:t>
      </w:r>
      <w:r w:rsidR="00D07292">
        <w:rPr>
          <w:rFonts w:cs="Arial"/>
          <w:lang w:val="en-GB"/>
        </w:rPr>
        <w:t>1</w:t>
      </w:r>
      <w:r w:rsidR="00AB61E2">
        <w:rPr>
          <w:rFonts w:cs="Arial"/>
          <w:lang w:val="en-GB"/>
        </w:rPr>
        <w:t xml:space="preserve"> and currently employs over </w:t>
      </w:r>
      <w:r w:rsidR="00886F38">
        <w:rPr>
          <w:rFonts w:cs="Arial"/>
          <w:lang w:val="en-GB"/>
        </w:rPr>
        <w:t>2</w:t>
      </w:r>
      <w:r w:rsidR="00347944">
        <w:rPr>
          <w:rFonts w:cs="Arial"/>
          <w:lang w:val="en-GB"/>
        </w:rPr>
        <w:t>2</w:t>
      </w:r>
      <w:r w:rsidRPr="00F4545B">
        <w:rPr>
          <w:rFonts w:cs="Arial"/>
          <w:lang w:val="en-GB"/>
        </w:rPr>
        <w:t>00 members of staff worldwide, over 1</w:t>
      </w:r>
      <w:r w:rsidR="00886F38">
        <w:rPr>
          <w:rFonts w:cs="Arial"/>
          <w:lang w:val="en-GB"/>
        </w:rPr>
        <w:t>2</w:t>
      </w:r>
      <w:r w:rsidRPr="00F4545B">
        <w:rPr>
          <w:rFonts w:cs="Arial"/>
          <w:lang w:val="en-GB"/>
        </w:rPr>
        <w:t xml:space="preserve">00 of whom are in Germany. They have six manufacturing locations: Germany, </w:t>
      </w:r>
      <w:proofErr w:type="gramStart"/>
      <w:r w:rsidRPr="00F4545B">
        <w:rPr>
          <w:rFonts w:cs="Arial"/>
          <w:lang w:val="en-GB"/>
        </w:rPr>
        <w:t>Switzerland</w:t>
      </w:r>
      <w:proofErr w:type="gramEnd"/>
      <w:r w:rsidRPr="00F4545B">
        <w:rPr>
          <w:rFonts w:cs="Arial"/>
          <w:lang w:val="en-GB"/>
        </w:rPr>
        <w:t xml:space="preserve"> and France, as well as China, Brazil and the USA. Their worldwide marketing is carried out across 27 subsidiaries, coordinated from Germany. Thanks to a large network of commercial partners, GEMÜ is now active in over 50 countries on all continents. </w:t>
      </w:r>
      <w:bookmarkEnd w:id="3"/>
    </w:p>
    <w:p w14:paraId="56CBCFBB" w14:textId="77777777"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4" w:history="1">
        <w:r w:rsidRPr="00F4545B">
          <w:rPr>
            <w:rStyle w:val="Hyperlink"/>
            <w:lang w:val="en-GB"/>
          </w:rPr>
          <w:t>www.gemu-group.com</w:t>
        </w:r>
      </w:hyperlink>
      <w:r w:rsidRPr="00F4545B">
        <w:rPr>
          <w:rFonts w:cs="Arial"/>
          <w:lang w:val="en-GB"/>
        </w:rPr>
        <w:t xml:space="preserve"> for further information.</w:t>
      </w:r>
      <w:bookmarkEnd w:id="2"/>
    </w:p>
    <w:sectPr w:rsidR="0052138C" w:rsidRPr="0052138C" w:rsidSect="003B2FE3">
      <w:headerReference w:type="default" r:id="rId15"/>
      <w:footerReference w:type="default" r:id="rId16"/>
      <w:headerReference w:type="first" r:id="rId17"/>
      <w:footerReference w:type="first" r:id="rId18"/>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3B1DB91B"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0B66AB8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62B734DE" w:rsidR="00DF0B01" w:rsidRPr="00A8067B" w:rsidRDefault="00DF0B01" w:rsidP="003B6A50">
                          <w:pPr>
                            <w:pStyle w:val="Kopfzeile"/>
                          </w:pPr>
                          <w:r w:rsidRPr="00A8067B">
                            <w:t xml:space="preserve">E-Mail: </w:t>
                          </w:r>
                          <w:r w:rsidR="00465E83">
                            <w:t>ivona.meissner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62B734DE" w:rsidR="00DF0B01" w:rsidRPr="00A8067B" w:rsidRDefault="00DF0B01" w:rsidP="003B6A50">
                    <w:pPr>
                      <w:pStyle w:val="Kopfzeile"/>
                    </w:pPr>
                    <w:r w:rsidRPr="00A8067B">
                      <w:t xml:space="preserve">E-Mail: </w:t>
                    </w:r>
                    <w:r w:rsidR="00465E83">
                      <w:t>ivona.meissner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AD17A01">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EFF6" id="_x0000_t202" coordsize="21600,21600" o:spt="202" path="m,l,21600r21600,l21600,xe">
              <v:stroke joinstyle="miter"/>
              <v:path gradientshapeok="t" o:connecttype="rect"/>
            </v:shapetype>
            <v:shap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A6B3A"/>
    <w:rsid w:val="002B120B"/>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5E83"/>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171"/>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6145C"/>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E7"/>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95A3D"/>
    <w:rsid w:val="00CA1E52"/>
    <w:rsid w:val="00CA3B5D"/>
    <w:rsid w:val="00CB2266"/>
    <w:rsid w:val="00CC0271"/>
    <w:rsid w:val="00CC0E0C"/>
    <w:rsid w:val="00CC1849"/>
    <w:rsid w:val="00CE0856"/>
    <w:rsid w:val="00CE54FD"/>
    <w:rsid w:val="00D07292"/>
    <w:rsid w:val="00D2143D"/>
    <w:rsid w:val="00D251F2"/>
    <w:rsid w:val="00D56435"/>
    <w:rsid w:val="00D619B7"/>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A16AA"/>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966D0"/>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9</cp:revision>
  <cp:lastPrinted>2017-08-14T14:05:00Z</cp:lastPrinted>
  <dcterms:created xsi:type="dcterms:W3CDTF">2022-01-12T07:50:00Z</dcterms:created>
  <dcterms:modified xsi:type="dcterms:W3CDTF">2022-05-05T14:14:00Z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