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E0C" w14:textId="77777777" w:rsidR="00A84F3C" w:rsidRPr="00DE11BC" w:rsidRDefault="00A84F3C" w:rsidP="00F3788D">
      <w:pPr>
        <w:pStyle w:val="Untertitel"/>
        <w:spacing w:line="360" w:lineRule="auto"/>
        <w:rPr>
          <w:rFonts w:cs="Arial"/>
          <w:b w:val="0"/>
          <w:sz w:val="22"/>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2909102D" w14:textId="77777777" w:rsidR="00F44C0B" w:rsidRPr="00F44C0B" w:rsidRDefault="00F44C0B" w:rsidP="00F44C0B">
      <w:pPr>
        <w:spacing w:line="360" w:lineRule="auto"/>
        <w:ind w:right="196"/>
        <w:rPr>
          <w:b/>
          <w:iCs/>
          <w:sz w:val="28"/>
          <w:szCs w:val="32"/>
          <w:lang w:val="en-US"/>
        </w:rPr>
      </w:pPr>
      <w:r>
        <w:rPr>
          <w:b/>
          <w:sz w:val="28"/>
          <w:lang w:val="fi-FI"/>
        </w:rPr>
        <w:t>GEMÜ avaa uuden markkina-alueen</w:t>
      </w:r>
    </w:p>
    <w:p w14:paraId="14EF14B6" w14:textId="78031351" w:rsidR="007630C5" w:rsidRPr="00AD7428" w:rsidRDefault="00C21218" w:rsidP="007630C5">
      <w:pPr>
        <w:spacing w:line="360" w:lineRule="auto"/>
        <w:rPr>
          <w:rFonts w:eastAsiaTheme="minorEastAsia" w:cstheme="minorBidi"/>
          <w:b/>
          <w:sz w:val="28"/>
          <w:szCs w:val="22"/>
          <w:lang w:val="fi-FI"/>
        </w:rPr>
      </w:pPr>
      <w:r>
        <w:rPr>
          <w:rFonts w:eastAsiaTheme="minorEastAsia" w:cstheme="minorBidi"/>
          <w:b/>
          <w:sz w:val="28"/>
          <w:szCs w:val="22"/>
          <w:lang w:val="fi-FI"/>
        </w:rPr>
        <w:t xml:space="preserve"> </w:t>
      </w:r>
    </w:p>
    <w:p w14:paraId="32FA4CA8" w14:textId="77777777" w:rsidR="007630C5" w:rsidRPr="00AD7428" w:rsidRDefault="007630C5" w:rsidP="007630C5">
      <w:pPr>
        <w:spacing w:line="360" w:lineRule="auto"/>
        <w:rPr>
          <w:b/>
          <w:sz w:val="32"/>
          <w:szCs w:val="24"/>
          <w:lang w:val="fi-FI"/>
        </w:rPr>
      </w:pPr>
    </w:p>
    <w:p w14:paraId="04342550" w14:textId="77777777" w:rsidR="00F44C0B" w:rsidRPr="00F44C0B" w:rsidRDefault="00F44C0B" w:rsidP="00F44C0B">
      <w:pPr>
        <w:spacing w:line="360" w:lineRule="auto"/>
        <w:rPr>
          <w:b/>
          <w:bCs/>
          <w:sz w:val="22"/>
          <w:szCs w:val="22"/>
          <w:lang w:val="en-US"/>
        </w:rPr>
      </w:pPr>
      <w:r>
        <w:rPr>
          <w:b/>
          <w:sz w:val="22"/>
          <w:lang w:val="fi-FI"/>
        </w:rPr>
        <w:t>Sopivan tuotevalikoiman tarjoava GEMÜ on luotettava ja asiantunteva kumppani keinolihan (</w:t>
      </w:r>
      <w:proofErr w:type="spellStart"/>
      <w:r>
        <w:rPr>
          <w:b/>
          <w:sz w:val="22"/>
          <w:lang w:val="fi-FI"/>
        </w:rPr>
        <w:t>Cultivated</w:t>
      </w:r>
      <w:proofErr w:type="spellEnd"/>
      <w:r>
        <w:rPr>
          <w:b/>
          <w:sz w:val="22"/>
          <w:lang w:val="fi-FI"/>
        </w:rPr>
        <w:t xml:space="preserve"> Meat) valmistuksessa.</w:t>
      </w:r>
    </w:p>
    <w:p w14:paraId="475B87E5" w14:textId="0D72EDC6" w:rsidR="007630C5" w:rsidRPr="00F44C0B" w:rsidRDefault="007630C5" w:rsidP="007630C5">
      <w:pPr>
        <w:spacing w:line="360" w:lineRule="auto"/>
        <w:rPr>
          <w:rFonts w:eastAsiaTheme="minorEastAsia" w:cstheme="minorBidi"/>
          <w:b/>
          <w:bCs/>
          <w:iCs/>
          <w:sz w:val="22"/>
          <w:szCs w:val="22"/>
          <w:lang w:val="en-US"/>
        </w:rPr>
      </w:pPr>
    </w:p>
    <w:p w14:paraId="669A379C" w14:textId="77777777" w:rsidR="00F44C0B" w:rsidRPr="00F44C0B" w:rsidRDefault="00F44C0B" w:rsidP="00F44C0B">
      <w:pPr>
        <w:spacing w:line="360" w:lineRule="auto"/>
        <w:rPr>
          <w:sz w:val="22"/>
          <w:szCs w:val="22"/>
          <w:lang w:val="fi-FI"/>
        </w:rPr>
      </w:pPr>
      <w:r>
        <w:rPr>
          <w:sz w:val="22"/>
          <w:lang w:val="fi-FI"/>
        </w:rPr>
        <w:t xml:space="preserve">Keinolihan valmistus perustuu tunnettuihin bioteknologisiin prosesseihin, jotka ovat samoja kuin muissa teollisen mittakaavan soluviljelysovelluksissa. GEMÜ tarjoaa kaikki venttiili- sekä mittaus- ja säätöjärjestelmät tälle tulevaisuuden markkina-alueelle yhdestä paikasta.  </w:t>
      </w:r>
    </w:p>
    <w:p w14:paraId="45545BCD" w14:textId="77777777" w:rsidR="00F44C0B" w:rsidRPr="00F44C0B" w:rsidRDefault="00F44C0B" w:rsidP="00F44C0B">
      <w:pPr>
        <w:spacing w:line="360" w:lineRule="auto"/>
        <w:rPr>
          <w:sz w:val="22"/>
          <w:szCs w:val="22"/>
          <w:lang w:val="fi-FI"/>
        </w:rPr>
      </w:pPr>
    </w:p>
    <w:p w14:paraId="5052922D" w14:textId="77777777" w:rsidR="00F44C0B" w:rsidRPr="00F44C0B" w:rsidRDefault="00F44C0B" w:rsidP="00F44C0B">
      <w:pPr>
        <w:spacing w:line="360" w:lineRule="auto"/>
        <w:rPr>
          <w:bCs/>
          <w:sz w:val="22"/>
          <w:szCs w:val="22"/>
          <w:lang w:val="fi-FI"/>
        </w:rPr>
      </w:pPr>
      <w:r>
        <w:rPr>
          <w:sz w:val="22"/>
          <w:lang w:val="fi-FI"/>
        </w:rPr>
        <w:t>Keinoliha on jatkuvasti kasvava markkina-alue, joka tuo tehokkaan ja kestävän vaihtoehdon tulevaisuuden lihantuotannolle. GEMÜ hakee jalansijaa tällä markkina-alueella ja on asiantuntemuksensa ansiosta erinomainen yhteistyökumppani keinolihan valmistajille. Samoin kuin muiden teollisen mittakaavan soluviljelysovellusten yhteydessä, esimerkiksi vasta-ainelääkkeiden valmistuksessa, myös tässä tuotannossa käytetään yhtä tai useampaa bioreaktoria, jotka muodostavat laitteiston ytimen. Lisäksi tarvitaan niin sanottuja apuprosesseja kuten vedenkäsittelyä, suodatusta sekä lämmitys- ja kylmänestekiertoja. Lääketeollisuuden, bioteknologian ja elintarviketeollisuuden käyttöön tarkoitettujen venttiilien ja säätöjärjestelmien kansainvälisenä johtavana toimittajana GEMÜ pystyy tukemaan näitä prosesseja optimaalisesti soveltuvien komponenttien ja asianmukaisen taitotiedon myötä.</w:t>
      </w:r>
    </w:p>
    <w:p w14:paraId="0ABEA5DD" w14:textId="77777777" w:rsidR="00F44C0B" w:rsidRPr="00F44C0B" w:rsidRDefault="00F44C0B" w:rsidP="00F44C0B">
      <w:pPr>
        <w:spacing w:line="360" w:lineRule="auto"/>
        <w:rPr>
          <w:bCs/>
          <w:sz w:val="22"/>
          <w:szCs w:val="22"/>
          <w:lang w:val="fi-FI"/>
        </w:rPr>
      </w:pPr>
    </w:p>
    <w:p w14:paraId="4EEDB6C6" w14:textId="77777777" w:rsidR="00F44C0B" w:rsidRPr="00F44C0B" w:rsidRDefault="00F44C0B" w:rsidP="00F44C0B">
      <w:pPr>
        <w:spacing w:line="360" w:lineRule="auto"/>
        <w:rPr>
          <w:bCs/>
          <w:sz w:val="22"/>
          <w:szCs w:val="22"/>
          <w:lang w:val="fi-FI"/>
        </w:rPr>
      </w:pPr>
      <w:r>
        <w:rPr>
          <w:sz w:val="22"/>
          <w:lang w:val="fi-FI"/>
        </w:rPr>
        <w:t xml:space="preserve">GEMÜ tarjoaa keinolihan valmistukseen sopivat ratkaisut niin aseptisille kuin ei-aseptisille käyttöalueille. </w:t>
      </w:r>
    </w:p>
    <w:p w14:paraId="10899935" w14:textId="77777777" w:rsidR="00F44C0B" w:rsidRPr="00F44C0B" w:rsidRDefault="00F44C0B" w:rsidP="00F44C0B">
      <w:pPr>
        <w:spacing w:line="360" w:lineRule="auto"/>
        <w:rPr>
          <w:bCs/>
          <w:sz w:val="22"/>
          <w:szCs w:val="22"/>
          <w:lang w:val="fi-FI"/>
        </w:rPr>
      </w:pPr>
      <w:r>
        <w:rPr>
          <w:sz w:val="22"/>
          <w:lang w:val="fi-FI"/>
        </w:rPr>
        <w:t xml:space="preserve">Vaativiin, aseptisiin prosessivaiheisiin kuten bioreaktorin siirrostukseen tai bioreaktoreiden välillä tapahtuvaan solujen siirtoon soveltuvat ensisijaisesti kalvoventtiilit (esimerkiksi GEMÜ 650, GEMÜ 653, GEMÜ 687) ja kalvoistukkaventtiilit (esimerkiksi GEMÜ 657, GEMÜ F40). Kalvoventtiiliperiaatteeseen perustuvat tyhjennysoptimoidut tankinpohjaventtiilit takaavat aseptisen ja minimaalisen tuotehävikin varmistavan solujen keruun. </w:t>
      </w:r>
    </w:p>
    <w:p w14:paraId="09C7407A" w14:textId="77777777" w:rsidR="00F44C0B" w:rsidRPr="00F55270" w:rsidRDefault="00F44C0B" w:rsidP="00F44C0B">
      <w:pPr>
        <w:spacing w:line="360" w:lineRule="auto"/>
        <w:rPr>
          <w:bCs/>
          <w:sz w:val="22"/>
          <w:szCs w:val="22"/>
          <w:lang w:val="fi-FI"/>
        </w:rPr>
      </w:pPr>
      <w:r>
        <w:rPr>
          <w:sz w:val="22"/>
          <w:lang w:val="fi-FI"/>
        </w:rPr>
        <w:lastRenderedPageBreak/>
        <w:t xml:space="preserve">Keinolihan valmistuksen laboratoriovaiheessa asiakaskohtaiset ja yksilöllisesti toteutetut kertakäyttöratkaisut varmistavat tarvittavan prosessiturvallisuuden ja joustavuuden. </w:t>
      </w:r>
    </w:p>
    <w:p w14:paraId="3C0140F7" w14:textId="77777777" w:rsidR="00F44C0B" w:rsidRPr="00F44C0B" w:rsidRDefault="00F44C0B" w:rsidP="00F44C0B">
      <w:pPr>
        <w:spacing w:line="360" w:lineRule="auto"/>
        <w:rPr>
          <w:bCs/>
          <w:sz w:val="22"/>
          <w:szCs w:val="22"/>
          <w:lang w:val="fi-FI"/>
        </w:rPr>
      </w:pPr>
      <w:r>
        <w:rPr>
          <w:sz w:val="22"/>
          <w:lang w:val="fi-FI"/>
        </w:rPr>
        <w:t xml:space="preserve">Apuprosessit, joissa väliaineet eivät joudu kosketuksiin tuotteen kanssa kosketuksissa olevien pintojen kanssa, lukeutuvat ei-aseptisiin sovelluksiin, ja niillä on myös erittäin tärkeä merkitys </w:t>
      </w:r>
      <w:proofErr w:type="spellStart"/>
      <w:r>
        <w:rPr>
          <w:sz w:val="22"/>
          <w:lang w:val="fi-FI"/>
        </w:rPr>
        <w:t>GEMÜlle</w:t>
      </w:r>
      <w:proofErr w:type="spellEnd"/>
      <w:r>
        <w:rPr>
          <w:sz w:val="22"/>
          <w:lang w:val="fi-FI"/>
        </w:rPr>
        <w:t>. Yrityksen kattavan tuotevalikoiman ansiosta niissä voidaan käyttää istukkaventtiilejä (esimerkiksi GEMÜ 550, GEMÜ 554), läppäventtiilejä (esimerkiksi GEMÜ R480, GEMÜ R490) tai palloventtiilejä (esimerkiksi GEMÜ B22, GEMÜ 24).</w:t>
      </w:r>
    </w:p>
    <w:p w14:paraId="172629DC" w14:textId="77777777" w:rsidR="00F44C0B" w:rsidRPr="00F44C0B" w:rsidRDefault="00F44C0B" w:rsidP="00F44C0B">
      <w:pPr>
        <w:spacing w:line="360" w:lineRule="auto"/>
        <w:rPr>
          <w:bCs/>
          <w:sz w:val="22"/>
          <w:szCs w:val="22"/>
          <w:lang w:val="fi-FI"/>
        </w:rPr>
      </w:pPr>
    </w:p>
    <w:p w14:paraId="2E20A681" w14:textId="77777777" w:rsidR="00F44C0B" w:rsidRPr="00F44C0B" w:rsidRDefault="00F44C0B" w:rsidP="00F44C0B">
      <w:pPr>
        <w:spacing w:line="360" w:lineRule="auto"/>
        <w:ind w:right="196"/>
        <w:rPr>
          <w:bCs/>
          <w:sz w:val="22"/>
          <w:szCs w:val="22"/>
          <w:lang w:val="fi-FI"/>
        </w:rPr>
      </w:pPr>
      <w:r>
        <w:rPr>
          <w:sz w:val="22"/>
          <w:lang w:val="fi-FI"/>
        </w:rPr>
        <w:t xml:space="preserve">"Yhdessä laajennettavien automaatiokomponenttien kanssa yrityksemme venttiilit ovat teknisesti erittäin hyvin toteutettuja mahdollistaen uuden keinolihamarkkinan kehityksen edistämisen ja vauhdittamisen laboratoriovaiheesta aina kaupalliseen tuotantoon saakka", Pharma, Food &amp; </w:t>
      </w:r>
      <w:proofErr w:type="spellStart"/>
      <w:r>
        <w:rPr>
          <w:sz w:val="22"/>
          <w:lang w:val="fi-FI"/>
        </w:rPr>
        <w:t>Biotech</w:t>
      </w:r>
      <w:proofErr w:type="spellEnd"/>
      <w:r>
        <w:rPr>
          <w:sz w:val="22"/>
          <w:lang w:val="fi-FI"/>
        </w:rPr>
        <w:t xml:space="preserve"> -liiketoimintayksikön yrityskehityspäällikkö </w:t>
      </w:r>
      <w:proofErr w:type="spellStart"/>
      <w:r>
        <w:rPr>
          <w:sz w:val="22"/>
          <w:lang w:val="fi-FI"/>
        </w:rPr>
        <w:t>Tibor</w:t>
      </w:r>
      <w:proofErr w:type="spellEnd"/>
      <w:r>
        <w:rPr>
          <w:sz w:val="22"/>
          <w:lang w:val="fi-FI"/>
        </w:rPr>
        <w:t xml:space="preserve"> </w:t>
      </w:r>
      <w:proofErr w:type="spellStart"/>
      <w:r>
        <w:rPr>
          <w:sz w:val="22"/>
          <w:lang w:val="fi-FI"/>
        </w:rPr>
        <w:t>Tot</w:t>
      </w:r>
      <w:proofErr w:type="spellEnd"/>
      <w:r>
        <w:rPr>
          <w:sz w:val="22"/>
          <w:lang w:val="fi-FI"/>
        </w:rPr>
        <w:t xml:space="preserve"> toteaa.</w:t>
      </w:r>
    </w:p>
    <w:p w14:paraId="50622853" w14:textId="50E68063" w:rsidR="005D4C43" w:rsidRDefault="005D4C43" w:rsidP="00F3788D">
      <w:pPr>
        <w:autoSpaceDE w:val="0"/>
        <w:autoSpaceDN w:val="0"/>
        <w:adjustRightInd w:val="0"/>
        <w:spacing w:line="360" w:lineRule="auto"/>
        <w:rPr>
          <w:rFonts w:cs="Arial"/>
          <w:b/>
          <w:sz w:val="22"/>
          <w:szCs w:val="22"/>
          <w:lang w:val="fi-FI"/>
        </w:rPr>
      </w:pPr>
    </w:p>
    <w:p w14:paraId="35D84383" w14:textId="44A2C17F" w:rsidR="000D3ECB" w:rsidRDefault="000D3ECB" w:rsidP="00F3788D">
      <w:pPr>
        <w:autoSpaceDE w:val="0"/>
        <w:autoSpaceDN w:val="0"/>
        <w:adjustRightInd w:val="0"/>
        <w:spacing w:line="360" w:lineRule="auto"/>
        <w:rPr>
          <w:rFonts w:cs="Arial"/>
          <w:b/>
          <w:sz w:val="22"/>
          <w:szCs w:val="22"/>
          <w:lang w:val="fi-FI"/>
        </w:rPr>
      </w:pPr>
    </w:p>
    <w:p w14:paraId="32E5F4DD" w14:textId="3AEF7FF4" w:rsidR="000D3ECB" w:rsidRDefault="000D3ECB" w:rsidP="00F3788D">
      <w:pPr>
        <w:autoSpaceDE w:val="0"/>
        <w:autoSpaceDN w:val="0"/>
        <w:adjustRightInd w:val="0"/>
        <w:spacing w:line="360" w:lineRule="auto"/>
        <w:rPr>
          <w:rFonts w:cs="Arial"/>
          <w:b/>
          <w:sz w:val="22"/>
          <w:szCs w:val="22"/>
          <w:lang w:val="fi-FI"/>
        </w:rPr>
      </w:pPr>
    </w:p>
    <w:p w14:paraId="02FA9DB3" w14:textId="77777777" w:rsidR="000D3ECB" w:rsidRPr="00AD7428" w:rsidRDefault="000D3ECB" w:rsidP="00F3788D">
      <w:pPr>
        <w:autoSpaceDE w:val="0"/>
        <w:autoSpaceDN w:val="0"/>
        <w:adjustRightInd w:val="0"/>
        <w:spacing w:line="360" w:lineRule="auto"/>
        <w:rPr>
          <w:rFonts w:cs="Arial"/>
          <w:b/>
          <w:sz w:val="22"/>
          <w:szCs w:val="22"/>
          <w:lang w:val="fi-FI"/>
        </w:rPr>
      </w:pPr>
    </w:p>
    <w:p w14:paraId="60B1D8F5" w14:textId="77777777" w:rsidR="000B7CB3" w:rsidRPr="00AD7428" w:rsidRDefault="000B7CB3" w:rsidP="00F3788D">
      <w:pPr>
        <w:autoSpaceDE w:val="0"/>
        <w:autoSpaceDN w:val="0"/>
        <w:adjustRightInd w:val="0"/>
        <w:spacing w:line="360" w:lineRule="auto"/>
        <w:rPr>
          <w:rFonts w:cs="Arial"/>
          <w:b/>
          <w:lang w:val="fi-FI"/>
        </w:rPr>
      </w:pPr>
    </w:p>
    <w:p w14:paraId="54F67BFE" w14:textId="12A43A51" w:rsidR="0052138C" w:rsidRDefault="00D02122" w:rsidP="004C06A3">
      <w:pPr>
        <w:autoSpaceDE w:val="0"/>
        <w:autoSpaceDN w:val="0"/>
        <w:adjustRightInd w:val="0"/>
        <w:spacing w:line="360" w:lineRule="auto"/>
        <w:rPr>
          <w:rFonts w:cs="Arial"/>
          <w:shd w:val="clear" w:color="auto" w:fill="FFFFFF"/>
        </w:rPr>
      </w:pPr>
      <w:r w:rsidRPr="00D02122">
        <w:rPr>
          <w:rFonts w:cs="Arial"/>
          <w:b/>
          <w:bCs/>
          <w:lang w:val="fi-FI"/>
        </w:rPr>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 xml:space="preserve">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w:t>
      </w:r>
      <w:proofErr w:type="spellStart"/>
      <w:r w:rsidR="004C06A3" w:rsidRPr="00AF788C">
        <w:rPr>
          <w:rFonts w:cs="Arial"/>
          <w:shd w:val="clear" w:color="auto" w:fill="FFFFFF"/>
          <w:lang w:val="fi-FI"/>
        </w:rPr>
        <w:t>Gert</w:t>
      </w:r>
      <w:proofErr w:type="spellEnd"/>
      <w:r w:rsidR="004C06A3" w:rsidRPr="00AF788C">
        <w:rPr>
          <w:rFonts w:cs="Arial"/>
          <w:shd w:val="clear" w:color="auto" w:fill="FFFFFF"/>
          <w:lang w:val="fi-FI"/>
        </w:rPr>
        <w:t xml:space="preserve"> Müller yhdessä serkkunsa Stephan Müllerin kanssa. Vuonna </w:t>
      </w:r>
      <w:r w:rsidR="00217657">
        <w:rPr>
          <w:rFonts w:cs="Arial"/>
          <w:shd w:val="clear" w:color="auto" w:fill="FFFFFF"/>
          <w:lang w:val="fi-FI"/>
        </w:rPr>
        <w:t>2022</w:t>
      </w:r>
      <w:r w:rsidR="00AD7428">
        <w:rPr>
          <w:rFonts w:cs="Arial"/>
          <w:shd w:val="clear" w:color="auto" w:fill="FFFFFF"/>
          <w:lang w:val="fi-FI"/>
        </w:rPr>
        <w:t xml:space="preserve"> </w:t>
      </w:r>
      <w:r w:rsidR="004C06A3" w:rsidRPr="00AF788C">
        <w:rPr>
          <w:rFonts w:cs="Arial"/>
          <w:shd w:val="clear" w:color="auto" w:fill="FFFFFF"/>
          <w:lang w:val="fi-FI"/>
        </w:rPr>
        <w:t xml:space="preserve">yritysryhmä teki yli </w:t>
      </w:r>
      <w:r w:rsidR="00217657">
        <w:rPr>
          <w:rFonts w:cs="Arial"/>
          <w:shd w:val="clear" w:color="auto" w:fill="FFFFFF"/>
          <w:lang w:val="fi-FI"/>
        </w:rPr>
        <w:t>530</w:t>
      </w:r>
      <w:r w:rsidR="004C06A3" w:rsidRPr="00AF788C">
        <w:rPr>
          <w:rFonts w:cs="Arial"/>
          <w:shd w:val="clear" w:color="auto" w:fill="FFFFFF"/>
          <w:lang w:val="fi-FI"/>
        </w:rPr>
        <w:t xml:space="preserve"> miljoonan euron liikevaihdon, ja sen palveluksessa työskentelee ympäri maailmaa yli </w:t>
      </w:r>
      <w:r w:rsidR="00483859">
        <w:rPr>
          <w:rFonts w:cs="Arial"/>
          <w:shd w:val="clear" w:color="auto" w:fill="FFFFFF"/>
          <w:lang w:val="fi-FI"/>
        </w:rPr>
        <w:t xml:space="preserve">2 </w:t>
      </w:r>
      <w:r w:rsidR="003E1493">
        <w:rPr>
          <w:rFonts w:cs="Arial"/>
          <w:shd w:val="clear" w:color="auto" w:fill="FFFFFF"/>
          <w:lang w:val="fi-FI"/>
        </w:rPr>
        <w:t>5</w:t>
      </w:r>
      <w:r w:rsidR="00483859">
        <w:rPr>
          <w:rFonts w:cs="Arial"/>
          <w:shd w:val="clear" w:color="auto" w:fill="FFFFFF"/>
          <w:lang w:val="fi-FI"/>
        </w:rPr>
        <w:t>00</w:t>
      </w:r>
      <w:r w:rsidR="004C06A3" w:rsidRPr="00AF788C">
        <w:rPr>
          <w:rFonts w:cs="Arial"/>
          <w:shd w:val="clear" w:color="auto" w:fill="FFFFFF"/>
          <w:lang w:val="fi-FI"/>
        </w:rPr>
        <w:t xml:space="preserve"> työntekijää, joista noin 1 </w:t>
      </w:r>
      <w:r w:rsidR="003E1493">
        <w:rPr>
          <w:rFonts w:cs="Arial"/>
          <w:shd w:val="clear" w:color="auto" w:fill="FFFFFF"/>
          <w:lang w:val="fi-FI"/>
        </w:rPr>
        <w:t>4</w:t>
      </w:r>
      <w:r w:rsidR="004C06A3" w:rsidRPr="00AF788C">
        <w:rPr>
          <w:rFonts w:cs="Arial"/>
          <w:shd w:val="clear" w:color="auto" w:fill="FFFFFF"/>
          <w:lang w:val="fi-FI"/>
        </w:rPr>
        <w:t>00 Saksassa. Tuotantopaikkoja on kuusi: Saksa, Sveitsi ja Ranska sekä Kiina, Brasilia ja Yhdysvallat. Maailmanlaajuista myyntiä koordinoidaan Saksasta käsin yli 2</w:t>
      </w:r>
      <w:r w:rsidR="00B25D93">
        <w:rPr>
          <w:rFonts w:cs="Arial"/>
          <w:shd w:val="clear" w:color="auto" w:fill="FFFFFF"/>
          <w:lang w:val="fi-FI"/>
        </w:rPr>
        <w:t>7</w:t>
      </w:r>
      <w:r w:rsidR="004C06A3" w:rsidRPr="00AF788C">
        <w:rPr>
          <w:rFonts w:cs="Arial"/>
          <w:shd w:val="clear" w:color="auto" w:fill="FFFFFF"/>
          <w:lang w:val="fi-FI"/>
        </w:rPr>
        <w:t xml:space="preserve"> tytäryhtiön kautta. Tiheän myyntiverkostonsa kautta GEMÜ toimii aktiivisesti yli 50 maassa kaikissa maanosissa.</w:t>
      </w:r>
      <w:r w:rsidR="004C06A3" w:rsidRPr="00AF788C">
        <w:rPr>
          <w:rFonts w:cs="Arial"/>
          <w:lang w:val="fi-FI"/>
        </w:rPr>
        <w:br/>
      </w:r>
      <w:proofErr w:type="spellStart"/>
      <w:r w:rsidR="004C06A3" w:rsidRPr="00AF788C">
        <w:rPr>
          <w:rFonts w:cs="Arial"/>
          <w:shd w:val="clear" w:color="auto" w:fill="FFFFFF"/>
        </w:rPr>
        <w:t>Lisätietoa</w:t>
      </w:r>
      <w:proofErr w:type="spellEnd"/>
      <w:r w:rsidR="004C06A3" w:rsidRPr="00AF788C">
        <w:rPr>
          <w:rFonts w:cs="Arial"/>
          <w:shd w:val="clear" w:color="auto" w:fill="FFFFFF"/>
        </w:rPr>
        <w:t xml:space="preserve"> </w:t>
      </w:r>
      <w:proofErr w:type="spellStart"/>
      <w:r w:rsidR="004C06A3" w:rsidRPr="00AF788C">
        <w:rPr>
          <w:rFonts w:cs="Arial"/>
          <w:shd w:val="clear" w:color="auto" w:fill="FFFFFF"/>
        </w:rPr>
        <w:t>osoitteesta</w:t>
      </w:r>
      <w:proofErr w:type="spellEnd"/>
      <w:r w:rsidR="004C06A3" w:rsidRPr="00AF788C">
        <w:rPr>
          <w:rFonts w:cs="Arial"/>
          <w:shd w:val="clear" w:color="auto" w:fill="FFFFFF"/>
        </w:rPr>
        <w:t xml:space="preserve"> </w:t>
      </w:r>
      <w:hyperlink r:id="rId14" w:tgtFrame="_blank" w:tooltip="www.gemu-group.com" w:history="1">
        <w:r w:rsidR="004C06A3" w:rsidRPr="00AF788C">
          <w:rPr>
            <w:rStyle w:val="Hyperlink"/>
            <w:rFonts w:cs="Arial"/>
            <w:color w:val="auto"/>
          </w:rPr>
          <w:t>www.gemu-group.com</w:t>
        </w:r>
      </w:hyperlink>
      <w:r w:rsidR="004C06A3" w:rsidRPr="00AF788C">
        <w:rPr>
          <w:rFonts w:cs="Arial"/>
          <w:shd w:val="clear" w:color="auto" w:fill="FFFFFF"/>
        </w:rPr>
        <w:t>.</w:t>
      </w:r>
    </w:p>
    <w:p w14:paraId="53287AE7" w14:textId="52FFD55F" w:rsidR="000D3ECB" w:rsidRDefault="000D3ECB" w:rsidP="004C06A3">
      <w:pPr>
        <w:autoSpaceDE w:val="0"/>
        <w:autoSpaceDN w:val="0"/>
        <w:adjustRightInd w:val="0"/>
        <w:spacing w:line="360" w:lineRule="auto"/>
        <w:rPr>
          <w:rFonts w:cs="Arial"/>
          <w:shd w:val="clear" w:color="auto" w:fill="FFFFFF"/>
        </w:rPr>
      </w:pPr>
    </w:p>
    <w:p w14:paraId="2CE64BD2" w14:textId="19F77A5A" w:rsidR="000D3ECB" w:rsidRDefault="000D3ECB" w:rsidP="004C06A3">
      <w:pPr>
        <w:autoSpaceDE w:val="0"/>
        <w:autoSpaceDN w:val="0"/>
        <w:adjustRightInd w:val="0"/>
        <w:spacing w:line="360" w:lineRule="auto"/>
        <w:rPr>
          <w:rFonts w:cs="Arial"/>
          <w:shd w:val="clear" w:color="auto" w:fill="FFFFFF"/>
        </w:rPr>
      </w:pPr>
    </w:p>
    <w:p w14:paraId="4F6FCEB3" w14:textId="77777777" w:rsidR="00047383" w:rsidRDefault="00047383" w:rsidP="004C06A3">
      <w:pPr>
        <w:autoSpaceDE w:val="0"/>
        <w:autoSpaceDN w:val="0"/>
        <w:adjustRightInd w:val="0"/>
        <w:spacing w:line="360" w:lineRule="auto"/>
        <w:rPr>
          <w:rFonts w:cs="Arial"/>
          <w:lang w:val="en-GB"/>
        </w:rPr>
      </w:pPr>
    </w:p>
    <w:sectPr w:rsidR="00047383" w:rsidSect="003B2FE3">
      <w:headerReference w:type="even" r:id="rId15"/>
      <w:headerReference w:type="default" r:id="rId16"/>
      <w:footerReference w:type="even"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AEB6" w14:textId="77777777" w:rsidR="00F55270" w:rsidRDefault="00F552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9201" w14:textId="77777777" w:rsidR="00047383" w:rsidRPr="003B2FE3" w:rsidRDefault="00047383" w:rsidP="00047383">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Pr>
        <w:b w:val="0"/>
        <w:bCs/>
        <w:lang w:val="en-US"/>
      </w:rPr>
      <w:t xml:space="preserve"> –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047383">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47383">
      <w:rPr>
        <w:lang w:val="en-US"/>
      </w:rPr>
      <w:t>2</w:t>
    </w:r>
    <w:r>
      <w:rPr>
        <w:noProof/>
      </w:rPr>
      <w:fldChar w:fldCharType="end"/>
    </w:r>
  </w:p>
  <w:p w14:paraId="7A42F631" w14:textId="77777777" w:rsidR="00047383" w:rsidRDefault="00047383" w:rsidP="00047383">
    <w:pPr>
      <w:pStyle w:val="Webseite"/>
      <w:rPr>
        <w:b w:val="0"/>
        <w:bCs/>
        <w:color w:val="auto"/>
        <w:lang w:val="en-US"/>
      </w:rPr>
    </w:pPr>
    <w:r w:rsidRPr="007A7E29">
      <w:rPr>
        <w:b w:val="0"/>
        <w:bCs/>
        <w:color w:val="auto"/>
        <w:lang w:val="en-US"/>
      </w:rPr>
      <w:t>Phone: +49 7940 123-0 • Fax: +49 7940 123-192</w:t>
    </w:r>
  </w:p>
  <w:p w14:paraId="75EBC117" w14:textId="77777777" w:rsidR="00047383" w:rsidRPr="00B4143A" w:rsidRDefault="00047383" w:rsidP="00047383">
    <w:pPr>
      <w:pStyle w:val="Webseite"/>
      <w:rPr>
        <w:b w:val="0"/>
        <w:bCs/>
        <w:color w:val="auto"/>
        <w:lang w:val="en-US"/>
      </w:rPr>
    </w:pPr>
    <w:r w:rsidRPr="00B4143A">
      <w:rPr>
        <w:b w:val="0"/>
        <w:bCs/>
        <w:color w:val="auto"/>
        <w:lang w:val="en-US"/>
      </w:rPr>
      <w:t>www.gemu-group.com</w:t>
    </w:r>
  </w:p>
  <w:p w14:paraId="705B82F8" w14:textId="77777777" w:rsidR="00047383" w:rsidRPr="001548FF" w:rsidRDefault="00047383" w:rsidP="00047383">
    <w:pPr>
      <w:pStyle w:val="Webseite"/>
      <w:rPr>
        <w:color w:val="auto"/>
        <w:sz w:val="12"/>
        <w:szCs w:val="12"/>
        <w:lang w:val="en-US"/>
      </w:rPr>
    </w:pPr>
  </w:p>
  <w:p w14:paraId="01BC486D"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w:t>
    </w:r>
    <w:proofErr w:type="spellStart"/>
    <w:r w:rsidRPr="007A7E29">
      <w:rPr>
        <w:color w:val="A6A6A6" w:themeColor="background1" w:themeShade="A6"/>
        <w:sz w:val="10"/>
        <w:szCs w:val="10"/>
        <w:lang w:val="en-US"/>
      </w:rPr>
      <w:t>Gebr</w:t>
    </w:r>
    <w:proofErr w:type="spellEnd"/>
    <w:r w:rsidRPr="007A7E29">
      <w:rPr>
        <w:color w:val="A6A6A6" w:themeColor="background1" w:themeShade="A6"/>
        <w:sz w:val="10"/>
        <w:szCs w:val="10"/>
        <w:lang w:val="en-US"/>
      </w:rPr>
      <w:t xml:space="preserve">.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2F333977" w14:textId="77777777" w:rsidR="00047383" w:rsidRPr="007A7E29" w:rsidRDefault="00047383" w:rsidP="00047383">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 Matthias Fick</w:t>
    </w:r>
  </w:p>
  <w:p w14:paraId="5B306917"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509" w14:textId="775F9520" w:rsidR="00DF0B01" w:rsidRPr="003B2FE3" w:rsidRDefault="00DF0B01" w:rsidP="00BC51EA">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sidR="007A7E29">
      <w:rPr>
        <w:b w:val="0"/>
        <w:bCs/>
        <w:lang w:val="en-US"/>
      </w:rPr>
      <w:t xml:space="preserve"> </w:t>
    </w:r>
    <w:r w:rsidR="00B4143A">
      <w:rPr>
        <w:b w:val="0"/>
        <w:bCs/>
        <w:lang w:val="en-US"/>
      </w:rPr>
      <w:t>–</w:t>
    </w:r>
    <w:r w:rsidR="007A7E29">
      <w:rPr>
        <w:b w:val="0"/>
        <w:bCs/>
        <w:lang w:val="en-US"/>
      </w:rPr>
      <w:t xml:space="preserve">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20755850" w:rsidR="00DF0B01" w:rsidRDefault="00DF0B01" w:rsidP="00BC51EA">
    <w:pPr>
      <w:pStyle w:val="Webseite"/>
      <w:rPr>
        <w:b w:val="0"/>
        <w:bCs/>
        <w:color w:val="auto"/>
        <w:lang w:val="en-US"/>
      </w:rPr>
    </w:pPr>
    <w:r w:rsidRPr="007A7E29">
      <w:rPr>
        <w:b w:val="0"/>
        <w:bCs/>
        <w:color w:val="auto"/>
        <w:lang w:val="en-US"/>
      </w:rPr>
      <w:t>Phone: +49 7940 123-0 • Fax: +49 7940 123-192</w:t>
    </w:r>
  </w:p>
  <w:p w14:paraId="50C9B8B9" w14:textId="15BC2511" w:rsidR="007A7E29" w:rsidRPr="00B4143A" w:rsidRDefault="007A7E29" w:rsidP="00BC51EA">
    <w:pPr>
      <w:pStyle w:val="Webseite"/>
      <w:rPr>
        <w:b w:val="0"/>
        <w:bCs/>
        <w:color w:val="auto"/>
        <w:lang w:val="en-US"/>
      </w:rPr>
    </w:pPr>
    <w:r w:rsidRPr="00B4143A">
      <w:rPr>
        <w:b w:val="0"/>
        <w:bCs/>
        <w:color w:val="auto"/>
        <w:lang w:val="en-US"/>
      </w:rPr>
      <w:t>www.gemu-group.com</w:t>
    </w:r>
  </w:p>
  <w:p w14:paraId="6330AEBD" w14:textId="77777777" w:rsidR="00DF0B01" w:rsidRPr="001548FF" w:rsidRDefault="00DF0B01" w:rsidP="00BC51EA">
    <w:pPr>
      <w:pStyle w:val="Webseite"/>
      <w:rPr>
        <w:color w:val="auto"/>
        <w:sz w:val="12"/>
        <w:szCs w:val="12"/>
        <w:lang w:val="en-US"/>
      </w:rPr>
    </w:pPr>
  </w:p>
  <w:p w14:paraId="5DAC7574"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w:t>
    </w:r>
    <w:proofErr w:type="spellStart"/>
    <w:r w:rsidRPr="007A7E29">
      <w:rPr>
        <w:color w:val="A6A6A6" w:themeColor="background1" w:themeShade="A6"/>
        <w:sz w:val="10"/>
        <w:szCs w:val="10"/>
        <w:lang w:val="en-US"/>
      </w:rPr>
      <w:t>Gebr</w:t>
    </w:r>
    <w:proofErr w:type="spellEnd"/>
    <w:r w:rsidRPr="007A7E29">
      <w:rPr>
        <w:color w:val="A6A6A6" w:themeColor="background1" w:themeShade="A6"/>
        <w:sz w:val="10"/>
        <w:szCs w:val="10"/>
        <w:lang w:val="en-US"/>
      </w:rPr>
      <w:t xml:space="preserve">.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3C22D974" w14:textId="28E9CFB5" w:rsidR="00DF0B01" w:rsidRPr="007A7E29" w:rsidRDefault="00DF0B01" w:rsidP="00BC51EA">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w:t>
    </w:r>
    <w:r w:rsidR="001A6918" w:rsidRPr="007A7E29">
      <w:rPr>
        <w:color w:val="A6A6A6" w:themeColor="background1" w:themeShade="A6"/>
        <w:sz w:val="10"/>
        <w:szCs w:val="10"/>
      </w:rPr>
      <w:t>, Matthias Fick</w:t>
    </w:r>
  </w:p>
  <w:p w14:paraId="1FFD09B7"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496A6B66" w14:textId="77777777" w:rsidR="00DF0B01" w:rsidRPr="007A7E29"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7ECC" w14:textId="77777777" w:rsidR="00F55270" w:rsidRDefault="00F552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BC9A" w14:textId="6C51D127" w:rsidR="00DF0B01" w:rsidRDefault="00DF0B01" w:rsidP="008F1259">
    <w:pPr>
      <w:pStyle w:val="Kopfzeile"/>
      <w:tabs>
        <w:tab w:val="clear" w:pos="9072"/>
      </w:tabs>
      <w:ind w:right="-186"/>
      <w:jc w:val="right"/>
    </w:pPr>
  </w:p>
  <w:p w14:paraId="6A853416" w14:textId="434B4436" w:rsidR="00DF0B01" w:rsidRPr="00BC617B" w:rsidRDefault="00F55270" w:rsidP="00D251F2">
    <w:pPr>
      <w:pStyle w:val="Kopfzeile"/>
      <w:tabs>
        <w:tab w:val="clear" w:pos="9072"/>
      </w:tabs>
      <w:ind w:right="-3288"/>
      <w:rPr>
        <w:b/>
      </w:rPr>
    </w:pPr>
    <w:r>
      <w:rPr>
        <w:noProof/>
      </w:rPr>
      <w:drawing>
        <wp:anchor distT="0" distB="0" distL="114300" distR="114300" simplePos="0" relativeHeight="251666944" behindDoc="0" locked="0" layoutInCell="1" allowOverlap="1" wp14:anchorId="3984A2D6" wp14:editId="3067AFB4">
          <wp:simplePos x="0" y="0"/>
          <wp:positionH relativeFrom="margin">
            <wp:posOffset>0</wp:posOffset>
          </wp:positionH>
          <wp:positionV relativeFrom="margin">
            <wp:posOffset>-996315</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88EA" w14:textId="77777777" w:rsidR="00AA5614" w:rsidRDefault="00AA5614" w:rsidP="00BA7E08">
    <w:pPr>
      <w:pStyle w:val="Kopfzeile"/>
      <w:tabs>
        <w:tab w:val="clear" w:pos="9072"/>
        <w:tab w:val="right" w:pos="7088"/>
      </w:tabs>
    </w:pPr>
  </w:p>
  <w:p w14:paraId="50868AF3" w14:textId="7A3029C3" w:rsidR="00DF0B01" w:rsidRDefault="00AA5614" w:rsidP="00BA7E08">
    <w:pPr>
      <w:pStyle w:val="Kopfzeile"/>
      <w:tabs>
        <w:tab w:val="clear" w:pos="9072"/>
        <w:tab w:val="right" w:pos="7088"/>
      </w:tabs>
    </w:pPr>
    <w:r>
      <w:rPr>
        <w:noProof/>
      </w:rPr>
      <w:drawing>
        <wp:anchor distT="0" distB="0" distL="114300" distR="114300" simplePos="0" relativeHeight="251664896" behindDoc="0" locked="0" layoutInCell="1" allowOverlap="1" wp14:anchorId="69414D13" wp14:editId="150F7CDF">
          <wp:simplePos x="0" y="0"/>
          <wp:positionH relativeFrom="margin">
            <wp:align>left</wp:align>
          </wp:positionH>
          <wp:positionV relativeFrom="margin">
            <wp:posOffset>-1091710</wp:posOffset>
          </wp:positionV>
          <wp:extent cx="1673860" cy="232410"/>
          <wp:effectExtent l="0" t="0" r="2540" b="0"/>
          <wp:wrapSquare wrapText="bothSides"/>
          <wp:docPr id="19" name="Grafik 19"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5A20C930" wp14:editId="69004998">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C930"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6581441">
    <w:abstractNumId w:val="0"/>
  </w:num>
  <w:num w:numId="2" w16cid:durableId="132199">
    <w:abstractNumId w:val="2"/>
  </w:num>
  <w:num w:numId="3" w16cid:durableId="12269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47383"/>
    <w:rsid w:val="00050DB0"/>
    <w:rsid w:val="0009194C"/>
    <w:rsid w:val="00092213"/>
    <w:rsid w:val="000B788E"/>
    <w:rsid w:val="000B7CB3"/>
    <w:rsid w:val="000D3ECB"/>
    <w:rsid w:val="000E12DC"/>
    <w:rsid w:val="000F0D01"/>
    <w:rsid w:val="0010051D"/>
    <w:rsid w:val="00130D38"/>
    <w:rsid w:val="0013448B"/>
    <w:rsid w:val="001515AC"/>
    <w:rsid w:val="001548FF"/>
    <w:rsid w:val="00154CF8"/>
    <w:rsid w:val="001652F1"/>
    <w:rsid w:val="00165612"/>
    <w:rsid w:val="001746C4"/>
    <w:rsid w:val="00181F6B"/>
    <w:rsid w:val="001854C6"/>
    <w:rsid w:val="001976BD"/>
    <w:rsid w:val="001A02BE"/>
    <w:rsid w:val="001A6918"/>
    <w:rsid w:val="001E55D8"/>
    <w:rsid w:val="001F097E"/>
    <w:rsid w:val="001F49B8"/>
    <w:rsid w:val="001F4BF1"/>
    <w:rsid w:val="001F7B46"/>
    <w:rsid w:val="00202265"/>
    <w:rsid w:val="0021145E"/>
    <w:rsid w:val="00213155"/>
    <w:rsid w:val="00217657"/>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1493"/>
    <w:rsid w:val="003E2383"/>
    <w:rsid w:val="003E7BAE"/>
    <w:rsid w:val="003F2139"/>
    <w:rsid w:val="003F748A"/>
    <w:rsid w:val="00401E5B"/>
    <w:rsid w:val="0041214D"/>
    <w:rsid w:val="004138C6"/>
    <w:rsid w:val="00416142"/>
    <w:rsid w:val="004205AD"/>
    <w:rsid w:val="00427A8D"/>
    <w:rsid w:val="004673E1"/>
    <w:rsid w:val="00483859"/>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A6FF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E29"/>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A5614"/>
    <w:rsid w:val="00AB4A32"/>
    <w:rsid w:val="00AB61E2"/>
    <w:rsid w:val="00AD7428"/>
    <w:rsid w:val="00AE3BEC"/>
    <w:rsid w:val="00AE3DCA"/>
    <w:rsid w:val="00AE4759"/>
    <w:rsid w:val="00AF65F0"/>
    <w:rsid w:val="00AF788C"/>
    <w:rsid w:val="00B17BF6"/>
    <w:rsid w:val="00B22DB8"/>
    <w:rsid w:val="00B25D93"/>
    <w:rsid w:val="00B26548"/>
    <w:rsid w:val="00B33CE0"/>
    <w:rsid w:val="00B37265"/>
    <w:rsid w:val="00B4143A"/>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2122"/>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460D"/>
    <w:rsid w:val="00E35F2A"/>
    <w:rsid w:val="00E47272"/>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4C0B"/>
    <w:rsid w:val="00F4545B"/>
    <w:rsid w:val="00F47E6A"/>
    <w:rsid w:val="00F5056A"/>
    <w:rsid w:val="00F517FE"/>
    <w:rsid w:val="00F5297A"/>
    <w:rsid w:val="00F55270"/>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fi_F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3451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Puschnerus, Alina</cp:lastModifiedBy>
  <cp:revision>3</cp:revision>
  <cp:lastPrinted>2017-08-14T14:05:00Z</cp:lastPrinted>
  <dcterms:created xsi:type="dcterms:W3CDTF">2024-01-15T11:33:00Z</dcterms:created>
  <dcterms:modified xsi:type="dcterms:W3CDTF">2024-01-15T13:34:00Z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