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E2AF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7878FA71" w14:textId="25C00387" w:rsidR="00B37265" w:rsidRPr="004A7398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14:paraId="542CB15E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7C7E881F" w14:textId="77777777" w:rsidR="00506379" w:rsidRPr="001D065E" w:rsidRDefault="00506379" w:rsidP="00506379">
      <w:pPr>
        <w:spacing w:line="360" w:lineRule="auto"/>
        <w:rPr>
          <w:b/>
          <w:iCs/>
          <w:sz w:val="28"/>
          <w:szCs w:val="32"/>
          <w:lang w:eastAsia="ja-JP"/>
        </w:rPr>
      </w:pPr>
      <w:r>
        <w:rPr>
          <w:rFonts w:ascii="MS PGothic" w:eastAsia="MS PGothic" w:hAnsi="MS PGothic" w:cs="MS PGothic"/>
          <w:b/>
          <w:sz w:val="28"/>
          <w:lang w:eastAsia="ja-JP"/>
        </w:rPr>
        <w:t>Focus Money 誌が GEMÜ に「デジタル・チャンピオン 2023」賞を授与</w:t>
      </w:r>
    </w:p>
    <w:p w14:paraId="1D391842" w14:textId="77777777" w:rsidR="00506379" w:rsidRPr="001D065E" w:rsidRDefault="00506379" w:rsidP="00506379">
      <w:pPr>
        <w:spacing w:line="360" w:lineRule="auto"/>
        <w:rPr>
          <w:b/>
          <w:iCs/>
          <w:sz w:val="24"/>
          <w:lang w:eastAsia="ja-JP"/>
        </w:rPr>
      </w:pPr>
    </w:p>
    <w:p w14:paraId="32644D5B" w14:textId="77777777" w:rsidR="00506379" w:rsidRPr="001D065E" w:rsidRDefault="00506379" w:rsidP="0050637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MS PGothic" w:eastAsia="MS PGothic" w:hAnsi="MS PGothic" w:cs="MS PGothic"/>
          <w:b/>
          <w:color w:val="auto"/>
          <w:sz w:val="22"/>
        </w:rPr>
        <w:t>経営経済研究所（IMWF）は，ドイツのビジネス誌「Focus Money」と「Deutschlandtest」の委託による包括的な調査の中で，「デジタル・チャンピオン 2023」を選出しました。GEMÜ は，「機械およびプラントエンジニアリング企業」部門の優秀企業 91 社のうち，5 位にランキングされました。</w:t>
      </w:r>
    </w:p>
    <w:p w14:paraId="4CF86A6F" w14:textId="77777777" w:rsidR="00506379" w:rsidRPr="001D065E" w:rsidRDefault="00506379" w:rsidP="00506379">
      <w:pPr>
        <w:spacing w:line="360" w:lineRule="auto"/>
        <w:rPr>
          <w:rFonts w:cs="Arial"/>
          <w:b/>
          <w:lang w:eastAsia="ja-JP"/>
        </w:rPr>
      </w:pPr>
    </w:p>
    <w:p w14:paraId="7117FE03" w14:textId="77777777" w:rsidR="00506379" w:rsidRDefault="00506379" w:rsidP="00506379">
      <w:pPr>
        <w:spacing w:line="360" w:lineRule="auto"/>
        <w:rPr>
          <w:sz w:val="22"/>
          <w:szCs w:val="22"/>
          <w:lang w:eastAsia="ja-JP"/>
        </w:rPr>
      </w:pPr>
      <w:r>
        <w:rPr>
          <w:rFonts w:ascii="MS PGothic" w:eastAsia="MS PGothic" w:hAnsi="MS PGothic" w:cs="MS PGothic"/>
          <w:sz w:val="22"/>
          <w:lang w:eastAsia="ja-JP"/>
        </w:rPr>
        <w:t>IMWF 研究所は，デジタル化を大胆に進める企業が，長期的にその業界の勝者になると考えています。これらの企業を特定するため，12,000 社の企業を対象とした調査では，「デジタル化」，「テクノロジー」，「イノベーション」のカテゴリーにおける情報を広範かつ包括的に分析しました。</w:t>
      </w:r>
    </w:p>
    <w:p w14:paraId="4078A330" w14:textId="77777777" w:rsidR="00506379" w:rsidRDefault="00506379" w:rsidP="00506379">
      <w:pPr>
        <w:spacing w:line="360" w:lineRule="auto"/>
        <w:rPr>
          <w:sz w:val="22"/>
          <w:szCs w:val="22"/>
          <w:lang w:eastAsia="ja-JP"/>
        </w:rPr>
      </w:pPr>
    </w:p>
    <w:p w14:paraId="6F194A11" w14:textId="77777777" w:rsidR="00506379" w:rsidRDefault="00506379" w:rsidP="00506379">
      <w:pPr>
        <w:spacing w:line="360" w:lineRule="auto"/>
        <w:rPr>
          <w:sz w:val="22"/>
          <w:szCs w:val="22"/>
          <w:lang w:eastAsia="ja-JP"/>
        </w:rPr>
      </w:pPr>
      <w:r>
        <w:rPr>
          <w:rFonts w:ascii="MS PGothic" w:eastAsia="MS PGothic" w:hAnsi="MS PGothic" w:cs="MS PGothic"/>
          <w:sz w:val="22"/>
          <w:lang w:eastAsia="ja-JP"/>
        </w:rPr>
        <w:t>この調査結果は，ソーシャルリスニングの手法と企業へのアンケート調査に基づいています。ソーシャルリスニングでは，調査対象企業に関する約 150 万件の言及がウェブ上で見つかり，人工知能（AI）の助けを借りて分析されました。アンケートによるデータ収集では，デジタル化の施策について，さまざまなテーマブロックに分けて質問が行われました。そして，その結果を点数制で評価し，</w:t>
      </w:r>
      <w:hyperlink r:id="rId14" w:history="1">
        <w:r>
          <w:rPr>
            <w:rStyle w:val="Hyperlink"/>
            <w:rFonts w:ascii="MS PGothic" w:eastAsia="MS PGothic" w:hAnsi="MS PGothic" w:cs="MS PGothic"/>
            <w:sz w:val="22"/>
            <w:lang w:eastAsia="ja-JP"/>
          </w:rPr>
          <w:t>「デジタル・チャンピオン 2023」</w:t>
        </w:r>
      </w:hyperlink>
      <w:r>
        <w:rPr>
          <w:rFonts w:ascii="MS PGothic" w:eastAsia="MS PGothic" w:hAnsi="MS PGothic" w:cs="MS PGothic"/>
          <w:sz w:val="22"/>
          <w:lang w:eastAsia="ja-JP"/>
        </w:rPr>
        <w:t>を決定しました。</w:t>
      </w:r>
    </w:p>
    <w:p w14:paraId="383B6204" w14:textId="77777777" w:rsidR="00506379" w:rsidRDefault="00506379" w:rsidP="00506379">
      <w:pPr>
        <w:spacing w:line="360" w:lineRule="auto"/>
        <w:rPr>
          <w:sz w:val="22"/>
          <w:szCs w:val="22"/>
          <w:lang w:eastAsia="ja-JP"/>
        </w:rPr>
      </w:pPr>
    </w:p>
    <w:p w14:paraId="592C0666" w14:textId="77777777" w:rsidR="00506379" w:rsidRDefault="00506379" w:rsidP="00506379">
      <w:pPr>
        <w:spacing w:line="360" w:lineRule="auto"/>
        <w:rPr>
          <w:sz w:val="22"/>
          <w:szCs w:val="22"/>
          <w:lang w:eastAsia="ja-JP"/>
        </w:rPr>
      </w:pPr>
      <w:r>
        <w:rPr>
          <w:rFonts w:ascii="MS PGothic" w:eastAsia="MS PGothic" w:hAnsi="MS PGothic" w:cs="MS PGothic"/>
          <w:sz w:val="22"/>
          <w:lang w:eastAsia="ja-JP"/>
        </w:rPr>
        <w:t>「機械およびプラントエンジニアリング企業」部門では，インゲルフィンゲンに拠点を置くテクノロジー企業 GEMÜ が 100 点満点中 94.4 点を獲得し，優秀企業 91 社中 5 位にランキングされました。</w:t>
      </w:r>
    </w:p>
    <w:p w14:paraId="08FE53D2" w14:textId="77777777" w:rsidR="00506379" w:rsidRPr="00FF7FD1" w:rsidRDefault="00506379" w:rsidP="00506379">
      <w:pPr>
        <w:pStyle w:val="StandardWeb"/>
        <w:spacing w:line="360" w:lineRule="auto"/>
        <w:rPr>
          <w:rFonts w:ascii="Arial" w:hAnsi="Arial" w:cs="Arial"/>
          <w:lang w:eastAsia="ja-JP"/>
        </w:rPr>
      </w:pPr>
      <w:r>
        <w:rPr>
          <w:rFonts w:ascii="MS PGothic" w:eastAsiaTheme="minorEastAsia" w:hAnsi="MS PGothic" w:cs="MS PGothic"/>
          <w:sz w:val="22"/>
          <w:shd w:val="clear" w:color="auto" w:fill="FFFFFF"/>
          <w:lang w:eastAsia="ja-JP"/>
        </w:rPr>
        <w:t>「この調査結果は</w:t>
      </w:r>
      <w:r>
        <w:rPr>
          <w:rFonts w:ascii="MS PGothic" w:eastAsiaTheme="minorEastAsia" w:hAnsi="MS PGothic" w:cs="MS PGothic"/>
          <w:sz w:val="22"/>
          <w:lang w:eastAsia="ja-JP"/>
        </w:rPr>
        <w:t>，世界中でデジタル化を継続的に推進する</w:t>
      </w:r>
      <w:r>
        <w:rPr>
          <w:rFonts w:ascii="MS PGothic" w:eastAsiaTheme="minorEastAsia" w:hAnsi="MS PGothic" w:cs="MS PGothic"/>
          <w:sz w:val="22"/>
          <w:lang w:eastAsia="ja-JP"/>
        </w:rPr>
        <w:t xml:space="preserve"> GEMÜ </w:t>
      </w:r>
      <w:r>
        <w:rPr>
          <w:rFonts w:ascii="MS PGothic" w:eastAsiaTheme="minorEastAsia" w:hAnsi="MS PGothic" w:cs="MS PGothic"/>
          <w:sz w:val="22"/>
          <w:lang w:eastAsia="ja-JP"/>
        </w:rPr>
        <w:t>の戦略を後押しするものです。デジタル化の進展は，</w:t>
      </w:r>
      <w:r>
        <w:rPr>
          <w:rFonts w:ascii="MS PGothic" w:eastAsiaTheme="minorEastAsia" w:hAnsi="MS PGothic" w:cs="MS PGothic"/>
          <w:sz w:val="22"/>
          <w:lang w:eastAsia="ja-JP"/>
        </w:rPr>
        <w:t xml:space="preserve">GEMÜ </w:t>
      </w:r>
      <w:r>
        <w:rPr>
          <w:rFonts w:ascii="MS PGothic" w:eastAsiaTheme="minorEastAsia" w:hAnsi="MS PGothic" w:cs="MS PGothic"/>
          <w:sz w:val="22"/>
          <w:lang w:eastAsia="ja-JP"/>
        </w:rPr>
        <w:t>グループに多くの機会を与えてくれると確信しています。</w:t>
      </w:r>
      <w:r>
        <w:rPr>
          <w:rFonts w:ascii="MS PGothic" w:eastAsiaTheme="minorEastAsia" w:hAnsi="MS PGothic" w:cs="MS PGothic"/>
          <w:sz w:val="22"/>
          <w:lang w:eastAsia="ja-JP"/>
        </w:rPr>
        <w:t xml:space="preserve">GEMÜ </w:t>
      </w:r>
      <w:r>
        <w:rPr>
          <w:rFonts w:ascii="MS PGothic" w:eastAsiaTheme="minorEastAsia" w:hAnsi="MS PGothic" w:cs="MS PGothic"/>
          <w:sz w:val="22"/>
          <w:lang w:eastAsia="ja-JP"/>
        </w:rPr>
        <w:t>の目標は，先手を打って取り組み，早い段階で機会を捉えることによって，長期的に成功することです」と，</w:t>
      </w:r>
      <w:r>
        <w:rPr>
          <w:rFonts w:ascii="MS PGothic" w:eastAsiaTheme="minorEastAsia" w:hAnsi="MS PGothic" w:cs="MS PGothic"/>
          <w:sz w:val="22"/>
          <w:lang w:eastAsia="ja-JP"/>
        </w:rPr>
        <w:t xml:space="preserve">GEMÜ </w:t>
      </w:r>
      <w:r>
        <w:rPr>
          <w:rFonts w:ascii="MS PGothic" w:eastAsiaTheme="minorEastAsia" w:hAnsi="MS PGothic" w:cs="MS PGothic"/>
          <w:sz w:val="22"/>
          <w:lang w:eastAsia="ja-JP"/>
        </w:rPr>
        <w:t>グループのマネージングディレクターであるゲルト・ミュラーは述べています。</w:t>
      </w:r>
    </w:p>
    <w:p w14:paraId="1FE24DD2" w14:textId="77777777" w:rsidR="00506379" w:rsidRDefault="00506379" w:rsidP="00506379">
      <w:pPr>
        <w:rPr>
          <w:lang w:eastAsia="ja-JP"/>
        </w:rPr>
      </w:pPr>
    </w:p>
    <w:p w14:paraId="4F32D9C1" w14:textId="77777777" w:rsidR="000B7CB3" w:rsidRPr="00506379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eastAsia="ja-JP"/>
        </w:rPr>
      </w:pPr>
    </w:p>
    <w:p w14:paraId="6CD8A331" w14:textId="77777777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 w:eastAsia="ja-JP"/>
        </w:rPr>
      </w:pPr>
    </w:p>
    <w:p w14:paraId="25DC4941" w14:textId="31319533" w:rsidR="009C6139" w:rsidRDefault="00B67AD7" w:rsidP="009C6139">
      <w:pPr>
        <w:spacing w:line="360" w:lineRule="auto"/>
        <w:ind w:right="1134"/>
        <w:jc w:val="both"/>
        <w:rPr>
          <w:rFonts w:ascii="MS PGothic" w:eastAsia="MS PGothic" w:hAnsi="MS PGothic" w:cs="MS PGothic"/>
          <w:b/>
          <w:lang w:eastAsia="ja-JP"/>
        </w:rPr>
      </w:pPr>
      <w:r w:rsidRPr="00B67AD7">
        <w:rPr>
          <w:rFonts w:ascii="MS PGothic" w:eastAsia="MS PGothic" w:hAnsi="MS PGothic" w:cs="MS PGothic" w:hint="eastAsia"/>
          <w:b/>
          <w:lang w:eastAsia="ja-JP"/>
        </w:rPr>
        <w:lastRenderedPageBreak/>
        <w:t>会社案内</w:t>
      </w:r>
    </w:p>
    <w:p w14:paraId="56359E2B" w14:textId="77777777" w:rsidR="00B67AD7" w:rsidRPr="00AE3547" w:rsidRDefault="00B67AD7" w:rsidP="009C6139">
      <w:pPr>
        <w:spacing w:line="360" w:lineRule="auto"/>
        <w:ind w:right="1134"/>
        <w:jc w:val="both"/>
        <w:rPr>
          <w:rFonts w:cs="Arial"/>
          <w:b/>
          <w:lang w:val="en-US" w:eastAsia="ja-JP"/>
        </w:rPr>
      </w:pPr>
    </w:p>
    <w:p w14:paraId="0EF3108B" w14:textId="7E3D4E2F" w:rsidR="009C6139" w:rsidRPr="00887C9A" w:rsidRDefault="009C6139" w:rsidP="009C6139">
      <w:pPr>
        <w:autoSpaceDE w:val="0"/>
        <w:autoSpaceDN w:val="0"/>
        <w:adjustRightInd w:val="0"/>
        <w:spacing w:line="360" w:lineRule="auto"/>
        <w:jc w:val="both"/>
        <w:rPr>
          <w:rFonts w:cs="Arial"/>
          <w:lang w:eastAsia="ja-JP"/>
        </w:rPr>
      </w:pPr>
      <w:bookmarkStart w:id="0" w:name="_Hlk513462039"/>
      <w:r w:rsidRPr="00AE3547">
        <w:rPr>
          <w:rFonts w:ascii="MS PGothic" w:eastAsia="MS PGothic" w:hAnsi="MS PGothic" w:cs="MS PGothic"/>
          <w:lang w:val="en-US" w:eastAsia="ja-JP"/>
        </w:rPr>
        <w:t xml:space="preserve">GEMÜ </w:t>
      </w:r>
      <w:r w:rsidRPr="00887C9A">
        <w:rPr>
          <w:rFonts w:ascii="MS PGothic" w:eastAsia="MS PGothic" w:hAnsi="MS PGothic" w:cs="MS PGothic"/>
          <w:lang w:eastAsia="ja-JP"/>
        </w:rPr>
        <w:t>グループは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液体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蒸気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ガス用のバルブ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計測器および制御システムを開発・製造しています。無菌プロセス用の製品では世界市場をリードする企業です。グローバルに事業を展開する独立系家族経営企業である GEMÜ は 1964 年に設立され，2011 年以降 2 代目のゲルト・ミュラー（Gert Müller）がマネージングディレクターとして従兄弟のシュテファン・ミュラー（Stephan Müller）とともに経営を継承しています。</w:t>
      </w:r>
      <w:bookmarkStart w:id="1" w:name="_Hlk515950316"/>
      <w:r w:rsidRPr="00887C9A">
        <w:rPr>
          <w:rFonts w:ascii="MS PGothic" w:eastAsia="MS PGothic" w:hAnsi="MS PGothic" w:cs="MS PGothic"/>
          <w:lang w:eastAsia="ja-JP"/>
        </w:rPr>
        <w:t>GEMÜ グループは 20</w:t>
      </w:r>
      <w:r w:rsidR="00CE5298">
        <w:rPr>
          <w:rFonts w:ascii="MS PGothic" w:eastAsia="MS PGothic" w:hAnsi="MS PGothic" w:cs="MS PGothic"/>
          <w:lang w:eastAsia="ja-JP"/>
        </w:rPr>
        <w:t>2</w:t>
      </w:r>
      <w:r w:rsidR="00666AA9">
        <w:rPr>
          <w:rFonts w:ascii="MS PGothic" w:eastAsia="MS PGothic" w:hAnsi="MS PGothic" w:cs="MS PGothic"/>
          <w:lang w:eastAsia="ja-JP"/>
        </w:rPr>
        <w:t>1</w:t>
      </w:r>
      <w:r w:rsidRPr="00887C9A">
        <w:rPr>
          <w:rFonts w:ascii="MS PGothic" w:eastAsia="MS PGothic" w:hAnsi="MS PGothic" w:cs="MS PGothic"/>
          <w:lang w:eastAsia="ja-JP"/>
        </w:rPr>
        <w:t xml:space="preserve"> 年に </w:t>
      </w:r>
      <w:r w:rsidR="000E1B5F">
        <w:rPr>
          <w:rFonts w:ascii="MS PGothic" w:eastAsia="MS PGothic" w:hAnsi="MS PGothic" w:cs="MS PGothic"/>
          <w:lang w:eastAsia="ja-JP"/>
        </w:rPr>
        <w:t>4</w:t>
      </w:r>
      <w:r w:rsidRPr="00887C9A">
        <w:rPr>
          <w:rFonts w:ascii="MS PGothic" w:eastAsia="MS PGothic" w:hAnsi="MS PGothic" w:cs="MS PGothic"/>
          <w:lang w:eastAsia="ja-JP"/>
        </w:rPr>
        <w:t xml:space="preserve"> 億 </w:t>
      </w:r>
      <w:r w:rsidR="000E1B5F">
        <w:rPr>
          <w:rFonts w:ascii="MS PGothic" w:eastAsia="MS PGothic" w:hAnsi="MS PGothic" w:cs="MS PGothic"/>
          <w:lang w:eastAsia="ja-JP"/>
        </w:rPr>
        <w:t>5</w:t>
      </w:r>
      <w:r w:rsidRPr="00887C9A">
        <w:rPr>
          <w:rFonts w:ascii="MS PGothic" w:eastAsia="MS PGothic" w:hAnsi="MS PGothic" w:cs="MS PGothic"/>
          <w:lang w:eastAsia="ja-JP"/>
        </w:rPr>
        <w:t xml:space="preserve"> 千万ユーロを超える売上げを達成し，従業員数は世界で </w:t>
      </w:r>
      <w:r w:rsidR="00234BB4">
        <w:rPr>
          <w:rFonts w:ascii="MS PGothic" w:eastAsia="MS PGothic" w:hAnsi="MS PGothic" w:cs="MS PGothic"/>
          <w:lang w:eastAsia="ja-JP"/>
        </w:rPr>
        <w:t>2</w:t>
      </w:r>
      <w:r w:rsidRPr="00887C9A">
        <w:rPr>
          <w:rFonts w:ascii="MS PGothic" w:eastAsia="MS PGothic" w:hAnsi="MS PGothic" w:cs="MS PGothic"/>
          <w:lang w:eastAsia="ja-JP"/>
        </w:rPr>
        <w:t>,</w:t>
      </w:r>
      <w:r w:rsidR="008D7DA9">
        <w:rPr>
          <w:rFonts w:ascii="MS PGothic" w:eastAsia="MS PGothic" w:hAnsi="MS PGothic" w:cs="MS PGothic"/>
          <w:lang w:eastAsia="ja-JP"/>
        </w:rPr>
        <w:t>4</w:t>
      </w:r>
      <w:r w:rsidRPr="00887C9A">
        <w:rPr>
          <w:rFonts w:ascii="MS PGothic" w:eastAsia="MS PGothic" w:hAnsi="MS PGothic" w:cs="MS PGothic"/>
          <w:lang w:eastAsia="ja-JP"/>
        </w:rPr>
        <w:t>00 名以上，そのうちの 1,</w:t>
      </w:r>
      <w:r w:rsidR="008D7DA9">
        <w:rPr>
          <w:rFonts w:ascii="MS PGothic" w:eastAsia="MS PGothic" w:hAnsi="MS PGothic" w:cs="MS PGothic"/>
          <w:lang w:eastAsia="ja-JP"/>
        </w:rPr>
        <w:t>3</w:t>
      </w:r>
      <w:r w:rsidRPr="00887C9A">
        <w:rPr>
          <w:rFonts w:ascii="MS PGothic" w:eastAsia="MS PGothic" w:hAnsi="MS PGothic" w:cs="MS PGothic"/>
          <w:lang w:eastAsia="ja-JP"/>
        </w:rPr>
        <w:t>00 名以上はドイツ国内の従業員です。製造拠点はドイツ，スイス，フランス，中国，ブラジル，アメリカの 6 か所にあります。製品，ソリューション，サービスの販売活動は，世界 2</w:t>
      </w:r>
      <w:r w:rsidR="008930A9">
        <w:rPr>
          <w:rFonts w:ascii="MS PGothic" w:eastAsia="MS PGothic" w:hAnsi="MS PGothic" w:cs="MS PGothic"/>
          <w:lang w:eastAsia="ja-JP"/>
        </w:rPr>
        <w:t>7</w:t>
      </w:r>
      <w:r w:rsidRPr="00887C9A">
        <w:rPr>
          <w:rFonts w:ascii="MS PGothic" w:eastAsia="MS PGothic" w:hAnsi="MS PGothic" w:cs="MS PGothic"/>
          <w:lang w:eastAsia="ja-JP"/>
        </w:rPr>
        <w:t xml:space="preserve"> の販売拠点を通じて展開され，マーケティングはドイツで統括されています。GEMÜ は，50 を超える国々のパートナー企業との密接なネットワークを通じて，すべての大陸にわたって活動しています。</w:t>
      </w:r>
      <w:bookmarkEnd w:id="1"/>
    </w:p>
    <w:p w14:paraId="1DCE5461" w14:textId="7ABFCE07" w:rsidR="0052138C" w:rsidRDefault="009C6139" w:rsidP="009C6139">
      <w:pPr>
        <w:autoSpaceDE w:val="0"/>
        <w:autoSpaceDN w:val="0"/>
        <w:adjustRightInd w:val="0"/>
        <w:spacing w:line="360" w:lineRule="auto"/>
        <w:jc w:val="both"/>
        <w:rPr>
          <w:rFonts w:ascii="MS PGothic" w:eastAsia="MS PGothic" w:hAnsi="MS PGothic" w:cs="MS PGothic"/>
          <w:lang w:eastAsia="ja-JP"/>
        </w:rPr>
      </w:pPr>
      <w:r w:rsidRPr="00887C9A">
        <w:rPr>
          <w:rFonts w:ascii="MS PGothic" w:eastAsia="MS PGothic" w:hAnsi="MS PGothic" w:cs="MS PGothic"/>
          <w:lang w:eastAsia="ja-JP"/>
        </w:rPr>
        <w:t xml:space="preserve">詳細は </w:t>
      </w:r>
      <w:hyperlink r:id="rId15" w:history="1">
        <w:r w:rsidRPr="00887C9A">
          <w:rPr>
            <w:rStyle w:val="Hyperlink"/>
            <w:rFonts w:ascii="MS PGothic" w:eastAsia="MS PGothic" w:hAnsi="MS PGothic" w:cs="MS PGothic"/>
            <w:lang w:eastAsia="ja-JP"/>
          </w:rPr>
          <w:t>www.gemu-group.com</w:t>
        </w:r>
      </w:hyperlink>
      <w:r w:rsidRPr="00887C9A">
        <w:rPr>
          <w:rFonts w:ascii="MS PGothic" w:eastAsia="MS PGothic" w:hAnsi="MS PGothic" w:cs="MS PGothic"/>
          <w:lang w:eastAsia="ja-JP"/>
        </w:rPr>
        <w:t xml:space="preserve"> をご覧ください。</w:t>
      </w:r>
      <w:bookmarkEnd w:id="0"/>
    </w:p>
    <w:p w14:paraId="2B4FCA18" w14:textId="4FD33DB1" w:rsidR="002E59F3" w:rsidRDefault="002E59F3" w:rsidP="009C6139">
      <w:pPr>
        <w:autoSpaceDE w:val="0"/>
        <w:autoSpaceDN w:val="0"/>
        <w:adjustRightInd w:val="0"/>
        <w:spacing w:line="360" w:lineRule="auto"/>
        <w:jc w:val="both"/>
        <w:rPr>
          <w:rFonts w:ascii="MS PGothic" w:eastAsia="MS PGothic" w:hAnsi="MS PGothic" w:cs="MS PGothic"/>
          <w:lang w:eastAsia="ja-JP"/>
        </w:rPr>
      </w:pPr>
    </w:p>
    <w:p w14:paraId="42485C52" w14:textId="77777777" w:rsidR="002E59F3" w:rsidRPr="009C6139" w:rsidRDefault="002E59F3" w:rsidP="009C613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lang w:eastAsia="ja-JP"/>
        </w:rPr>
      </w:pPr>
    </w:p>
    <w:sectPr w:rsidR="002E59F3" w:rsidRPr="009C6139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B703" w14:textId="77777777" w:rsidR="00DD60B0" w:rsidRDefault="00DD60B0">
      <w:r>
        <w:separator/>
      </w:r>
    </w:p>
  </w:endnote>
  <w:endnote w:type="continuationSeparator" w:id="0">
    <w:p w14:paraId="4392CF99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42B9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5F49F1B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648897DD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736D6F2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DE0DDB4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76A6096B" w14:textId="4D709503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506379">
      <w:rPr>
        <w:color w:val="A6A6A6" w:themeColor="background1" w:themeShade="A6"/>
        <w:sz w:val="10"/>
        <w:szCs w:val="10"/>
      </w:rPr>
      <w:t>, Matthias Fick</w:t>
    </w:r>
  </w:p>
  <w:p w14:paraId="5AC45591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391373B8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2A9C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8CE6A75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D6BE6E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6545714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C9D814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175EAB8" w14:textId="740FE584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2A233B">
      <w:rPr>
        <w:color w:val="A6A6A6" w:themeColor="background1" w:themeShade="A6"/>
        <w:sz w:val="10"/>
        <w:szCs w:val="10"/>
      </w:rPr>
      <w:t>, Matthias Fick</w:t>
    </w:r>
  </w:p>
  <w:p w14:paraId="33BA71D5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2ADBBD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C357" w14:textId="77777777" w:rsidR="00DD60B0" w:rsidRDefault="00DD60B0">
      <w:r>
        <w:separator/>
      </w:r>
    </w:p>
  </w:footnote>
  <w:footnote w:type="continuationSeparator" w:id="0">
    <w:p w14:paraId="2FDB71BB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ED5A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27915DB4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9D46A12" wp14:editId="34F5EB2A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5823" w14:textId="0A1A8A6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94B6DB1" wp14:editId="3DBC0B6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12E5AADB" wp14:editId="5D17F28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0D332" w14:textId="77777777" w:rsidR="00DF0B01" w:rsidRPr="00AE3547" w:rsidRDefault="004E6864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E3547">
                            <w:rPr>
                              <w:rFonts w:hint="eastAsia"/>
                              <w:bCs/>
                              <w:sz w:val="24"/>
                              <w:szCs w:val="24"/>
                            </w:rPr>
                            <w:t>プレスリリース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5AA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0780D332" w14:textId="77777777" w:rsidR="00DF0B01" w:rsidRPr="00AE3547" w:rsidRDefault="004E6864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E3547">
                      <w:rPr>
                        <w:rFonts w:hint="eastAsia"/>
                        <w:bCs/>
                        <w:sz w:val="24"/>
                        <w:szCs w:val="24"/>
                      </w:rPr>
                      <w:t>プレスリリース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05501">
    <w:abstractNumId w:val="0"/>
  </w:num>
  <w:num w:numId="2" w16cid:durableId="323053593">
    <w:abstractNumId w:val="2"/>
  </w:num>
  <w:num w:numId="3" w16cid:durableId="63487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E1B5F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A79B4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4BB4"/>
    <w:rsid w:val="0023585A"/>
    <w:rsid w:val="00235AEA"/>
    <w:rsid w:val="00236275"/>
    <w:rsid w:val="002429B4"/>
    <w:rsid w:val="00251978"/>
    <w:rsid w:val="00294B5A"/>
    <w:rsid w:val="002A0855"/>
    <w:rsid w:val="002A204C"/>
    <w:rsid w:val="002A233B"/>
    <w:rsid w:val="002B120B"/>
    <w:rsid w:val="002E59F3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4E6864"/>
    <w:rsid w:val="0050531F"/>
    <w:rsid w:val="00506379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57BE0"/>
    <w:rsid w:val="005645ED"/>
    <w:rsid w:val="00566FB5"/>
    <w:rsid w:val="00574C6D"/>
    <w:rsid w:val="005B5508"/>
    <w:rsid w:val="005B622D"/>
    <w:rsid w:val="005B77BA"/>
    <w:rsid w:val="005C76A0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66AA9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202D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930A9"/>
    <w:rsid w:val="008A5C29"/>
    <w:rsid w:val="008B1A31"/>
    <w:rsid w:val="008B56D8"/>
    <w:rsid w:val="008C5A36"/>
    <w:rsid w:val="008D7016"/>
    <w:rsid w:val="008D7DA9"/>
    <w:rsid w:val="008F0E39"/>
    <w:rsid w:val="008F1259"/>
    <w:rsid w:val="008F7DBE"/>
    <w:rsid w:val="009021DB"/>
    <w:rsid w:val="00933E6C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6139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547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67AD7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298"/>
    <w:rsid w:val="00CE54FD"/>
    <w:rsid w:val="00D251F2"/>
    <w:rsid w:val="00D470C8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7616DD82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Default">
    <w:name w:val="Default"/>
    <w:rsid w:val="0050637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gemu-group.com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deutschlandte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44244F60-D006-4CA8-9D42-2EF8145E0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314</Characters>
  <Application>Microsoft Office Word</Application>
  <DocSecurity>0</DocSecurity>
  <Lines>2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28</cp:revision>
  <cp:lastPrinted>2017-08-14T14:05:00Z</cp:lastPrinted>
  <dcterms:created xsi:type="dcterms:W3CDTF">2020-07-20T09:17:00Z</dcterms:created>
  <dcterms:modified xsi:type="dcterms:W3CDTF">2023-03-01T15:02:00Z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