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E9E0C" w14:textId="77777777" w:rsidR="00A84F3C" w:rsidRPr="00DE11BC" w:rsidRDefault="00A84F3C" w:rsidP="00F3788D">
      <w:pPr>
        <w:pStyle w:val="Untertitel"/>
        <w:spacing w:line="360" w:lineRule="auto"/>
        <w:rPr>
          <w:rFonts w:cs="Arial"/>
          <w:b w:val="0"/>
          <w:sz w:val="22"/>
        </w:rPr>
      </w:pPr>
    </w:p>
    <w:p w14:paraId="3E3BBDD9" w14:textId="77777777" w:rsidR="00A65266" w:rsidRPr="000B7CB3" w:rsidRDefault="00A65266" w:rsidP="000B7CB3">
      <w:pPr>
        <w:tabs>
          <w:tab w:val="left" w:pos="7088"/>
        </w:tabs>
        <w:spacing w:line="360" w:lineRule="auto"/>
        <w:rPr>
          <w:rFonts w:cs="Arial"/>
          <w:sz w:val="22"/>
          <w:szCs w:val="22"/>
          <w:lang w:val="en-US"/>
        </w:rPr>
      </w:pPr>
    </w:p>
    <w:p w14:paraId="11A53FA4" w14:textId="77777777" w:rsidR="00F11C39" w:rsidRPr="00245011" w:rsidRDefault="00F11C39" w:rsidP="00F11C39">
      <w:pPr>
        <w:spacing w:line="360" w:lineRule="auto"/>
        <w:rPr>
          <w:b/>
          <w:bCs/>
          <w:sz w:val="28"/>
          <w:szCs w:val="28"/>
          <w:lang w:val="fi-FI"/>
        </w:rPr>
      </w:pPr>
      <w:r>
        <w:rPr>
          <w:b/>
          <w:sz w:val="28"/>
          <w:lang w:val="fi-FI"/>
        </w:rPr>
        <w:t>Uusi palloventtiilimallisarja GEMÜ BB0F</w:t>
      </w:r>
    </w:p>
    <w:p w14:paraId="32FA4CA8" w14:textId="77777777" w:rsidR="007630C5" w:rsidRPr="00AD7428" w:rsidRDefault="007630C5" w:rsidP="007630C5">
      <w:pPr>
        <w:spacing w:line="360" w:lineRule="auto"/>
        <w:rPr>
          <w:b/>
          <w:sz w:val="32"/>
          <w:szCs w:val="24"/>
          <w:lang w:val="fi-FI"/>
        </w:rPr>
      </w:pPr>
    </w:p>
    <w:p w14:paraId="59E3A662" w14:textId="04588B13" w:rsidR="003710EB" w:rsidRPr="00245011" w:rsidRDefault="00F11C39" w:rsidP="003710EB">
      <w:pPr>
        <w:spacing w:line="360" w:lineRule="auto"/>
        <w:rPr>
          <w:b/>
          <w:bCs/>
          <w:sz w:val="22"/>
          <w:szCs w:val="22"/>
          <w:lang w:val="fi-FI"/>
        </w:rPr>
      </w:pPr>
      <w:r>
        <w:rPr>
          <w:b/>
          <w:sz w:val="22"/>
          <w:lang w:val="fi-FI"/>
        </w:rPr>
        <w:t xml:space="preserve">Venttiiliasiantuntija </w:t>
      </w:r>
      <w:proofErr w:type="spellStart"/>
      <w:r>
        <w:rPr>
          <w:b/>
          <w:sz w:val="22"/>
          <w:lang w:val="fi-FI"/>
        </w:rPr>
        <w:t>GEMÜn</w:t>
      </w:r>
      <w:proofErr w:type="spellEnd"/>
      <w:r>
        <w:rPr>
          <w:b/>
          <w:sz w:val="22"/>
          <w:lang w:val="fi-FI"/>
        </w:rPr>
        <w:t xml:space="preserve"> mallisarjan GEMÜ BB0F uudet palloventtiilit tarjoavat konfiguraationsa sekä rakenne- ja toimilaiteversioidensa myötä ratkaisun kemianteollisuuden monenlaisiin sovelluksiin.</w:t>
      </w:r>
    </w:p>
    <w:p w14:paraId="475B87E5" w14:textId="0D72EDC6" w:rsidR="007630C5" w:rsidRPr="00AD7428" w:rsidRDefault="007630C5" w:rsidP="007630C5">
      <w:pPr>
        <w:spacing w:line="360" w:lineRule="auto"/>
        <w:rPr>
          <w:rFonts w:eastAsiaTheme="minorEastAsia" w:cstheme="minorBidi"/>
          <w:b/>
          <w:bCs/>
          <w:iCs/>
          <w:sz w:val="22"/>
          <w:szCs w:val="22"/>
          <w:lang w:val="fi-FI"/>
        </w:rPr>
      </w:pPr>
    </w:p>
    <w:p w14:paraId="05A02B09" w14:textId="77777777" w:rsidR="00F11C39" w:rsidRPr="00F11C39" w:rsidRDefault="00F11C39" w:rsidP="00F11C39">
      <w:pPr>
        <w:spacing w:line="360" w:lineRule="auto"/>
        <w:rPr>
          <w:sz w:val="22"/>
          <w:szCs w:val="22"/>
          <w:lang w:val="fi-FI"/>
        </w:rPr>
      </w:pPr>
      <w:r>
        <w:rPr>
          <w:sz w:val="22"/>
          <w:lang w:val="fi-FI"/>
        </w:rPr>
        <w:t xml:space="preserve">Perusversiossa väliaineen kanssa kosketuksissa olevat istukkatiivisteet on valmistettu lasikuituvahvisteisesta </w:t>
      </w:r>
      <w:proofErr w:type="spellStart"/>
      <w:r>
        <w:rPr>
          <w:sz w:val="22"/>
          <w:lang w:val="fi-FI"/>
        </w:rPr>
        <w:t>PTFE:stä</w:t>
      </w:r>
      <w:proofErr w:type="spellEnd"/>
      <w:r>
        <w:rPr>
          <w:sz w:val="22"/>
          <w:lang w:val="fi-FI"/>
        </w:rPr>
        <w:t xml:space="preserve"> (</w:t>
      </w:r>
      <w:proofErr w:type="spellStart"/>
      <w:r>
        <w:rPr>
          <w:sz w:val="22"/>
          <w:lang w:val="fi-FI"/>
        </w:rPr>
        <w:t>reinforced</w:t>
      </w:r>
      <w:proofErr w:type="spellEnd"/>
      <w:r>
        <w:rPr>
          <w:sz w:val="22"/>
          <w:lang w:val="fi-FI"/>
        </w:rPr>
        <w:t xml:space="preserve"> PTFE). Etuja ovat siten materiaalin erinomainen kestävyys eri väliaineita käytettäessä, monipuoliset käyttömahdollisuudet ja erinomainen turvallisuus vaarallisia väliaineita käsiteltäessä. Haponkestävästä teräksestä valmistetut palloventtiilit soveltuvat käytettäviksi lämpötiloissa –40 °C … 220 °C. </w:t>
      </w:r>
    </w:p>
    <w:p w14:paraId="6C9F9AF5" w14:textId="77777777" w:rsidR="00F11C39" w:rsidRPr="00F11C39" w:rsidRDefault="00F11C39" w:rsidP="00F11C39">
      <w:pPr>
        <w:spacing w:line="360" w:lineRule="auto"/>
        <w:rPr>
          <w:sz w:val="22"/>
          <w:szCs w:val="22"/>
          <w:lang w:val="fi-FI"/>
        </w:rPr>
      </w:pPr>
      <w:r>
        <w:rPr>
          <w:sz w:val="22"/>
          <w:lang w:val="fi-FI"/>
        </w:rPr>
        <w:t xml:space="preserve">Kaksiosaisen kotelon ansiosta palloventtiilissä on vain yksi liitoskohta ja tiiviys on erityisen luotettava. Palloventtiilin </w:t>
      </w:r>
      <w:proofErr w:type="spellStart"/>
      <w:r>
        <w:rPr>
          <w:sz w:val="22"/>
          <w:lang w:val="fi-FI"/>
        </w:rPr>
        <w:t>Fire</w:t>
      </w:r>
      <w:proofErr w:type="spellEnd"/>
      <w:r>
        <w:rPr>
          <w:sz w:val="22"/>
          <w:lang w:val="fi-FI"/>
        </w:rPr>
        <w:t xml:space="preserve"> </w:t>
      </w:r>
      <w:proofErr w:type="spellStart"/>
      <w:r>
        <w:rPr>
          <w:sz w:val="22"/>
          <w:lang w:val="fi-FI"/>
        </w:rPr>
        <w:t>Safe</w:t>
      </w:r>
      <w:proofErr w:type="spellEnd"/>
      <w:r>
        <w:rPr>
          <w:sz w:val="22"/>
          <w:lang w:val="fi-FI"/>
        </w:rPr>
        <w:t xml:space="preserve"> -versiossa on standardien API 607 ja DIN EN ISO 10497 mukaisesti vakiona grafiitista valmistettu kotelo- ja akselitiiviste. </w:t>
      </w:r>
    </w:p>
    <w:p w14:paraId="4208AD07" w14:textId="77777777" w:rsidR="00F11C39" w:rsidRPr="00F11C39" w:rsidRDefault="00F11C39" w:rsidP="00F11C39">
      <w:pPr>
        <w:spacing w:line="360" w:lineRule="auto"/>
        <w:rPr>
          <w:sz w:val="22"/>
          <w:szCs w:val="22"/>
          <w:lang w:val="fi-FI"/>
        </w:rPr>
      </w:pPr>
    </w:p>
    <w:p w14:paraId="61E2C17A" w14:textId="77777777" w:rsidR="00F11C39" w:rsidRPr="00F11C39" w:rsidRDefault="00F11C39" w:rsidP="00F11C39">
      <w:pPr>
        <w:spacing w:line="360" w:lineRule="auto"/>
        <w:rPr>
          <w:sz w:val="22"/>
          <w:szCs w:val="22"/>
          <w:lang w:val="fi-FI"/>
        </w:rPr>
      </w:pPr>
      <w:r>
        <w:rPr>
          <w:sz w:val="22"/>
          <w:lang w:val="fi-FI"/>
        </w:rPr>
        <w:t xml:space="preserve">Kaikkiin tuotantolaitteistotyyppeihin voi liittyä tulipalovaara, mutta palontorjuntatoimilla on erityisen tärkeä merkitys varsinkin tiettyjen alojen ja prosessien yhteydessä. Näihin käyttötarkoituksiin oikea valinta on tulenkestävä venttiili kuten GEMÜ BB0F. Palloventtiilistä on saatavilla nimelliskoot DN 15–200 laippaliitännöillä ANSI Class 150 ja PN40/PN16. </w:t>
      </w:r>
    </w:p>
    <w:p w14:paraId="532560A7" w14:textId="77777777" w:rsidR="00F11C39" w:rsidRPr="00F11C39" w:rsidRDefault="00F11C39" w:rsidP="00F11C39">
      <w:pPr>
        <w:spacing w:line="360" w:lineRule="auto"/>
        <w:rPr>
          <w:sz w:val="22"/>
          <w:szCs w:val="22"/>
          <w:lang w:val="fi-FI"/>
        </w:rPr>
      </w:pPr>
    </w:p>
    <w:p w14:paraId="5BF9BFC2" w14:textId="77777777" w:rsidR="00F11C39" w:rsidRPr="00F11C39" w:rsidRDefault="00F11C39" w:rsidP="00F11C39">
      <w:pPr>
        <w:spacing w:line="360" w:lineRule="auto"/>
        <w:rPr>
          <w:sz w:val="22"/>
          <w:szCs w:val="22"/>
          <w:lang w:val="fi-FI"/>
        </w:rPr>
      </w:pPr>
      <w:r>
        <w:rPr>
          <w:sz w:val="22"/>
          <w:lang w:val="fi-FI"/>
        </w:rPr>
        <w:t>Palloventtiiliä voidaan käyttää kemianteollisuuden sovellusten lisäksi myös lämmitysjärjestelmissä ja rakennustekniikassa.</w:t>
      </w:r>
    </w:p>
    <w:p w14:paraId="173E4E32" w14:textId="77777777" w:rsidR="00F11C39" w:rsidRPr="00F11C39" w:rsidRDefault="00F11C39" w:rsidP="00F11C39">
      <w:pPr>
        <w:spacing w:line="360" w:lineRule="auto"/>
        <w:rPr>
          <w:sz w:val="22"/>
          <w:szCs w:val="22"/>
          <w:lang w:val="fi-FI"/>
        </w:rPr>
      </w:pPr>
    </w:p>
    <w:p w14:paraId="4C4A8A09" w14:textId="77777777" w:rsidR="00F11C39" w:rsidRPr="00F11C39" w:rsidRDefault="00F11C39" w:rsidP="00F11C39">
      <w:pPr>
        <w:spacing w:line="360" w:lineRule="auto"/>
        <w:rPr>
          <w:sz w:val="22"/>
          <w:szCs w:val="22"/>
          <w:lang w:val="fi-FI"/>
        </w:rPr>
      </w:pPr>
      <w:r>
        <w:rPr>
          <w:sz w:val="22"/>
          <w:lang w:val="fi-FI"/>
        </w:rPr>
        <w:t>Uuteen mallisarjaan GEMÜ BB0F lukeutuvat manuaalinen palloventtiili GEMÜ B2F, pneumaattinen palloventtiili GEMÜ B4F ja sähkömoottorikäyttöinen malli GEMÜ B6F.</w:t>
      </w:r>
    </w:p>
    <w:p w14:paraId="629E6C1C" w14:textId="77777777" w:rsidR="00F11C39" w:rsidRPr="00F11C39" w:rsidRDefault="00F11C39" w:rsidP="00F11C39">
      <w:pPr>
        <w:spacing w:line="360" w:lineRule="auto"/>
        <w:ind w:right="196"/>
        <w:rPr>
          <w:iCs/>
          <w:sz w:val="22"/>
          <w:szCs w:val="22"/>
          <w:lang w:val="fi-FI"/>
        </w:rPr>
      </w:pPr>
    </w:p>
    <w:p w14:paraId="72A65D23" w14:textId="2010FAEB" w:rsidR="00F11C39" w:rsidRPr="00F11C39" w:rsidRDefault="00245011" w:rsidP="00F11C39">
      <w:pPr>
        <w:spacing w:line="360" w:lineRule="auto"/>
        <w:ind w:right="196"/>
        <w:jc w:val="both"/>
        <w:rPr>
          <w:b/>
          <w:bCs/>
          <w:iCs/>
          <w:sz w:val="22"/>
          <w:szCs w:val="22"/>
          <w:lang w:val="fi-FI"/>
        </w:rPr>
      </w:pPr>
      <w:r w:rsidRPr="009C3FAA">
        <w:rPr>
          <w:rFonts w:cs="Arial"/>
          <w:b/>
          <w:lang w:val="en-US"/>
        </w:rPr>
        <w:lastRenderedPageBreak/>
        <w:drawing>
          <wp:inline distT="0" distB="0" distL="0" distR="0" wp14:anchorId="4676BA26" wp14:editId="53D02729">
            <wp:extent cx="1574800" cy="1304157"/>
            <wp:effectExtent l="0" t="0" r="635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583067" cy="1311004"/>
                    </a:xfrm>
                    <a:prstGeom prst="rect">
                      <a:avLst/>
                    </a:prstGeom>
                  </pic:spPr>
                </pic:pic>
              </a:graphicData>
            </a:graphic>
          </wp:inline>
        </w:drawing>
      </w:r>
    </w:p>
    <w:p w14:paraId="7350084A" w14:textId="77777777" w:rsidR="00F11C39" w:rsidRPr="00F11C39" w:rsidRDefault="00F11C39" w:rsidP="00F11C39">
      <w:pPr>
        <w:rPr>
          <w:lang w:val="fi-FI"/>
        </w:rPr>
      </w:pPr>
      <w:r>
        <w:rPr>
          <w:lang w:val="fi-FI"/>
        </w:rPr>
        <w:t xml:space="preserve">Uuden mallisarjan GEMÜ BB0F manuaalisesti käytettävä palloventtiili GEMÜ B2F </w:t>
      </w:r>
    </w:p>
    <w:p w14:paraId="6086D8B4" w14:textId="1F4DC58B" w:rsidR="003710EB" w:rsidRPr="00C21218" w:rsidRDefault="00C21218" w:rsidP="00C21218">
      <w:pPr>
        <w:autoSpaceDE w:val="0"/>
        <w:autoSpaceDN w:val="0"/>
        <w:adjustRightInd w:val="0"/>
        <w:spacing w:line="360" w:lineRule="auto"/>
        <w:rPr>
          <w:rFonts w:eastAsiaTheme="minorEastAsia" w:cstheme="minorBidi"/>
          <w:sz w:val="22"/>
          <w:szCs w:val="22"/>
          <w:lang w:val="fi-FI"/>
        </w:rPr>
      </w:pPr>
      <w:r w:rsidRPr="00C21218">
        <w:rPr>
          <w:rFonts w:eastAsiaTheme="minorEastAsia" w:cstheme="minorBidi"/>
          <w:sz w:val="22"/>
          <w:szCs w:val="22"/>
          <w:lang w:val="fi-FI"/>
        </w:rPr>
        <w:t xml:space="preserve"> </w:t>
      </w:r>
    </w:p>
    <w:p w14:paraId="50622853" w14:textId="50E68063" w:rsidR="005D4C43" w:rsidRDefault="005D4C43" w:rsidP="00F3788D">
      <w:pPr>
        <w:autoSpaceDE w:val="0"/>
        <w:autoSpaceDN w:val="0"/>
        <w:adjustRightInd w:val="0"/>
        <w:spacing w:line="360" w:lineRule="auto"/>
        <w:rPr>
          <w:rFonts w:cs="Arial"/>
          <w:b/>
          <w:sz w:val="22"/>
          <w:szCs w:val="22"/>
          <w:lang w:val="fi-FI"/>
        </w:rPr>
      </w:pPr>
    </w:p>
    <w:p w14:paraId="35D84383" w14:textId="44A2C17F" w:rsidR="000D3ECB" w:rsidRDefault="000D3ECB" w:rsidP="00F3788D">
      <w:pPr>
        <w:autoSpaceDE w:val="0"/>
        <w:autoSpaceDN w:val="0"/>
        <w:adjustRightInd w:val="0"/>
        <w:spacing w:line="360" w:lineRule="auto"/>
        <w:rPr>
          <w:rFonts w:cs="Arial"/>
          <w:b/>
          <w:sz w:val="22"/>
          <w:szCs w:val="22"/>
          <w:lang w:val="fi-FI"/>
        </w:rPr>
      </w:pPr>
    </w:p>
    <w:p w14:paraId="32E5F4DD" w14:textId="3AEF7FF4" w:rsidR="000D3ECB" w:rsidRDefault="000D3ECB" w:rsidP="00F3788D">
      <w:pPr>
        <w:autoSpaceDE w:val="0"/>
        <w:autoSpaceDN w:val="0"/>
        <w:adjustRightInd w:val="0"/>
        <w:spacing w:line="360" w:lineRule="auto"/>
        <w:rPr>
          <w:rFonts w:cs="Arial"/>
          <w:b/>
          <w:sz w:val="22"/>
          <w:szCs w:val="22"/>
          <w:lang w:val="fi-FI"/>
        </w:rPr>
      </w:pPr>
    </w:p>
    <w:p w14:paraId="110C79ED" w14:textId="26AE3B1D" w:rsidR="000D3ECB" w:rsidRDefault="000D3ECB" w:rsidP="00F3788D">
      <w:pPr>
        <w:autoSpaceDE w:val="0"/>
        <w:autoSpaceDN w:val="0"/>
        <w:adjustRightInd w:val="0"/>
        <w:spacing w:line="360" w:lineRule="auto"/>
        <w:rPr>
          <w:rFonts w:cs="Arial"/>
          <w:b/>
          <w:sz w:val="22"/>
          <w:szCs w:val="22"/>
          <w:lang w:val="fi-FI"/>
        </w:rPr>
      </w:pPr>
    </w:p>
    <w:p w14:paraId="051E7BFD" w14:textId="7D875214" w:rsidR="000D3ECB" w:rsidRDefault="000D3ECB" w:rsidP="00F3788D">
      <w:pPr>
        <w:autoSpaceDE w:val="0"/>
        <w:autoSpaceDN w:val="0"/>
        <w:adjustRightInd w:val="0"/>
        <w:spacing w:line="360" w:lineRule="auto"/>
        <w:rPr>
          <w:rFonts w:cs="Arial"/>
          <w:b/>
          <w:sz w:val="22"/>
          <w:szCs w:val="22"/>
          <w:lang w:val="fi-FI"/>
        </w:rPr>
      </w:pPr>
    </w:p>
    <w:p w14:paraId="4B64B9CF" w14:textId="72390D71" w:rsidR="000D3ECB" w:rsidRDefault="000D3ECB" w:rsidP="00F3788D">
      <w:pPr>
        <w:autoSpaceDE w:val="0"/>
        <w:autoSpaceDN w:val="0"/>
        <w:adjustRightInd w:val="0"/>
        <w:spacing w:line="360" w:lineRule="auto"/>
        <w:rPr>
          <w:rFonts w:cs="Arial"/>
          <w:b/>
          <w:sz w:val="22"/>
          <w:szCs w:val="22"/>
          <w:lang w:val="fi-FI"/>
        </w:rPr>
      </w:pPr>
    </w:p>
    <w:p w14:paraId="02FA9DB3" w14:textId="77777777" w:rsidR="000D3ECB" w:rsidRPr="00AD7428" w:rsidRDefault="000D3ECB" w:rsidP="00F3788D">
      <w:pPr>
        <w:autoSpaceDE w:val="0"/>
        <w:autoSpaceDN w:val="0"/>
        <w:adjustRightInd w:val="0"/>
        <w:spacing w:line="360" w:lineRule="auto"/>
        <w:rPr>
          <w:rFonts w:cs="Arial"/>
          <w:b/>
          <w:sz w:val="22"/>
          <w:szCs w:val="22"/>
          <w:lang w:val="fi-FI"/>
        </w:rPr>
      </w:pPr>
    </w:p>
    <w:p w14:paraId="60B1D8F5" w14:textId="77777777" w:rsidR="000B7CB3" w:rsidRPr="00AD7428" w:rsidRDefault="000B7CB3" w:rsidP="00F3788D">
      <w:pPr>
        <w:autoSpaceDE w:val="0"/>
        <w:autoSpaceDN w:val="0"/>
        <w:adjustRightInd w:val="0"/>
        <w:spacing w:line="360" w:lineRule="auto"/>
        <w:rPr>
          <w:rFonts w:cs="Arial"/>
          <w:b/>
          <w:lang w:val="fi-FI"/>
        </w:rPr>
      </w:pPr>
    </w:p>
    <w:p w14:paraId="54F67BFE" w14:textId="6D5352DD" w:rsidR="0052138C" w:rsidRDefault="00D02122" w:rsidP="004C06A3">
      <w:pPr>
        <w:autoSpaceDE w:val="0"/>
        <w:autoSpaceDN w:val="0"/>
        <w:adjustRightInd w:val="0"/>
        <w:spacing w:line="360" w:lineRule="auto"/>
        <w:rPr>
          <w:rFonts w:cs="Arial"/>
          <w:shd w:val="clear" w:color="auto" w:fill="FFFFFF"/>
        </w:rPr>
      </w:pPr>
      <w:r w:rsidRPr="00D02122">
        <w:rPr>
          <w:rFonts w:cs="Arial"/>
          <w:b/>
          <w:bCs/>
          <w:lang w:val="fi-FI"/>
        </w:rPr>
        <w:t>Tietoa yrityksestä</w:t>
      </w:r>
      <w:r w:rsidR="004C06A3" w:rsidRPr="00AF788C">
        <w:rPr>
          <w:rFonts w:cs="Arial"/>
          <w:b/>
          <w:bCs/>
          <w:lang w:val="fi-FI"/>
        </w:rPr>
        <w:br/>
      </w:r>
      <w:r w:rsidR="004C06A3" w:rsidRPr="00AF788C">
        <w:rPr>
          <w:rFonts w:cs="Arial"/>
          <w:lang w:val="fi-FI"/>
        </w:rPr>
        <w:br/>
      </w:r>
      <w:r w:rsidR="004C06A3" w:rsidRPr="00AF788C">
        <w:rPr>
          <w:rFonts w:cs="Arial"/>
          <w:shd w:val="clear" w:color="auto" w:fill="FFFFFF"/>
          <w:lang w:val="fi-FI"/>
        </w:rPr>
        <w:t xml:space="preserve">GEMÜ Group kehittää ja valmistaa venttiili-, mittaus- ja säätöjärjestelmiä nesteille, höyryille ja kaasuille. Yritys on steriilien prosessien ratkaisujen maailmanlaajuinen markkinajohtaja. Maailmanlaajuisesti toimiva, riippumaton perheyritys perustettiin vuonna 1964. Vuodesta 2011 lähtien yrityksen toimitusjohtajana toimivana osakkaana on toisessa sukupolvessa toiminut Gert Müller yhdessä serkkunsa Stephan Müllerin kanssa. Vuonna </w:t>
      </w:r>
      <w:r w:rsidR="00217657">
        <w:rPr>
          <w:rFonts w:cs="Arial"/>
          <w:shd w:val="clear" w:color="auto" w:fill="FFFFFF"/>
          <w:lang w:val="fi-FI"/>
        </w:rPr>
        <w:t>202</w:t>
      </w:r>
      <w:r w:rsidR="00D7196B">
        <w:rPr>
          <w:rFonts w:cs="Arial"/>
          <w:shd w:val="clear" w:color="auto" w:fill="FFFFFF"/>
          <w:lang w:val="fi-FI"/>
        </w:rPr>
        <w:t>3</w:t>
      </w:r>
      <w:r w:rsidR="00AD7428">
        <w:rPr>
          <w:rFonts w:cs="Arial"/>
          <w:shd w:val="clear" w:color="auto" w:fill="FFFFFF"/>
          <w:lang w:val="fi-FI"/>
        </w:rPr>
        <w:t xml:space="preserve"> </w:t>
      </w:r>
      <w:r w:rsidR="004C06A3" w:rsidRPr="00AF788C">
        <w:rPr>
          <w:rFonts w:cs="Arial"/>
          <w:shd w:val="clear" w:color="auto" w:fill="FFFFFF"/>
          <w:lang w:val="fi-FI"/>
        </w:rPr>
        <w:t xml:space="preserve">yritysryhmä teki yli </w:t>
      </w:r>
      <w:r w:rsidR="00217657">
        <w:rPr>
          <w:rFonts w:cs="Arial"/>
          <w:shd w:val="clear" w:color="auto" w:fill="FFFFFF"/>
          <w:lang w:val="fi-FI"/>
        </w:rPr>
        <w:t>5</w:t>
      </w:r>
      <w:r w:rsidR="00D7196B">
        <w:rPr>
          <w:rFonts w:cs="Arial"/>
          <w:shd w:val="clear" w:color="auto" w:fill="FFFFFF"/>
          <w:lang w:val="fi-FI"/>
        </w:rPr>
        <w:t>8</w:t>
      </w:r>
      <w:r w:rsidR="00217657">
        <w:rPr>
          <w:rFonts w:cs="Arial"/>
          <w:shd w:val="clear" w:color="auto" w:fill="FFFFFF"/>
          <w:lang w:val="fi-FI"/>
        </w:rPr>
        <w:t>0</w:t>
      </w:r>
      <w:r w:rsidR="004C06A3" w:rsidRPr="00AF788C">
        <w:rPr>
          <w:rFonts w:cs="Arial"/>
          <w:shd w:val="clear" w:color="auto" w:fill="FFFFFF"/>
          <w:lang w:val="fi-FI"/>
        </w:rPr>
        <w:t xml:space="preserve"> miljoonan euron liikevaihdon, ja sen palveluksessa työskentelee ympäri maailmaa yli </w:t>
      </w:r>
      <w:r w:rsidR="00483859">
        <w:rPr>
          <w:rFonts w:cs="Arial"/>
          <w:shd w:val="clear" w:color="auto" w:fill="FFFFFF"/>
          <w:lang w:val="fi-FI"/>
        </w:rPr>
        <w:t xml:space="preserve">2 </w:t>
      </w:r>
      <w:r w:rsidR="003E1493">
        <w:rPr>
          <w:rFonts w:cs="Arial"/>
          <w:shd w:val="clear" w:color="auto" w:fill="FFFFFF"/>
          <w:lang w:val="fi-FI"/>
        </w:rPr>
        <w:t>5</w:t>
      </w:r>
      <w:r w:rsidR="00483859">
        <w:rPr>
          <w:rFonts w:cs="Arial"/>
          <w:shd w:val="clear" w:color="auto" w:fill="FFFFFF"/>
          <w:lang w:val="fi-FI"/>
        </w:rPr>
        <w:t>00</w:t>
      </w:r>
      <w:r w:rsidR="004C06A3" w:rsidRPr="00AF788C">
        <w:rPr>
          <w:rFonts w:cs="Arial"/>
          <w:shd w:val="clear" w:color="auto" w:fill="FFFFFF"/>
          <w:lang w:val="fi-FI"/>
        </w:rPr>
        <w:t xml:space="preserve"> työntekijää, joista noin 1 </w:t>
      </w:r>
      <w:r w:rsidR="003E1493">
        <w:rPr>
          <w:rFonts w:cs="Arial"/>
          <w:shd w:val="clear" w:color="auto" w:fill="FFFFFF"/>
          <w:lang w:val="fi-FI"/>
        </w:rPr>
        <w:t>4</w:t>
      </w:r>
      <w:r w:rsidR="004C06A3" w:rsidRPr="00AF788C">
        <w:rPr>
          <w:rFonts w:cs="Arial"/>
          <w:shd w:val="clear" w:color="auto" w:fill="FFFFFF"/>
          <w:lang w:val="fi-FI"/>
        </w:rPr>
        <w:t>00 Saksassa. Tuotantopaikkoja on kuusi: Saksa, Sveitsi ja Ranska sekä Kiina, Brasilia ja Yhdysvallat. Maailmanlaajuista myyntiä koordinoidaan Saksasta käsin yli 2</w:t>
      </w:r>
      <w:r w:rsidR="00B25D93">
        <w:rPr>
          <w:rFonts w:cs="Arial"/>
          <w:shd w:val="clear" w:color="auto" w:fill="FFFFFF"/>
          <w:lang w:val="fi-FI"/>
        </w:rPr>
        <w:t>7</w:t>
      </w:r>
      <w:r w:rsidR="004C06A3" w:rsidRPr="00AF788C">
        <w:rPr>
          <w:rFonts w:cs="Arial"/>
          <w:shd w:val="clear" w:color="auto" w:fill="FFFFFF"/>
          <w:lang w:val="fi-FI"/>
        </w:rPr>
        <w:t xml:space="preserve"> tytäryhtiön kautta. Tiheän myyntiverkostonsa kautta GEMÜ toimii aktiivisesti yli 50 maassa kaikissa maanosissa.</w:t>
      </w:r>
      <w:r w:rsidR="004C06A3" w:rsidRPr="00AF788C">
        <w:rPr>
          <w:rFonts w:cs="Arial"/>
          <w:lang w:val="fi-FI"/>
        </w:rPr>
        <w:br/>
      </w:r>
      <w:proofErr w:type="spellStart"/>
      <w:r w:rsidR="004C06A3" w:rsidRPr="00AF788C">
        <w:rPr>
          <w:rFonts w:cs="Arial"/>
          <w:shd w:val="clear" w:color="auto" w:fill="FFFFFF"/>
        </w:rPr>
        <w:t>Lisätietoa</w:t>
      </w:r>
      <w:proofErr w:type="spellEnd"/>
      <w:r w:rsidR="004C06A3" w:rsidRPr="00AF788C">
        <w:rPr>
          <w:rFonts w:cs="Arial"/>
          <w:shd w:val="clear" w:color="auto" w:fill="FFFFFF"/>
        </w:rPr>
        <w:t xml:space="preserve"> </w:t>
      </w:r>
      <w:proofErr w:type="spellStart"/>
      <w:r w:rsidR="004C06A3" w:rsidRPr="00AF788C">
        <w:rPr>
          <w:rFonts w:cs="Arial"/>
          <w:shd w:val="clear" w:color="auto" w:fill="FFFFFF"/>
        </w:rPr>
        <w:t>osoitteesta</w:t>
      </w:r>
      <w:proofErr w:type="spellEnd"/>
      <w:r w:rsidR="004C06A3" w:rsidRPr="00AF788C">
        <w:rPr>
          <w:rFonts w:cs="Arial"/>
          <w:shd w:val="clear" w:color="auto" w:fill="FFFFFF"/>
        </w:rPr>
        <w:t xml:space="preserve"> </w:t>
      </w:r>
      <w:hyperlink r:id="rId15" w:tgtFrame="_blank" w:tooltip="www.gemu-group.com" w:history="1">
        <w:r w:rsidR="004C06A3" w:rsidRPr="00AF788C">
          <w:rPr>
            <w:rStyle w:val="Hyperlink"/>
            <w:rFonts w:cs="Arial"/>
            <w:color w:val="auto"/>
          </w:rPr>
          <w:t>www.gemu-group.com</w:t>
        </w:r>
      </w:hyperlink>
      <w:r w:rsidR="004C06A3" w:rsidRPr="00AF788C">
        <w:rPr>
          <w:rFonts w:cs="Arial"/>
          <w:shd w:val="clear" w:color="auto" w:fill="FFFFFF"/>
        </w:rPr>
        <w:t>.</w:t>
      </w:r>
    </w:p>
    <w:p w14:paraId="53287AE7" w14:textId="52FFD55F" w:rsidR="000D3ECB" w:rsidRDefault="000D3ECB" w:rsidP="004C06A3">
      <w:pPr>
        <w:autoSpaceDE w:val="0"/>
        <w:autoSpaceDN w:val="0"/>
        <w:adjustRightInd w:val="0"/>
        <w:spacing w:line="360" w:lineRule="auto"/>
        <w:rPr>
          <w:rFonts w:cs="Arial"/>
          <w:shd w:val="clear" w:color="auto" w:fill="FFFFFF"/>
        </w:rPr>
      </w:pPr>
    </w:p>
    <w:p w14:paraId="4F6FCEB3" w14:textId="77777777" w:rsidR="00047383" w:rsidRDefault="00047383" w:rsidP="004C06A3">
      <w:pPr>
        <w:autoSpaceDE w:val="0"/>
        <w:autoSpaceDN w:val="0"/>
        <w:adjustRightInd w:val="0"/>
        <w:spacing w:line="360" w:lineRule="auto"/>
        <w:rPr>
          <w:rFonts w:cs="Arial"/>
          <w:lang w:val="en-GB"/>
        </w:rPr>
      </w:pPr>
    </w:p>
    <w:p w14:paraId="67CA057B" w14:textId="77777777" w:rsidR="00F11C39" w:rsidRDefault="00F11C39" w:rsidP="004C06A3">
      <w:pPr>
        <w:autoSpaceDE w:val="0"/>
        <w:autoSpaceDN w:val="0"/>
        <w:adjustRightInd w:val="0"/>
        <w:spacing w:line="360" w:lineRule="auto"/>
        <w:rPr>
          <w:rFonts w:cs="Arial"/>
          <w:lang w:val="en-GB"/>
        </w:rPr>
      </w:pPr>
    </w:p>
    <w:sectPr w:rsidR="00F11C39" w:rsidSect="003B2FE3">
      <w:headerReference w:type="default" r:id="rId16"/>
      <w:footerReference w:type="default" r:id="rId17"/>
      <w:headerReference w:type="first" r:id="rId18"/>
      <w:footerReference w:type="first" r:id="rId19"/>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E9DBF" w14:textId="77777777" w:rsidR="00DD60B0" w:rsidRDefault="00DD60B0">
      <w:r>
        <w:separator/>
      </w:r>
    </w:p>
  </w:endnote>
  <w:endnote w:type="continuationSeparator" w:id="0">
    <w:p w14:paraId="109C5501"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99201" w14:textId="77777777" w:rsidR="00047383" w:rsidRPr="003B2FE3" w:rsidRDefault="00047383" w:rsidP="00047383">
    <w:pPr>
      <w:pStyle w:val="Fuzeile"/>
      <w:spacing w:line="240" w:lineRule="auto"/>
      <w:rPr>
        <w:lang w:val="en-US"/>
      </w:rPr>
    </w:pPr>
    <w:r w:rsidRPr="007A7E29">
      <w:rPr>
        <w:b w:val="0"/>
        <w:bCs/>
      </w:rPr>
      <w:t xml:space="preserve">GEMÜ Gebr. Müller Apparatebau GmbH &amp; Co. </w:t>
    </w:r>
    <w:r w:rsidRPr="007A7E29">
      <w:rPr>
        <w:b w:val="0"/>
        <w:bCs/>
        <w:lang w:val="en-US"/>
      </w:rPr>
      <w:t>KG • Fritz-Müller-Str. 6</w:t>
    </w:r>
    <w:r>
      <w:rPr>
        <w:b w:val="0"/>
        <w:bCs/>
        <w:lang w:val="en-US"/>
      </w:rPr>
      <w:t xml:space="preserve"> – </w:t>
    </w:r>
    <w:r w:rsidRPr="007A7E29">
      <w:rPr>
        <w:b w:val="0"/>
        <w:bCs/>
        <w:lang w:val="en-US"/>
      </w:rPr>
      <w:t xml:space="preserve">8 • 74653 </w:t>
    </w:r>
    <w:proofErr w:type="spellStart"/>
    <w:r w:rsidRPr="007A7E29">
      <w:rPr>
        <w:b w:val="0"/>
        <w:bCs/>
        <w:lang w:val="en-US"/>
      </w:rPr>
      <w:t>Ingelfingen</w:t>
    </w:r>
    <w:proofErr w:type="spellEnd"/>
    <w:r w:rsidRPr="007A7E29">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Pr="00047383">
      <w:rPr>
        <w:lang w:val="en-US"/>
      </w:rPr>
      <w:t>1</w:t>
    </w:r>
    <w:r>
      <w:fldChar w:fldCharType="end"/>
    </w:r>
    <w:r w:rsidRPr="003B2FE3">
      <w:rPr>
        <w:lang w:val="en-US"/>
      </w:rPr>
      <w:t xml:space="preserve"> of </w:t>
    </w:r>
    <w:r>
      <w:fldChar w:fldCharType="begin"/>
    </w:r>
    <w:r w:rsidRPr="003B2FE3">
      <w:rPr>
        <w:lang w:val="en-US"/>
      </w:rPr>
      <w:instrText>NUMPAGES  \* Arabic  \* MERGEFORMAT</w:instrText>
    </w:r>
    <w:r>
      <w:fldChar w:fldCharType="separate"/>
    </w:r>
    <w:r w:rsidRPr="00047383">
      <w:rPr>
        <w:lang w:val="en-US"/>
      </w:rPr>
      <w:t>2</w:t>
    </w:r>
    <w:r>
      <w:rPr>
        <w:noProof/>
      </w:rPr>
      <w:fldChar w:fldCharType="end"/>
    </w:r>
  </w:p>
  <w:p w14:paraId="7A42F631" w14:textId="77777777" w:rsidR="00047383" w:rsidRDefault="00047383" w:rsidP="00047383">
    <w:pPr>
      <w:pStyle w:val="Webseite"/>
      <w:rPr>
        <w:b w:val="0"/>
        <w:bCs/>
        <w:color w:val="auto"/>
        <w:lang w:val="en-US"/>
      </w:rPr>
    </w:pPr>
    <w:r w:rsidRPr="007A7E29">
      <w:rPr>
        <w:b w:val="0"/>
        <w:bCs/>
        <w:color w:val="auto"/>
        <w:lang w:val="en-US"/>
      </w:rPr>
      <w:t>Phone: +49 7940 123-0 • Fax: +49 7940 123-192</w:t>
    </w:r>
  </w:p>
  <w:p w14:paraId="75EBC117" w14:textId="77777777" w:rsidR="00047383" w:rsidRPr="00B4143A" w:rsidRDefault="00047383" w:rsidP="00047383">
    <w:pPr>
      <w:pStyle w:val="Webseite"/>
      <w:rPr>
        <w:b w:val="0"/>
        <w:bCs/>
        <w:color w:val="auto"/>
        <w:lang w:val="en-US"/>
      </w:rPr>
    </w:pPr>
    <w:r w:rsidRPr="00B4143A">
      <w:rPr>
        <w:b w:val="0"/>
        <w:bCs/>
        <w:color w:val="auto"/>
        <w:lang w:val="en-US"/>
      </w:rPr>
      <w:t>www.gemu-group.com</w:t>
    </w:r>
  </w:p>
  <w:p w14:paraId="705B82F8" w14:textId="77777777" w:rsidR="00047383" w:rsidRPr="001548FF" w:rsidRDefault="00047383" w:rsidP="00047383">
    <w:pPr>
      <w:pStyle w:val="Webseite"/>
      <w:rPr>
        <w:color w:val="auto"/>
        <w:sz w:val="12"/>
        <w:szCs w:val="12"/>
        <w:lang w:val="en-US"/>
      </w:rPr>
    </w:pPr>
  </w:p>
  <w:p w14:paraId="01BC486D" w14:textId="77777777" w:rsidR="00047383" w:rsidRPr="007A7E29" w:rsidRDefault="00047383" w:rsidP="00047383">
    <w:pPr>
      <w:pStyle w:val="Fuzeile"/>
      <w:spacing w:line="240" w:lineRule="auto"/>
      <w:rPr>
        <w:color w:val="A6A6A6" w:themeColor="background1" w:themeShade="A6"/>
        <w:sz w:val="10"/>
        <w:szCs w:val="10"/>
        <w:lang w:val="en-US"/>
      </w:rPr>
    </w:pPr>
    <w:r w:rsidRPr="007A7E29">
      <w:rPr>
        <w:color w:val="A6A6A6" w:themeColor="background1" w:themeShade="A6"/>
        <w:sz w:val="10"/>
        <w:szCs w:val="10"/>
        <w:lang w:val="en-US"/>
      </w:rPr>
      <w:t xml:space="preserve">Limited partnership: Head office: 74653 </w:t>
    </w:r>
    <w:proofErr w:type="spellStart"/>
    <w:r w:rsidRPr="007A7E29">
      <w:rPr>
        <w:color w:val="A6A6A6" w:themeColor="background1" w:themeShade="A6"/>
        <w:sz w:val="10"/>
        <w:szCs w:val="10"/>
        <w:lang w:val="en-US"/>
      </w:rPr>
      <w:t>Ingelfingen</w:t>
    </w:r>
    <w:proofErr w:type="spellEnd"/>
    <w:r w:rsidRPr="007A7E29">
      <w:rPr>
        <w:color w:val="A6A6A6" w:themeColor="background1" w:themeShade="A6"/>
        <w:sz w:val="10"/>
        <w:szCs w:val="10"/>
        <w:lang w:val="en-US"/>
      </w:rPr>
      <w:t xml:space="preserve"> Stuttgart Court of Registry HRA 590394; Limited partner: Gebr. Müller GmbH Head office: 74653 </w:t>
    </w:r>
    <w:proofErr w:type="spellStart"/>
    <w:r w:rsidRPr="007A7E29">
      <w:rPr>
        <w:color w:val="A6A6A6" w:themeColor="background1" w:themeShade="A6"/>
        <w:sz w:val="10"/>
        <w:szCs w:val="10"/>
        <w:lang w:val="en-US"/>
      </w:rPr>
      <w:t>Ingelfingen</w:t>
    </w:r>
    <w:proofErr w:type="spellEnd"/>
    <w:r w:rsidRPr="007A7E29">
      <w:rPr>
        <w:color w:val="A6A6A6" w:themeColor="background1" w:themeShade="A6"/>
        <w:sz w:val="10"/>
        <w:szCs w:val="10"/>
        <w:lang w:val="en-US"/>
      </w:rPr>
      <w:t xml:space="preserve"> Stuttgart Court of Registry HRB 590215</w:t>
    </w:r>
  </w:p>
  <w:p w14:paraId="2F333977" w14:textId="77777777" w:rsidR="00047383" w:rsidRPr="007A7E29" w:rsidRDefault="00047383" w:rsidP="00047383">
    <w:pPr>
      <w:pStyle w:val="Fuzeile"/>
      <w:spacing w:line="240" w:lineRule="auto"/>
      <w:rPr>
        <w:color w:val="A6A6A6" w:themeColor="background1" w:themeShade="A6"/>
        <w:sz w:val="10"/>
        <w:szCs w:val="10"/>
      </w:rPr>
    </w:pPr>
    <w:r w:rsidRPr="007A7E29">
      <w:rPr>
        <w:color w:val="A6A6A6" w:themeColor="background1" w:themeShade="A6"/>
        <w:sz w:val="10"/>
        <w:szCs w:val="10"/>
      </w:rPr>
      <w:t xml:space="preserve">Managing </w:t>
    </w:r>
    <w:proofErr w:type="spellStart"/>
    <w:r w:rsidRPr="007A7E29">
      <w:rPr>
        <w:color w:val="A6A6A6" w:themeColor="background1" w:themeShade="A6"/>
        <w:sz w:val="10"/>
        <w:szCs w:val="10"/>
      </w:rPr>
      <w:t>Directors</w:t>
    </w:r>
    <w:proofErr w:type="spellEnd"/>
    <w:r w:rsidRPr="007A7E29">
      <w:rPr>
        <w:color w:val="A6A6A6" w:themeColor="background1" w:themeShade="A6"/>
        <w:sz w:val="10"/>
        <w:szCs w:val="10"/>
      </w:rPr>
      <w:t>: Gert Müller, Stephan Müller, Matthias Fick</w:t>
    </w:r>
  </w:p>
  <w:p w14:paraId="5B306917" w14:textId="77777777" w:rsidR="00047383" w:rsidRPr="007A7E29" w:rsidRDefault="00047383" w:rsidP="00047383">
    <w:pPr>
      <w:pStyle w:val="Fuzeile"/>
      <w:spacing w:line="240" w:lineRule="auto"/>
      <w:rPr>
        <w:color w:val="A6A6A6" w:themeColor="background1" w:themeShade="A6"/>
        <w:sz w:val="10"/>
        <w:szCs w:val="10"/>
        <w:lang w:val="en-US"/>
      </w:rPr>
    </w:pPr>
    <w:r w:rsidRPr="007A7E29">
      <w:rPr>
        <w:color w:val="A6A6A6" w:themeColor="background1" w:themeShade="A6"/>
        <w:sz w:val="10"/>
        <w:szCs w:val="10"/>
        <w:lang w:val="en-US"/>
      </w:rPr>
      <w:t>VAT number: DE 146281082, Tax number: 76050/04341</w:t>
    </w:r>
  </w:p>
  <w:p w14:paraId="281DA07A"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3A509" w14:textId="775F9520" w:rsidR="00DF0B01" w:rsidRPr="003B2FE3" w:rsidRDefault="00DF0B01" w:rsidP="00BC51EA">
    <w:pPr>
      <w:pStyle w:val="Fuzeile"/>
      <w:spacing w:line="240" w:lineRule="auto"/>
      <w:rPr>
        <w:lang w:val="en-US"/>
      </w:rPr>
    </w:pPr>
    <w:r w:rsidRPr="007A7E29">
      <w:rPr>
        <w:b w:val="0"/>
        <w:bCs/>
      </w:rPr>
      <w:t xml:space="preserve">GEMÜ Gebr. Müller Apparatebau GmbH &amp; Co. </w:t>
    </w:r>
    <w:r w:rsidRPr="007A7E29">
      <w:rPr>
        <w:b w:val="0"/>
        <w:bCs/>
        <w:lang w:val="en-US"/>
      </w:rPr>
      <w:t>KG • Fritz-Müller-Str. 6</w:t>
    </w:r>
    <w:r w:rsidR="007A7E29">
      <w:rPr>
        <w:b w:val="0"/>
        <w:bCs/>
        <w:lang w:val="en-US"/>
      </w:rPr>
      <w:t xml:space="preserve"> </w:t>
    </w:r>
    <w:r w:rsidR="00B4143A">
      <w:rPr>
        <w:b w:val="0"/>
        <w:bCs/>
        <w:lang w:val="en-US"/>
      </w:rPr>
      <w:t>–</w:t>
    </w:r>
    <w:r w:rsidR="007A7E29">
      <w:rPr>
        <w:b w:val="0"/>
        <w:bCs/>
        <w:lang w:val="en-US"/>
      </w:rPr>
      <w:t xml:space="preserve"> </w:t>
    </w:r>
    <w:r w:rsidRPr="007A7E29">
      <w:rPr>
        <w:b w:val="0"/>
        <w:bCs/>
        <w:lang w:val="en-US"/>
      </w:rPr>
      <w:t xml:space="preserve">8 • 74653 </w:t>
    </w:r>
    <w:proofErr w:type="spellStart"/>
    <w:r w:rsidRPr="007A7E29">
      <w:rPr>
        <w:b w:val="0"/>
        <w:bCs/>
        <w:lang w:val="en-US"/>
      </w:rPr>
      <w:t>Ingelfingen</w:t>
    </w:r>
    <w:proofErr w:type="spellEnd"/>
    <w:r w:rsidRPr="007A7E29">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59DF31E5" w14:textId="20755850" w:rsidR="00DF0B01" w:rsidRDefault="00DF0B01" w:rsidP="00BC51EA">
    <w:pPr>
      <w:pStyle w:val="Webseite"/>
      <w:rPr>
        <w:b w:val="0"/>
        <w:bCs/>
        <w:color w:val="auto"/>
        <w:lang w:val="en-US"/>
      </w:rPr>
    </w:pPr>
    <w:r w:rsidRPr="007A7E29">
      <w:rPr>
        <w:b w:val="0"/>
        <w:bCs/>
        <w:color w:val="auto"/>
        <w:lang w:val="en-US"/>
      </w:rPr>
      <w:t>Phone: +49 7940 123-0 • Fax: +49 7940 123-192</w:t>
    </w:r>
  </w:p>
  <w:p w14:paraId="50C9B8B9" w14:textId="15BC2511" w:rsidR="007A7E29" w:rsidRPr="00B4143A" w:rsidRDefault="007A7E29" w:rsidP="00BC51EA">
    <w:pPr>
      <w:pStyle w:val="Webseite"/>
      <w:rPr>
        <w:b w:val="0"/>
        <w:bCs/>
        <w:color w:val="auto"/>
        <w:lang w:val="en-US"/>
      </w:rPr>
    </w:pPr>
    <w:r w:rsidRPr="00B4143A">
      <w:rPr>
        <w:b w:val="0"/>
        <w:bCs/>
        <w:color w:val="auto"/>
        <w:lang w:val="en-US"/>
      </w:rPr>
      <w:t>www.gemu-group.com</w:t>
    </w:r>
  </w:p>
  <w:p w14:paraId="6330AEBD" w14:textId="77777777" w:rsidR="00DF0B01" w:rsidRPr="001548FF" w:rsidRDefault="00DF0B01" w:rsidP="00BC51EA">
    <w:pPr>
      <w:pStyle w:val="Webseite"/>
      <w:rPr>
        <w:color w:val="auto"/>
        <w:sz w:val="12"/>
        <w:szCs w:val="12"/>
        <w:lang w:val="en-US"/>
      </w:rPr>
    </w:pPr>
  </w:p>
  <w:p w14:paraId="5DAC7574" w14:textId="77777777" w:rsidR="00DF0B01" w:rsidRPr="007A7E29" w:rsidRDefault="00DF0B01" w:rsidP="00BC51EA">
    <w:pPr>
      <w:pStyle w:val="Fuzeile"/>
      <w:spacing w:line="240" w:lineRule="auto"/>
      <w:rPr>
        <w:color w:val="A6A6A6" w:themeColor="background1" w:themeShade="A6"/>
        <w:sz w:val="10"/>
        <w:szCs w:val="10"/>
        <w:lang w:val="en-US"/>
      </w:rPr>
    </w:pPr>
    <w:r w:rsidRPr="007A7E29">
      <w:rPr>
        <w:color w:val="A6A6A6" w:themeColor="background1" w:themeShade="A6"/>
        <w:sz w:val="10"/>
        <w:szCs w:val="10"/>
        <w:lang w:val="en-US"/>
      </w:rPr>
      <w:t xml:space="preserve">Limited partnership: Head office: 74653 </w:t>
    </w:r>
    <w:proofErr w:type="spellStart"/>
    <w:r w:rsidRPr="007A7E29">
      <w:rPr>
        <w:color w:val="A6A6A6" w:themeColor="background1" w:themeShade="A6"/>
        <w:sz w:val="10"/>
        <w:szCs w:val="10"/>
        <w:lang w:val="en-US"/>
      </w:rPr>
      <w:t>Ingelfingen</w:t>
    </w:r>
    <w:proofErr w:type="spellEnd"/>
    <w:r w:rsidRPr="007A7E29">
      <w:rPr>
        <w:color w:val="A6A6A6" w:themeColor="background1" w:themeShade="A6"/>
        <w:sz w:val="10"/>
        <w:szCs w:val="10"/>
        <w:lang w:val="en-US"/>
      </w:rPr>
      <w:t xml:space="preserve"> Stuttgart Court of Registry HRA 590394; Limited partner: Gebr. Müller GmbH Head office: 74653 </w:t>
    </w:r>
    <w:proofErr w:type="spellStart"/>
    <w:r w:rsidRPr="007A7E29">
      <w:rPr>
        <w:color w:val="A6A6A6" w:themeColor="background1" w:themeShade="A6"/>
        <w:sz w:val="10"/>
        <w:szCs w:val="10"/>
        <w:lang w:val="en-US"/>
      </w:rPr>
      <w:t>Ingelfingen</w:t>
    </w:r>
    <w:proofErr w:type="spellEnd"/>
    <w:r w:rsidRPr="007A7E29">
      <w:rPr>
        <w:color w:val="A6A6A6" w:themeColor="background1" w:themeShade="A6"/>
        <w:sz w:val="10"/>
        <w:szCs w:val="10"/>
        <w:lang w:val="en-US"/>
      </w:rPr>
      <w:t xml:space="preserve"> Stuttgart Court of Registry HRB 590215</w:t>
    </w:r>
  </w:p>
  <w:p w14:paraId="3C22D974" w14:textId="28E9CFB5" w:rsidR="00DF0B01" w:rsidRPr="007A7E29" w:rsidRDefault="00DF0B01" w:rsidP="00BC51EA">
    <w:pPr>
      <w:pStyle w:val="Fuzeile"/>
      <w:spacing w:line="240" w:lineRule="auto"/>
      <w:rPr>
        <w:color w:val="A6A6A6" w:themeColor="background1" w:themeShade="A6"/>
        <w:sz w:val="10"/>
        <w:szCs w:val="10"/>
      </w:rPr>
    </w:pPr>
    <w:r w:rsidRPr="007A7E29">
      <w:rPr>
        <w:color w:val="A6A6A6" w:themeColor="background1" w:themeShade="A6"/>
        <w:sz w:val="10"/>
        <w:szCs w:val="10"/>
      </w:rPr>
      <w:t xml:space="preserve">Managing </w:t>
    </w:r>
    <w:proofErr w:type="spellStart"/>
    <w:r w:rsidRPr="007A7E29">
      <w:rPr>
        <w:color w:val="A6A6A6" w:themeColor="background1" w:themeShade="A6"/>
        <w:sz w:val="10"/>
        <w:szCs w:val="10"/>
      </w:rPr>
      <w:t>Directors</w:t>
    </w:r>
    <w:proofErr w:type="spellEnd"/>
    <w:r w:rsidRPr="007A7E29">
      <w:rPr>
        <w:color w:val="A6A6A6" w:themeColor="background1" w:themeShade="A6"/>
        <w:sz w:val="10"/>
        <w:szCs w:val="10"/>
      </w:rPr>
      <w:t>: Gert Müller, Stephan Müller</w:t>
    </w:r>
    <w:r w:rsidR="001A6918" w:rsidRPr="007A7E29">
      <w:rPr>
        <w:color w:val="A6A6A6" w:themeColor="background1" w:themeShade="A6"/>
        <w:sz w:val="10"/>
        <w:szCs w:val="10"/>
      </w:rPr>
      <w:t>, Matthias Fick</w:t>
    </w:r>
  </w:p>
  <w:p w14:paraId="1FFD09B7" w14:textId="77777777" w:rsidR="00DF0B01" w:rsidRPr="007A7E29" w:rsidRDefault="00DF0B01" w:rsidP="00BC51EA">
    <w:pPr>
      <w:pStyle w:val="Fuzeile"/>
      <w:spacing w:line="240" w:lineRule="auto"/>
      <w:rPr>
        <w:color w:val="A6A6A6" w:themeColor="background1" w:themeShade="A6"/>
        <w:sz w:val="10"/>
        <w:szCs w:val="10"/>
        <w:lang w:val="en-US"/>
      </w:rPr>
    </w:pPr>
    <w:r w:rsidRPr="007A7E29">
      <w:rPr>
        <w:color w:val="A6A6A6" w:themeColor="background1" w:themeShade="A6"/>
        <w:sz w:val="10"/>
        <w:szCs w:val="10"/>
        <w:lang w:val="en-US"/>
      </w:rPr>
      <w:t>VAT number: DE 146281082, Tax number: 76050/04341</w:t>
    </w:r>
  </w:p>
  <w:p w14:paraId="496A6B66" w14:textId="77777777" w:rsidR="00DF0B01" w:rsidRPr="007A7E29" w:rsidRDefault="00DF0B01" w:rsidP="00BC51EA">
    <w:pPr>
      <w:pStyle w:val="Fuzeile"/>
      <w:spacing w:line="240" w:lineRule="auto"/>
      <w:rPr>
        <w:b w:val="0"/>
        <w:color w:val="A6A6A6" w:themeColor="background1" w:themeShade="A6"/>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FA04F" w14:textId="77777777" w:rsidR="00DD60B0" w:rsidRDefault="00DD60B0">
      <w:r>
        <w:separator/>
      </w:r>
    </w:p>
  </w:footnote>
  <w:footnote w:type="continuationSeparator" w:id="0">
    <w:p w14:paraId="7898E325"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9BC9A" w14:textId="77777777" w:rsidR="00DF0B01" w:rsidRDefault="00DF0B01" w:rsidP="008F1259">
    <w:pPr>
      <w:pStyle w:val="Kopfzeile"/>
      <w:tabs>
        <w:tab w:val="clear" w:pos="9072"/>
      </w:tabs>
      <w:ind w:right="-186"/>
      <w:jc w:val="right"/>
    </w:pPr>
  </w:p>
  <w:p w14:paraId="6A853416" w14:textId="2AF8C461" w:rsidR="00DF0B01" w:rsidRPr="00BC617B" w:rsidRDefault="00245011" w:rsidP="00D251F2">
    <w:pPr>
      <w:pStyle w:val="Kopfzeile"/>
      <w:tabs>
        <w:tab w:val="clear" w:pos="9072"/>
      </w:tabs>
      <w:ind w:right="-3288"/>
      <w:rPr>
        <w:b/>
      </w:rPr>
    </w:pPr>
    <w:r>
      <w:rPr>
        <w:noProof/>
      </w:rPr>
      <w:drawing>
        <wp:anchor distT="0" distB="0" distL="114300" distR="114300" simplePos="0" relativeHeight="251666944" behindDoc="0" locked="0" layoutInCell="1" allowOverlap="1" wp14:anchorId="38668D6A" wp14:editId="514BEF6D">
          <wp:simplePos x="0" y="0"/>
          <wp:positionH relativeFrom="margin">
            <wp:posOffset>0</wp:posOffset>
          </wp:positionH>
          <wp:positionV relativeFrom="margin">
            <wp:posOffset>-994410</wp:posOffset>
          </wp:positionV>
          <wp:extent cx="1673860" cy="232410"/>
          <wp:effectExtent l="0" t="0" r="2540" b="0"/>
          <wp:wrapSquare wrapText="bothSides"/>
          <wp:docPr id="5" name="Grafik 5"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sidRPr="00BC617B">
      <w:rPr>
        <w:b/>
      </w:rPr>
      <w:tab/>
    </w:r>
    <w:r w:rsidR="00DF0B01" w:rsidRPr="00BC617B">
      <w:rPr>
        <w:b/>
      </w:rPr>
      <w:tab/>
    </w:r>
    <w:r w:rsidR="00DF0B01" w:rsidRPr="00BC617B">
      <w:rPr>
        <w:b/>
      </w:rPr>
      <w:tab/>
    </w:r>
    <w:r w:rsidR="00DF0B01"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788EA" w14:textId="50387E5F" w:rsidR="00AA5614" w:rsidRDefault="00245011" w:rsidP="00BA7E08">
    <w:pPr>
      <w:pStyle w:val="Kopfzeile"/>
      <w:tabs>
        <w:tab w:val="clear" w:pos="9072"/>
        <w:tab w:val="right" w:pos="7088"/>
      </w:tabs>
    </w:pPr>
    <w:r>
      <w:rPr>
        <w:noProof/>
      </w:rPr>
      <w:drawing>
        <wp:anchor distT="0" distB="0" distL="114300" distR="114300" simplePos="0" relativeHeight="251664896" behindDoc="0" locked="0" layoutInCell="1" allowOverlap="1" wp14:anchorId="69414D13" wp14:editId="599B7C74">
          <wp:simplePos x="0" y="0"/>
          <wp:positionH relativeFrom="margin">
            <wp:posOffset>-3386</wp:posOffset>
          </wp:positionH>
          <wp:positionV relativeFrom="margin">
            <wp:posOffset>-1139402</wp:posOffset>
          </wp:positionV>
          <wp:extent cx="1673860" cy="232410"/>
          <wp:effectExtent l="0" t="0" r="2540" b="0"/>
          <wp:wrapSquare wrapText="bothSides"/>
          <wp:docPr id="19" name="Grafik 19"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p>
  <w:p w14:paraId="50868AF3" w14:textId="3D5DBD6B" w:rsidR="00DF0B01" w:rsidRDefault="00DF0B01" w:rsidP="00BA7E08">
    <w:pPr>
      <w:pStyle w:val="Kopfzeile"/>
      <w:tabs>
        <w:tab w:val="clear" w:pos="9072"/>
        <w:tab w:val="right" w:pos="7088"/>
      </w:tabs>
    </w:pPr>
    <w:r>
      <w:rPr>
        <w:noProof/>
      </w:rPr>
      <mc:AlternateContent>
        <mc:Choice Requires="wps">
          <w:drawing>
            <wp:anchor distT="0" distB="0" distL="114300" distR="114300" simplePos="0" relativeHeight="251661824" behindDoc="0" locked="1" layoutInCell="1" allowOverlap="0" wp14:anchorId="5A20C930" wp14:editId="69004998">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DE40B" w14:textId="77777777" w:rsidR="00DF0B01" w:rsidRPr="00586A1A" w:rsidRDefault="004C06A3" w:rsidP="005645ED">
                          <w:pPr>
                            <w:pStyle w:val="Titel"/>
                            <w:rPr>
                              <w:bCs/>
                              <w:sz w:val="24"/>
                              <w:szCs w:val="24"/>
                            </w:rPr>
                          </w:pPr>
                          <w:proofErr w:type="spellStart"/>
                          <w:r w:rsidRPr="00586A1A">
                            <w:rPr>
                              <w:bCs/>
                              <w:sz w:val="24"/>
                              <w:szCs w:val="24"/>
                            </w:rPr>
                            <w:t>Lehdistötiedote</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20C930"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" o:allowoverlap="f" filled="f" stroked="f">
              <v:textbox inset="0,0,0,0">
                <w:txbxContent>
                  <w:p w14:paraId="78FDE40B" w14:textId="77777777" w:rsidR="00DF0B01" w:rsidRPr="00586A1A" w:rsidRDefault="004C06A3" w:rsidP="005645ED">
                    <w:pPr>
                      <w:pStyle w:val="Titel"/>
                      <w:rPr>
                        <w:bCs/>
                        <w:sz w:val="24"/>
                        <w:szCs w:val="24"/>
                      </w:rPr>
                    </w:pPr>
                    <w:r w:rsidRPr="00586A1A">
                      <w:rPr>
                        <w:bCs/>
                        <w:sz w:val="24"/>
                        <w:szCs w:val="24"/>
                      </w:rPr>
                      <w:t>Lehdistötiedote</w:t>
                    </w:r>
                  </w:p>
                </w:txbxContent>
              </v:textbox>
              <w10:wrap anchorx="margin" anchory="margin"/>
              <w10:anchorlock/>
            </v:shape>
          </w:pict>
        </mc:Fallback>
      </mc:AlternateContent>
    </w:r>
    <w:r>
      <w:tab/>
    </w:r>
    <w:r>
      <w:tab/>
    </w:r>
    <w:r>
      <w:tab/>
    </w:r>
    <w:r>
      <w:tab/>
    </w:r>
    <w:r>
      <w:tab/>
    </w:r>
    <w:r>
      <w:tab/>
    </w: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76581441">
    <w:abstractNumId w:val="0"/>
  </w:num>
  <w:num w:numId="2" w16cid:durableId="132199">
    <w:abstractNumId w:val="2"/>
  </w:num>
  <w:num w:numId="3" w16cid:durableId="122695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252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47383"/>
    <w:rsid w:val="00050DB0"/>
    <w:rsid w:val="0009194C"/>
    <w:rsid w:val="00092213"/>
    <w:rsid w:val="000B788E"/>
    <w:rsid w:val="000B7CB3"/>
    <w:rsid w:val="000D3ECB"/>
    <w:rsid w:val="000E12DC"/>
    <w:rsid w:val="000F0D01"/>
    <w:rsid w:val="0010051D"/>
    <w:rsid w:val="00130D38"/>
    <w:rsid w:val="0013448B"/>
    <w:rsid w:val="001515AC"/>
    <w:rsid w:val="001548FF"/>
    <w:rsid w:val="00154CF8"/>
    <w:rsid w:val="001652F1"/>
    <w:rsid w:val="00165612"/>
    <w:rsid w:val="001746C4"/>
    <w:rsid w:val="00181F6B"/>
    <w:rsid w:val="001854C6"/>
    <w:rsid w:val="001976BD"/>
    <w:rsid w:val="001A02BE"/>
    <w:rsid w:val="001A6918"/>
    <w:rsid w:val="001E55D8"/>
    <w:rsid w:val="001F097E"/>
    <w:rsid w:val="001F49B8"/>
    <w:rsid w:val="001F4BF1"/>
    <w:rsid w:val="001F7B46"/>
    <w:rsid w:val="00202265"/>
    <w:rsid w:val="0021145E"/>
    <w:rsid w:val="00213155"/>
    <w:rsid w:val="00217657"/>
    <w:rsid w:val="00232566"/>
    <w:rsid w:val="0023585A"/>
    <w:rsid w:val="00235AEA"/>
    <w:rsid w:val="00236275"/>
    <w:rsid w:val="002429B4"/>
    <w:rsid w:val="00245011"/>
    <w:rsid w:val="00251978"/>
    <w:rsid w:val="00294B5A"/>
    <w:rsid w:val="002A0855"/>
    <w:rsid w:val="002A204C"/>
    <w:rsid w:val="002B120B"/>
    <w:rsid w:val="002E7BEE"/>
    <w:rsid w:val="00305F51"/>
    <w:rsid w:val="0031460C"/>
    <w:rsid w:val="0031563C"/>
    <w:rsid w:val="00316E53"/>
    <w:rsid w:val="00322CB1"/>
    <w:rsid w:val="00333604"/>
    <w:rsid w:val="00351701"/>
    <w:rsid w:val="00353F39"/>
    <w:rsid w:val="00360B23"/>
    <w:rsid w:val="00367283"/>
    <w:rsid w:val="003710EB"/>
    <w:rsid w:val="00372B94"/>
    <w:rsid w:val="00375C23"/>
    <w:rsid w:val="00382444"/>
    <w:rsid w:val="00383575"/>
    <w:rsid w:val="00383CC0"/>
    <w:rsid w:val="00390B46"/>
    <w:rsid w:val="00390F08"/>
    <w:rsid w:val="00397A53"/>
    <w:rsid w:val="003B2FE3"/>
    <w:rsid w:val="003B6A50"/>
    <w:rsid w:val="003E1493"/>
    <w:rsid w:val="003E2383"/>
    <w:rsid w:val="003E7BAE"/>
    <w:rsid w:val="003F2139"/>
    <w:rsid w:val="003F748A"/>
    <w:rsid w:val="00401E5B"/>
    <w:rsid w:val="0041214D"/>
    <w:rsid w:val="004138C6"/>
    <w:rsid w:val="00416142"/>
    <w:rsid w:val="004205AD"/>
    <w:rsid w:val="00427A8D"/>
    <w:rsid w:val="004673E1"/>
    <w:rsid w:val="00483859"/>
    <w:rsid w:val="0049316D"/>
    <w:rsid w:val="00495A0D"/>
    <w:rsid w:val="004A01E1"/>
    <w:rsid w:val="004A5F7D"/>
    <w:rsid w:val="004C06A3"/>
    <w:rsid w:val="004C0DE7"/>
    <w:rsid w:val="004C52F6"/>
    <w:rsid w:val="004C6A28"/>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86A1A"/>
    <w:rsid w:val="005A6FF4"/>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A32D7"/>
    <w:rsid w:val="007A7E29"/>
    <w:rsid w:val="007B2565"/>
    <w:rsid w:val="007B6EB1"/>
    <w:rsid w:val="007C1BD5"/>
    <w:rsid w:val="007C5A73"/>
    <w:rsid w:val="007D2487"/>
    <w:rsid w:val="007E392B"/>
    <w:rsid w:val="007E7946"/>
    <w:rsid w:val="008132C2"/>
    <w:rsid w:val="00817547"/>
    <w:rsid w:val="008279E1"/>
    <w:rsid w:val="00827B88"/>
    <w:rsid w:val="00831819"/>
    <w:rsid w:val="008544E3"/>
    <w:rsid w:val="00856DA1"/>
    <w:rsid w:val="00874B37"/>
    <w:rsid w:val="008819AD"/>
    <w:rsid w:val="008860AD"/>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2C1"/>
    <w:rsid w:val="00A9074D"/>
    <w:rsid w:val="00A920CC"/>
    <w:rsid w:val="00A9268D"/>
    <w:rsid w:val="00A92F2C"/>
    <w:rsid w:val="00A94614"/>
    <w:rsid w:val="00AA0D1C"/>
    <w:rsid w:val="00AA3CFB"/>
    <w:rsid w:val="00AA5614"/>
    <w:rsid w:val="00AB4A32"/>
    <w:rsid w:val="00AB61E2"/>
    <w:rsid w:val="00AD7428"/>
    <w:rsid w:val="00AE3BEC"/>
    <w:rsid w:val="00AE3DCA"/>
    <w:rsid w:val="00AE4759"/>
    <w:rsid w:val="00AF65F0"/>
    <w:rsid w:val="00AF788C"/>
    <w:rsid w:val="00B17BF6"/>
    <w:rsid w:val="00B22DB8"/>
    <w:rsid w:val="00B25D93"/>
    <w:rsid w:val="00B26548"/>
    <w:rsid w:val="00B33CE0"/>
    <w:rsid w:val="00B37265"/>
    <w:rsid w:val="00B4143A"/>
    <w:rsid w:val="00B432E9"/>
    <w:rsid w:val="00B55B7C"/>
    <w:rsid w:val="00B720A7"/>
    <w:rsid w:val="00B7573E"/>
    <w:rsid w:val="00B76EC4"/>
    <w:rsid w:val="00B8709C"/>
    <w:rsid w:val="00B918B1"/>
    <w:rsid w:val="00B91E47"/>
    <w:rsid w:val="00B9217D"/>
    <w:rsid w:val="00BA7E08"/>
    <w:rsid w:val="00BB1983"/>
    <w:rsid w:val="00BB389A"/>
    <w:rsid w:val="00BC51EA"/>
    <w:rsid w:val="00BC617B"/>
    <w:rsid w:val="00BE0C8C"/>
    <w:rsid w:val="00C1306E"/>
    <w:rsid w:val="00C21218"/>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02122"/>
    <w:rsid w:val="00D251F2"/>
    <w:rsid w:val="00D56435"/>
    <w:rsid w:val="00D619B7"/>
    <w:rsid w:val="00D7196B"/>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460D"/>
    <w:rsid w:val="00E35F2A"/>
    <w:rsid w:val="00E47272"/>
    <w:rsid w:val="00E5075F"/>
    <w:rsid w:val="00E70F64"/>
    <w:rsid w:val="00E718DB"/>
    <w:rsid w:val="00E76A3E"/>
    <w:rsid w:val="00E77CB9"/>
    <w:rsid w:val="00E867C7"/>
    <w:rsid w:val="00EB59E1"/>
    <w:rsid w:val="00EC29F4"/>
    <w:rsid w:val="00ED4841"/>
    <w:rsid w:val="00EF5A6D"/>
    <w:rsid w:val="00EF626D"/>
    <w:rsid w:val="00EF7DC5"/>
    <w:rsid w:val="00F01865"/>
    <w:rsid w:val="00F11C39"/>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81"/>
    <o:shapelayout v:ext="edit">
      <o:idmap v:ext="edit" data="1"/>
    </o:shapelayout>
  </w:shapeDefaults>
  <w:decimalSymbol w:val=","/>
  <w:listSeparator w:val=";"/>
  <w14:docId w14:val="5C08D52B"/>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97159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www.gemu-group.com/fi_FI/"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Display>DocumentLibraryForm</Display>
  <Edit>DocumentLibraryForm</Edit>
  <New>DocumentLibraryForm</New>
  <MobileDisplayFormUrl/>
  <MobileEditFormUrl/>
  <MobileNewFormUrl/>
</FormTemplates>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5.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713FA-5D36-4139-BE4C-467001401095}">
  <ds:schemaRefs/>
</ds:datastoreItem>
</file>

<file path=customXml/itemProps2.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3.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4.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5.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5D47C27-1AE4-4530-AE2F-AB1482B83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2407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4</cp:revision>
  <cp:lastPrinted>2017-08-14T14:05:00Z</cp:lastPrinted>
  <dcterms:created xsi:type="dcterms:W3CDTF">2024-04-03T10:20:00Z</dcterms:created>
  <dcterms:modified xsi:type="dcterms:W3CDTF">2024-04-04T15:31:00Z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