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6CF6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22BF3F1E" w14:textId="77777777" w:rsidR="00A84F3C" w:rsidRPr="00DE11BC" w:rsidRDefault="00A84F3C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</w:rPr>
      </w:pPr>
    </w:p>
    <w:p w14:paraId="1DE52B2E" w14:textId="77777777" w:rsidR="00B37265" w:rsidRPr="004A7398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en-US"/>
        </w:rPr>
      </w:pPr>
    </w:p>
    <w:p w14:paraId="7BB64FE9" w14:textId="77777777" w:rsidR="00A65266" w:rsidRPr="000B7CB3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en-US"/>
        </w:rPr>
      </w:pPr>
    </w:p>
    <w:p w14:paraId="1C24936F" w14:textId="365FCA7B" w:rsidR="007630C5" w:rsidRPr="00BE614F" w:rsidRDefault="00BE614F" w:rsidP="007630C5">
      <w:pPr>
        <w:spacing w:line="360" w:lineRule="auto"/>
        <w:rPr>
          <w:rFonts w:eastAsiaTheme="minorEastAsia" w:cstheme="minorBidi"/>
          <w:b/>
          <w:sz w:val="28"/>
          <w:szCs w:val="22"/>
          <w:lang w:eastAsia="ja-JP"/>
        </w:rPr>
      </w:pPr>
      <w:r w:rsidRPr="00BE614F">
        <w:rPr>
          <w:rFonts w:eastAsiaTheme="minorEastAsia" w:cstheme="minorBidi"/>
          <w:b/>
          <w:sz w:val="28"/>
          <w:szCs w:val="22"/>
          <w:lang w:eastAsia="ja-JP"/>
        </w:rPr>
        <w:t>フレキシブルな接続システムを備えたモジュール式</w:t>
      </w:r>
      <w:r w:rsidRPr="00BE614F">
        <w:rPr>
          <w:rFonts w:eastAsiaTheme="minorEastAsia" w:cstheme="minorBidi"/>
          <w:b/>
          <w:sz w:val="28"/>
          <w:szCs w:val="22"/>
          <w:lang w:eastAsia="ja-JP"/>
        </w:rPr>
        <w:t xml:space="preserve"> M </w:t>
      </w:r>
      <w:r w:rsidRPr="00BE614F">
        <w:rPr>
          <w:rFonts w:eastAsiaTheme="minorEastAsia" w:cstheme="minorBidi"/>
          <w:b/>
          <w:sz w:val="28"/>
          <w:szCs w:val="22"/>
          <w:lang w:eastAsia="ja-JP"/>
        </w:rPr>
        <w:t>ブロックダイアフラムバルブ</w:t>
      </w:r>
    </w:p>
    <w:p w14:paraId="4238D17B" w14:textId="77777777" w:rsidR="007630C5" w:rsidRPr="007630C5" w:rsidRDefault="007630C5" w:rsidP="007630C5">
      <w:pPr>
        <w:spacing w:line="360" w:lineRule="auto"/>
        <w:rPr>
          <w:b/>
          <w:sz w:val="32"/>
          <w:szCs w:val="24"/>
          <w:lang w:val="en-US" w:eastAsia="ja-JP"/>
        </w:rPr>
      </w:pPr>
    </w:p>
    <w:p w14:paraId="79A14CA7" w14:textId="39DB66E8" w:rsidR="007630C5" w:rsidRPr="004058CD" w:rsidRDefault="00BE614F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eastAsia="ja-JP"/>
        </w:rPr>
      </w:pPr>
      <w:r w:rsidRPr="00BE614F">
        <w:rPr>
          <w:rFonts w:eastAsiaTheme="minorEastAsia" w:cstheme="minorBidi"/>
          <w:b/>
          <w:bCs/>
          <w:iCs/>
          <w:sz w:val="22"/>
          <w:szCs w:val="22"/>
          <w:lang w:eastAsia="ja-JP"/>
        </w:rPr>
        <w:t>新製品の</w:t>
      </w:r>
      <w:r w:rsidRPr="00BE614F">
        <w:rPr>
          <w:rFonts w:eastAsiaTheme="minorEastAsia" w:cstheme="minorBidi"/>
          <w:b/>
          <w:bCs/>
          <w:iCs/>
          <w:sz w:val="22"/>
          <w:szCs w:val="22"/>
          <w:lang w:eastAsia="ja-JP"/>
        </w:rPr>
        <w:t xml:space="preserve"> GEMÜ P600S </w:t>
      </w:r>
      <w:r w:rsidRPr="00BE614F">
        <w:rPr>
          <w:rFonts w:eastAsiaTheme="minorEastAsia" w:cstheme="minorBidi"/>
          <w:b/>
          <w:bCs/>
          <w:iCs/>
          <w:sz w:val="22"/>
          <w:szCs w:val="22"/>
          <w:lang w:eastAsia="ja-JP"/>
        </w:rPr>
        <w:t>マルチポートブロックバルブソリューションは，標準化された個別のコンポーネントを柔軟に組み合わせることができます。そのためこの新しいモジュール式システムは調達や在庫管理の面で有利であると同時に，それぞれの要件に個別に対応したアクチュエーターの動作経路や流路を実現します。</w:t>
      </w:r>
    </w:p>
    <w:p w14:paraId="1685B0A5" w14:textId="6878F5B0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BE614F">
        <w:rPr>
          <w:rFonts w:eastAsiaTheme="minorEastAsia" w:cstheme="minorBidi"/>
          <w:sz w:val="22"/>
          <w:szCs w:val="22"/>
          <w:lang w:eastAsia="ja-JP"/>
        </w:rPr>
        <w:t>今日ではすでに多くの分野において，オーダーメイドされたマルチポートブロックバルブの他にも，プラスチックまたはステンレス製のモジュールや一部標準化されたブロックシステムが使用されています。モジュールの設計が体系化されているので，少数のベースボディをさまざまに組み合わせて複雑なバルブコンポーネントにすることができます。ベースボディの配置を変更することで，複雑なアクチュエーターの動作経路や流路を実現します。</w:t>
      </w:r>
    </w:p>
    <w:p w14:paraId="21D65BD9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BE614F">
        <w:rPr>
          <w:rFonts w:eastAsiaTheme="minorEastAsia" w:cstheme="minorBidi"/>
          <w:sz w:val="22"/>
          <w:szCs w:val="22"/>
          <w:lang w:eastAsia="ja-JP"/>
        </w:rPr>
        <w:t>新製品の革新的な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M </w:t>
      </w:r>
      <w:r w:rsidRPr="00BE614F">
        <w:rPr>
          <w:rFonts w:eastAsiaTheme="minorEastAsia" w:cstheme="minorBidi"/>
          <w:sz w:val="22"/>
          <w:szCs w:val="22"/>
          <w:lang w:eastAsia="ja-JP"/>
        </w:rPr>
        <w:t>ブロックソリューション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GEMÜ P600S </w:t>
      </w:r>
      <w:r w:rsidRPr="00BE614F">
        <w:rPr>
          <w:rFonts w:eastAsiaTheme="minorEastAsia" w:cstheme="minorBidi"/>
          <w:sz w:val="22"/>
          <w:szCs w:val="22"/>
          <w:lang w:eastAsia="ja-JP"/>
        </w:rPr>
        <w:t>は，さらに一歩進んで，柔軟な接続システムにより後からの接続部の変更を容易にし，様々なデザインのブロックを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, </w:t>
      </w:r>
      <w:r w:rsidRPr="00BE614F">
        <w:rPr>
          <w:rFonts w:eastAsiaTheme="minorEastAsia" w:cstheme="minorBidi"/>
          <w:sz w:val="22"/>
          <w:szCs w:val="22"/>
          <w:lang w:eastAsia="ja-JP"/>
        </w:rPr>
        <w:t>個別に各プロセスに統合することができます。</w:t>
      </w:r>
    </w:p>
    <w:p w14:paraId="682A352E" w14:textId="47699DE6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BE614F">
        <w:rPr>
          <w:rFonts w:eastAsiaTheme="minorEastAsia" w:cstheme="minorBidi"/>
          <w:sz w:val="22"/>
          <w:szCs w:val="22"/>
          <w:lang w:eastAsia="ja-JP"/>
        </w:rPr>
        <w:t>モジュール式のベースボディと接続部は個別の部品としてストックしておき，必要に応じて適切に組み合わせることができます。そのようにして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GEMÜ </w:t>
      </w:r>
      <w:r w:rsidRPr="00BE614F">
        <w:rPr>
          <w:rFonts w:eastAsiaTheme="minorEastAsia" w:cstheme="minorBidi"/>
          <w:sz w:val="22"/>
          <w:szCs w:val="22"/>
          <w:lang w:eastAsia="ja-JP"/>
        </w:rPr>
        <w:t>は，プラントエンジニアおよびオペレーターの皆様が，いつでも現場においてプロセスプラントを柔軟に調整</w:t>
      </w:r>
      <w:r w:rsidRPr="00BE614F">
        <w:rPr>
          <w:rFonts w:ascii="MS Mincho" w:hAnsi="MS Mincho" w:cs="MS Mincho" w:hint="eastAsia"/>
          <w:sz w:val="22"/>
          <w:szCs w:val="22"/>
          <w:lang w:eastAsia="ja-JP"/>
        </w:rPr>
        <w:t>・</w:t>
      </w:r>
      <w:r w:rsidRPr="00BE614F">
        <w:rPr>
          <w:rFonts w:ascii="SimSun" w:eastAsia="SimSun" w:hAnsi="SimSun" w:cs="SimSun" w:hint="eastAsia"/>
          <w:sz w:val="22"/>
          <w:szCs w:val="22"/>
          <w:lang w:eastAsia="ja-JP"/>
        </w:rPr>
        <w:t>拡張できるようなオプションを提供しています。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GEMÜ P600S </w:t>
      </w:r>
      <w:r w:rsidRPr="00BE614F">
        <w:rPr>
          <w:rFonts w:eastAsiaTheme="minorEastAsia" w:cstheme="minorBidi"/>
          <w:sz w:val="22"/>
          <w:szCs w:val="22"/>
          <w:lang w:eastAsia="ja-JP"/>
        </w:rPr>
        <w:t>は，ステンレス製だけでなく、プラスチック製もご用意しています。</w:t>
      </w:r>
    </w:p>
    <w:p w14:paraId="3647126F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</w:p>
    <w:p w14:paraId="5F9AF54E" w14:textId="037657ED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eastAsia="ja-JP"/>
        </w:rPr>
      </w:pPr>
      <w:r w:rsidRPr="00BE614F">
        <w:rPr>
          <w:rFonts w:eastAsiaTheme="minorEastAsia" w:cstheme="minorBidi"/>
          <w:b/>
          <w:sz w:val="22"/>
          <w:szCs w:val="22"/>
          <w:lang w:eastAsia="ja-JP"/>
        </w:rPr>
        <w:t>腐食性流体用のプラスチック製</w:t>
      </w:r>
      <w:r w:rsidRPr="00BE614F">
        <w:rPr>
          <w:rFonts w:eastAsiaTheme="minorEastAsia" w:cstheme="minorBidi"/>
          <w:b/>
          <w:sz w:val="22"/>
          <w:szCs w:val="22"/>
          <w:lang w:eastAsia="ja-JP"/>
        </w:rPr>
        <w:t xml:space="preserve"> GEMÜ P600S</w:t>
      </w:r>
    </w:p>
    <w:p w14:paraId="56C18807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BE614F">
        <w:rPr>
          <w:rFonts w:eastAsiaTheme="minorEastAsia" w:cstheme="minorBidi"/>
          <w:sz w:val="22"/>
          <w:szCs w:val="22"/>
          <w:lang w:eastAsia="ja-JP"/>
        </w:rPr>
        <w:t>新製品のプラスチック製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GEMÜ P600S </w:t>
      </w:r>
      <w:r w:rsidRPr="00BE614F">
        <w:rPr>
          <w:rFonts w:eastAsiaTheme="minorEastAsia" w:cstheme="minorBidi"/>
          <w:sz w:val="22"/>
          <w:szCs w:val="22"/>
          <w:lang w:eastAsia="ja-JP"/>
        </w:rPr>
        <w:t>は，腐食性流体の混合，分配，排出および供給のための多機能ソリューションを提供します。モジュール式の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M </w:t>
      </w:r>
      <w:r w:rsidRPr="00BE614F">
        <w:rPr>
          <w:rFonts w:eastAsiaTheme="minorEastAsia" w:cstheme="minorBidi"/>
          <w:sz w:val="22"/>
          <w:szCs w:val="22"/>
          <w:lang w:eastAsia="ja-JP"/>
        </w:rPr>
        <w:t>ブロックダイアフラムバルブは，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PP-H </w:t>
      </w:r>
      <w:r w:rsidRPr="00BE614F">
        <w:rPr>
          <w:rFonts w:eastAsiaTheme="minorEastAsia" w:cstheme="minorBidi"/>
          <w:sz w:val="22"/>
          <w:szCs w:val="22"/>
          <w:lang w:eastAsia="ja-JP"/>
        </w:rPr>
        <w:t>およ</w:t>
      </w:r>
      <w:r w:rsidRPr="00BE614F">
        <w:rPr>
          <w:rFonts w:eastAsiaTheme="minorEastAsia" w:cstheme="minorBidi"/>
          <w:sz w:val="22"/>
          <w:szCs w:val="22"/>
          <w:lang w:eastAsia="ja-JP"/>
        </w:rPr>
        <w:lastRenderedPageBreak/>
        <w:t>び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PVC </w:t>
      </w:r>
      <w:r w:rsidRPr="00BE614F">
        <w:rPr>
          <w:rFonts w:eastAsiaTheme="minorEastAsia" w:cstheme="minorBidi"/>
          <w:sz w:val="22"/>
          <w:szCs w:val="22"/>
          <w:lang w:eastAsia="ja-JP"/>
        </w:rPr>
        <w:t>材質，呼び径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8A </w:t>
      </w:r>
      <w:r w:rsidRPr="00BE614F">
        <w:rPr>
          <w:rFonts w:eastAsiaTheme="minorEastAsia" w:cstheme="minorBidi"/>
          <w:sz w:val="22"/>
          <w:szCs w:val="22"/>
          <w:lang w:eastAsia="ja-JP"/>
        </w:rPr>
        <w:t>～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25A </w:t>
      </w:r>
      <w:r w:rsidRPr="00BE614F">
        <w:rPr>
          <w:rFonts w:eastAsiaTheme="minorEastAsia" w:cstheme="minorBidi"/>
          <w:sz w:val="22"/>
          <w:szCs w:val="22"/>
          <w:lang w:eastAsia="ja-JP"/>
        </w:rPr>
        <w:t>のものをお求めいただけます。柔軟な接続システムにより，ベースボディは個々の必要に応じてスピゴット，ねじ込みソケットおよびユニオンエンドに対応可能です。</w:t>
      </w:r>
    </w:p>
    <w:p w14:paraId="598C5473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</w:p>
    <w:p w14:paraId="7790ACCC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eastAsia="ja-JP"/>
        </w:rPr>
      </w:pPr>
      <w:r w:rsidRPr="00BE614F">
        <w:rPr>
          <w:rFonts w:eastAsiaTheme="minorEastAsia" w:cstheme="minorBidi"/>
          <w:b/>
          <w:sz w:val="22"/>
          <w:szCs w:val="22"/>
          <w:lang w:eastAsia="ja-JP"/>
        </w:rPr>
        <w:t>無菌アプリケーション用のステンレス製</w:t>
      </w:r>
      <w:r w:rsidRPr="00BE614F">
        <w:rPr>
          <w:rFonts w:eastAsiaTheme="minorEastAsia" w:cstheme="minorBidi"/>
          <w:b/>
          <w:sz w:val="22"/>
          <w:szCs w:val="22"/>
          <w:lang w:eastAsia="ja-JP"/>
        </w:rPr>
        <w:t xml:space="preserve"> GEMÜ P600S</w:t>
      </w:r>
    </w:p>
    <w:p w14:paraId="7112B416" w14:textId="77777777" w:rsidR="00BE614F" w:rsidRPr="00BE614F" w:rsidRDefault="00BE614F" w:rsidP="00BE614F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eastAsia="ja-JP"/>
        </w:rPr>
      </w:pPr>
      <w:r w:rsidRPr="00BE614F">
        <w:rPr>
          <w:rFonts w:eastAsiaTheme="minorEastAsia" w:cstheme="minorBidi"/>
          <w:sz w:val="22"/>
          <w:szCs w:val="22"/>
          <w:lang w:eastAsia="ja-JP"/>
        </w:rPr>
        <w:t>新製品のステンレス製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GEMÜ P600S </w:t>
      </w:r>
      <w:r w:rsidRPr="00BE614F">
        <w:rPr>
          <w:rFonts w:eastAsiaTheme="minorEastAsia" w:cstheme="minorBidi"/>
          <w:sz w:val="22"/>
          <w:szCs w:val="22"/>
          <w:lang w:eastAsia="ja-JP"/>
        </w:rPr>
        <w:t>は，製薬，バイオテクノロジー，および食品分野の要件の厳しい流体の混合，分配，排出および供給のための多機能ソリューションを提供します。モジュール式の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M </w:t>
      </w:r>
      <w:r w:rsidRPr="00BE614F">
        <w:rPr>
          <w:rFonts w:eastAsiaTheme="minorEastAsia" w:cstheme="minorBidi"/>
          <w:sz w:val="22"/>
          <w:szCs w:val="22"/>
          <w:lang w:eastAsia="ja-JP"/>
        </w:rPr>
        <w:t>ブロックダイアフラムバルブは，様々なステンレス材，呼び径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20A </w:t>
      </w:r>
      <w:r w:rsidRPr="00BE614F">
        <w:rPr>
          <w:rFonts w:eastAsiaTheme="minorEastAsia" w:cstheme="minorBidi"/>
          <w:sz w:val="22"/>
          <w:szCs w:val="22"/>
          <w:lang w:eastAsia="ja-JP"/>
        </w:rPr>
        <w:t>および</w:t>
      </w:r>
      <w:r w:rsidRPr="00BE614F">
        <w:rPr>
          <w:rFonts w:eastAsiaTheme="minorEastAsia" w:cstheme="minorBidi"/>
          <w:sz w:val="22"/>
          <w:szCs w:val="22"/>
          <w:lang w:eastAsia="ja-JP"/>
        </w:rPr>
        <w:t xml:space="preserve"> 25A </w:t>
      </w:r>
      <w:r w:rsidRPr="00BE614F">
        <w:rPr>
          <w:rFonts w:eastAsiaTheme="minorEastAsia" w:cstheme="minorBidi"/>
          <w:sz w:val="22"/>
          <w:szCs w:val="22"/>
          <w:lang w:eastAsia="ja-JP"/>
        </w:rPr>
        <w:t>のものをお求めいただけ，それ以外の仕様にはオプションで対応いたします。柔軟な接続システムにより，ベースボディは要件に応じてスピゴット，フランジまたはクランプに対応可能です。個々のコンポーネントのインターフェースは，標準化された無菌接続に基づいて設計されています。</w:t>
      </w:r>
    </w:p>
    <w:p w14:paraId="3C068B91" w14:textId="5DDFCD39" w:rsidR="005D4C43" w:rsidRPr="00BE614F" w:rsidRDefault="004058CD" w:rsidP="00F3788D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2"/>
          <w:lang w:eastAsia="ja-JP"/>
        </w:rPr>
      </w:pPr>
      <w:r>
        <w:rPr>
          <w:noProof/>
        </w:rPr>
        <w:drawing>
          <wp:inline distT="0" distB="0" distL="0" distR="0" wp14:anchorId="60034D6F" wp14:editId="55A73379">
            <wp:extent cx="2105891" cy="1605813"/>
            <wp:effectExtent l="0" t="0" r="889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636" cy="160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51EE7" w14:textId="77777777" w:rsidR="000B7CB3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  <w:lang w:val="en-US" w:eastAsia="ja-JP"/>
        </w:rPr>
      </w:pPr>
    </w:p>
    <w:p w14:paraId="667C39CE" w14:textId="77777777" w:rsidR="009C6139" w:rsidRPr="00AE3547" w:rsidRDefault="009C6139" w:rsidP="009C6139">
      <w:pPr>
        <w:spacing w:line="360" w:lineRule="auto"/>
        <w:ind w:right="1134"/>
        <w:jc w:val="both"/>
        <w:rPr>
          <w:rFonts w:cs="Arial"/>
          <w:b/>
          <w:lang w:val="en-US" w:eastAsia="ja-JP"/>
        </w:rPr>
      </w:pPr>
      <w:r w:rsidRPr="00887C9A">
        <w:rPr>
          <w:rFonts w:ascii="MS PGothic" w:eastAsia="MS PGothic" w:hAnsi="MS PGothic" w:cs="MS PGothic"/>
          <w:b/>
          <w:lang w:eastAsia="ja-JP"/>
        </w:rPr>
        <w:t>企業情報</w:t>
      </w:r>
    </w:p>
    <w:p w14:paraId="46C28EB8" w14:textId="77777777" w:rsidR="009C6139" w:rsidRPr="00AE3547" w:rsidRDefault="009C6139" w:rsidP="009C6139">
      <w:pPr>
        <w:spacing w:line="360" w:lineRule="auto"/>
        <w:ind w:right="1134"/>
        <w:jc w:val="both"/>
        <w:rPr>
          <w:rFonts w:cs="Arial"/>
          <w:b/>
          <w:lang w:val="en-US" w:eastAsia="ja-JP"/>
        </w:rPr>
      </w:pPr>
    </w:p>
    <w:p w14:paraId="30E9FE7D" w14:textId="216F5702" w:rsidR="009C6139" w:rsidRPr="00887C9A" w:rsidRDefault="009C6139" w:rsidP="009C6139">
      <w:pPr>
        <w:autoSpaceDE w:val="0"/>
        <w:autoSpaceDN w:val="0"/>
        <w:adjustRightInd w:val="0"/>
        <w:spacing w:line="360" w:lineRule="auto"/>
        <w:jc w:val="both"/>
        <w:rPr>
          <w:rFonts w:cs="Arial"/>
          <w:lang w:eastAsia="ja-JP"/>
        </w:rPr>
      </w:pPr>
      <w:bookmarkStart w:id="0" w:name="_Hlk513462039"/>
      <w:r w:rsidRPr="00AE3547">
        <w:rPr>
          <w:rFonts w:ascii="MS PGothic" w:eastAsia="MS PGothic" w:hAnsi="MS PGothic" w:cs="MS PGothic"/>
          <w:lang w:val="en-US" w:eastAsia="ja-JP"/>
        </w:rPr>
        <w:t xml:space="preserve">GEMÜ </w:t>
      </w:r>
      <w:r w:rsidRPr="00887C9A">
        <w:rPr>
          <w:rFonts w:ascii="MS PGothic" w:eastAsia="MS PGothic" w:hAnsi="MS PGothic" w:cs="MS PGothic"/>
          <w:lang w:eastAsia="ja-JP"/>
        </w:rPr>
        <w:t>グループは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液体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蒸気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ガス用のバルブ</w:t>
      </w:r>
      <w:r w:rsidRPr="00AE3547">
        <w:rPr>
          <w:rFonts w:ascii="MS PGothic" w:eastAsia="MS PGothic" w:hAnsi="MS PGothic" w:cs="MS PGothic"/>
          <w:lang w:val="en-US" w:eastAsia="ja-JP"/>
        </w:rPr>
        <w:t>，</w:t>
      </w:r>
      <w:r w:rsidRPr="00887C9A">
        <w:rPr>
          <w:rFonts w:ascii="MS PGothic" w:eastAsia="MS PGothic" w:hAnsi="MS PGothic" w:cs="MS PGothic"/>
          <w:lang w:eastAsia="ja-JP"/>
        </w:rPr>
        <w:t>計測器および制御システムを開発・製造しています。無菌プロセス用の製品では世界市場をリードする企業です。グローバルに事業を展開する独立系家族経営企業である GEMÜ は 1964 年に設立され，2011 年以降 2 代目のゲルト・ミュラー（Gert Müller）がマネージングディレクターとして従兄弟のシュテファン・ミュラー（Stephan Müller）とともに経営を継承しています。</w:t>
      </w:r>
      <w:bookmarkStart w:id="1" w:name="_Hlk515950316"/>
      <w:r w:rsidRPr="00887C9A">
        <w:rPr>
          <w:rFonts w:ascii="MS PGothic" w:eastAsia="MS PGothic" w:hAnsi="MS PGothic" w:cs="MS PGothic"/>
          <w:lang w:eastAsia="ja-JP"/>
        </w:rPr>
        <w:t>GEMÜ グループは 20</w:t>
      </w:r>
      <w:r w:rsidR="00CE5298">
        <w:rPr>
          <w:rFonts w:ascii="MS PGothic" w:eastAsia="MS PGothic" w:hAnsi="MS PGothic" w:cs="MS PGothic"/>
          <w:lang w:eastAsia="ja-JP"/>
        </w:rPr>
        <w:t>20</w:t>
      </w:r>
      <w:r w:rsidRPr="00887C9A">
        <w:rPr>
          <w:rFonts w:ascii="MS PGothic" w:eastAsia="MS PGothic" w:hAnsi="MS PGothic" w:cs="MS PGothic"/>
          <w:lang w:eastAsia="ja-JP"/>
        </w:rPr>
        <w:t xml:space="preserve"> 年に 3 億 3 千万ユーロを超える売上げを達成し，従業員数は世界で </w:t>
      </w:r>
      <w:r w:rsidR="00BE614F">
        <w:rPr>
          <w:rFonts w:ascii="MS PGothic" w:eastAsia="MS PGothic" w:hAnsi="MS PGothic" w:cs="MS PGothic"/>
          <w:lang w:eastAsia="ja-JP"/>
        </w:rPr>
        <w:t>2</w:t>
      </w:r>
      <w:r w:rsidRPr="00887C9A">
        <w:rPr>
          <w:rFonts w:ascii="MS PGothic" w:eastAsia="MS PGothic" w:hAnsi="MS PGothic" w:cs="MS PGothic"/>
          <w:lang w:eastAsia="ja-JP"/>
        </w:rPr>
        <w:t>,</w:t>
      </w:r>
      <w:r w:rsidR="004058CD">
        <w:rPr>
          <w:rFonts w:ascii="MS PGothic" w:eastAsia="MS PGothic" w:hAnsi="MS PGothic" w:cs="MS PGothic"/>
          <w:lang w:eastAsia="ja-JP"/>
        </w:rPr>
        <w:t>1</w:t>
      </w:r>
      <w:r w:rsidRPr="00887C9A">
        <w:rPr>
          <w:rFonts w:ascii="MS PGothic" w:eastAsia="MS PGothic" w:hAnsi="MS PGothic" w:cs="MS PGothic"/>
          <w:lang w:eastAsia="ja-JP"/>
        </w:rPr>
        <w:t>00 名以上，そのうちの 1,</w:t>
      </w:r>
      <w:r w:rsidR="004058CD">
        <w:rPr>
          <w:rFonts w:ascii="MS PGothic" w:eastAsia="MS PGothic" w:hAnsi="MS PGothic" w:cs="MS PGothic"/>
          <w:lang w:eastAsia="ja-JP"/>
        </w:rPr>
        <w:t>2</w:t>
      </w:r>
      <w:r w:rsidRPr="00887C9A">
        <w:rPr>
          <w:rFonts w:ascii="MS PGothic" w:eastAsia="MS PGothic" w:hAnsi="MS PGothic" w:cs="MS PGothic"/>
          <w:lang w:eastAsia="ja-JP"/>
        </w:rPr>
        <w:t>00 名以上はドイツ国内の従業員です。製造拠点はドイツ，スイス，フランス，中国，ブラジル，アメリカの 6 か所にあります。製品，ソリューション，サービスの販売活動は，世界 27 の販売拠点を通じて展開され，マーケティングはドイツで統括されています。GEMÜ は，50 を超える国々のパートナー企業との密接なネットワークを通じて，すべての大陸にわたって活動しています。</w:t>
      </w:r>
      <w:bookmarkEnd w:id="1"/>
    </w:p>
    <w:p w14:paraId="1BD4CC7E" w14:textId="77777777" w:rsidR="0052138C" w:rsidRPr="009C6139" w:rsidRDefault="009C6139" w:rsidP="009C6139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lang w:eastAsia="ja-JP"/>
        </w:rPr>
      </w:pPr>
      <w:r w:rsidRPr="00887C9A">
        <w:rPr>
          <w:rFonts w:ascii="MS PGothic" w:eastAsia="MS PGothic" w:hAnsi="MS PGothic" w:cs="MS PGothic"/>
          <w:lang w:eastAsia="ja-JP"/>
        </w:rPr>
        <w:t xml:space="preserve">詳細は </w:t>
      </w:r>
      <w:hyperlink r:id="rId15" w:history="1">
        <w:r w:rsidRPr="00887C9A">
          <w:rPr>
            <w:rStyle w:val="Hyperlink"/>
            <w:rFonts w:ascii="MS PGothic" w:eastAsia="MS PGothic" w:hAnsi="MS PGothic" w:cs="MS PGothic"/>
            <w:lang w:eastAsia="ja-JP"/>
          </w:rPr>
          <w:t>www.gemu-group.com</w:t>
        </w:r>
      </w:hyperlink>
      <w:r w:rsidRPr="00887C9A">
        <w:rPr>
          <w:rFonts w:ascii="MS PGothic" w:eastAsia="MS PGothic" w:hAnsi="MS PGothic" w:cs="MS PGothic"/>
          <w:lang w:eastAsia="ja-JP"/>
        </w:rPr>
        <w:t xml:space="preserve"> をご覧ください。</w:t>
      </w:r>
      <w:bookmarkEnd w:id="0"/>
    </w:p>
    <w:sectPr w:rsidR="0052138C" w:rsidRPr="009C6139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C72B1" w14:textId="77777777" w:rsidR="00DD60B0" w:rsidRDefault="00DD60B0">
      <w:r>
        <w:separator/>
      </w:r>
    </w:p>
  </w:endnote>
  <w:endnote w:type="continuationSeparator" w:id="0">
    <w:p w14:paraId="6F01B7AC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0187" w14:textId="77777777" w:rsidR="004E6864" w:rsidRDefault="004E686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07A72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4B6435A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F42A8A9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3B4D5AD9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1A30FA0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079B29F8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14:paraId="66A5D573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02FA8C20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A2E4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 xml:space="preserve">KG • Fritz-Müller-Str. 6-8 • 74653 </w:t>
    </w:r>
    <w:proofErr w:type="spellStart"/>
    <w:r w:rsidRPr="003B2FE3">
      <w:rPr>
        <w:lang w:val="en-US"/>
      </w:rPr>
      <w:t>Ingelfingen</w:t>
    </w:r>
    <w:proofErr w:type="spellEnd"/>
    <w:r w:rsidRPr="003B2FE3">
      <w:rPr>
        <w:lang w:val="en-US"/>
      </w:rPr>
      <w:t xml:space="preserve">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34D1CBF0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6F89781F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7D23779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26A6DA53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 xml:space="preserve">Gebr. Müller GmbH Head office: 74653 </w:t>
    </w:r>
    <w:proofErr w:type="spellStart"/>
    <w:r w:rsidRPr="00BC51EA">
      <w:rPr>
        <w:color w:val="A6A6A6" w:themeColor="background1" w:themeShade="A6"/>
        <w:sz w:val="10"/>
        <w:szCs w:val="10"/>
        <w:lang w:val="en-US"/>
      </w:rPr>
      <w:t>Ingelfingen</w:t>
    </w:r>
    <w:proofErr w:type="spellEnd"/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6A1272E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14:paraId="60CFC098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1D1C6089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5B166" w14:textId="77777777" w:rsidR="00DD60B0" w:rsidRDefault="00DD60B0">
      <w:r>
        <w:separator/>
      </w:r>
    </w:p>
  </w:footnote>
  <w:footnote w:type="continuationSeparator" w:id="0">
    <w:p w14:paraId="58A5CBE7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95BC" w14:textId="77777777" w:rsidR="004E6864" w:rsidRDefault="004E68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168F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0D84AFD7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2FD5A77A" wp14:editId="3286B15D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10B8D" w14:textId="77777777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744EFF8B" wp14:editId="15AE71A2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04A0A53" wp14:editId="137AEE04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8BD0A" w14:textId="77777777" w:rsidR="00AE3547" w:rsidRDefault="00AE3547" w:rsidP="00AE354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14:paraId="7E58E206" w14:textId="77777777" w:rsidR="00AE3547" w:rsidRDefault="00AE3547" w:rsidP="00AE3547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14:paraId="32E405A1" w14:textId="77777777" w:rsidR="00DF0B01" w:rsidRPr="00AE3547" w:rsidRDefault="00DF0B01" w:rsidP="00AE3547">
                          <w:pPr>
                            <w:pStyle w:val="Kopfzeile"/>
                            <w:jc w:val="both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A0A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14:paraId="0358BD0A" w14:textId="77777777" w:rsidR="00AE3547" w:rsidRDefault="00AE3547" w:rsidP="00AE354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14:paraId="7E58E206" w14:textId="77777777" w:rsidR="00AE3547" w:rsidRDefault="00AE3547" w:rsidP="00AE3547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14:paraId="32E405A1" w14:textId="77777777" w:rsidR="00DF0B01" w:rsidRPr="00AE3547" w:rsidRDefault="00DF0B01" w:rsidP="00AE3547">
                    <w:pPr>
                      <w:pStyle w:val="Kopfzeile"/>
                      <w:jc w:val="both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E09DD73" wp14:editId="0B81885B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830808" w14:textId="77777777" w:rsidR="00DF0B01" w:rsidRPr="00AE3547" w:rsidRDefault="004E6864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AE3547">
                            <w:rPr>
                              <w:rFonts w:hint="eastAsia"/>
                              <w:bCs/>
                              <w:sz w:val="24"/>
                              <w:szCs w:val="24"/>
                            </w:rPr>
                            <w:t>プレスリリース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9DD73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79830808" w14:textId="77777777" w:rsidR="00DF0B01" w:rsidRPr="00AE3547" w:rsidRDefault="004E6864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E3547">
                      <w:rPr>
                        <w:rFonts w:hint="eastAsia"/>
                        <w:bCs/>
                        <w:sz w:val="24"/>
                        <w:szCs w:val="24"/>
                      </w:rPr>
                      <w:t>プレスリリース</w:t>
                    </w:r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A79B4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058CD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4E6864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57BE0"/>
    <w:rsid w:val="005645ED"/>
    <w:rsid w:val="00566FB5"/>
    <w:rsid w:val="00574C6D"/>
    <w:rsid w:val="005B5508"/>
    <w:rsid w:val="005B622D"/>
    <w:rsid w:val="005B77BA"/>
    <w:rsid w:val="005C76A0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6139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547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BE614F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298"/>
    <w:rsid w:val="00CE54FD"/>
    <w:rsid w:val="00D251F2"/>
    <w:rsid w:val="00D470C8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0DA9E96E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gemu-group.co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244F60-D006-4CA8-9D42-2EF8145E07F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1509</Words>
  <Characters>265</Characters>
  <Application>Microsoft Office Word</Application>
  <DocSecurity>0</DocSecurity>
  <Lines>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3</cp:revision>
  <cp:lastPrinted>2017-08-14T14:05:00Z</cp:lastPrinted>
  <dcterms:created xsi:type="dcterms:W3CDTF">2021-08-20T11:51:00Z</dcterms:created>
  <dcterms:modified xsi:type="dcterms:W3CDTF">2021-11-18T13:32:00Z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