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946B9" w14:textId="77777777" w:rsidR="00A84F3C" w:rsidRPr="00DE11BC" w:rsidRDefault="00A84F3C" w:rsidP="00F3788D">
      <w:pPr>
        <w:pStyle w:val="Untertitel"/>
        <w:spacing w:line="360" w:lineRule="auto"/>
        <w:rPr>
          <w:rFonts w:cs="Arial"/>
          <w:b w:val="0"/>
          <w:sz w:val="22"/>
        </w:rPr>
      </w:pPr>
    </w:p>
    <w:p w14:paraId="585B083D" w14:textId="77777777" w:rsidR="00A84F3C" w:rsidRPr="00DE11BC" w:rsidRDefault="00A84F3C" w:rsidP="00F3788D">
      <w:pPr>
        <w:pStyle w:val="Kopfzeile"/>
        <w:tabs>
          <w:tab w:val="clear" w:pos="4536"/>
          <w:tab w:val="clear" w:pos="9072"/>
        </w:tabs>
        <w:spacing w:line="360" w:lineRule="auto"/>
        <w:rPr>
          <w:rFonts w:cs="Arial"/>
          <w:sz w:val="22"/>
        </w:rPr>
      </w:pPr>
    </w:p>
    <w:p w14:paraId="3757EE9E"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4369F0CD" w14:textId="77777777" w:rsidR="00B37265" w:rsidRPr="004A7398" w:rsidRDefault="00B37265" w:rsidP="00B37265">
      <w:pPr>
        <w:tabs>
          <w:tab w:val="left" w:pos="7088"/>
        </w:tabs>
        <w:spacing w:line="360" w:lineRule="auto"/>
        <w:rPr>
          <w:sz w:val="14"/>
          <w:szCs w:val="18"/>
          <w:lang w:val="en-US"/>
        </w:rPr>
      </w:pPr>
    </w:p>
    <w:p w14:paraId="5247B44D" w14:textId="77777777" w:rsidR="00A65266" w:rsidRPr="000B7CB3" w:rsidRDefault="00A65266" w:rsidP="000B7CB3">
      <w:pPr>
        <w:tabs>
          <w:tab w:val="left" w:pos="7088"/>
        </w:tabs>
        <w:spacing w:line="360" w:lineRule="auto"/>
        <w:rPr>
          <w:rFonts w:cs="Arial"/>
          <w:sz w:val="22"/>
          <w:szCs w:val="22"/>
          <w:lang w:val="en-US"/>
        </w:rPr>
      </w:pPr>
    </w:p>
    <w:p w14:paraId="60818D02" w14:textId="77777777" w:rsidR="00CE7066" w:rsidRPr="00CE7066" w:rsidRDefault="00CE7066" w:rsidP="00CE7066">
      <w:pPr>
        <w:rPr>
          <w:rFonts w:cs="Arial"/>
          <w:b/>
          <w:bCs/>
          <w:sz w:val="28"/>
          <w:szCs w:val="28"/>
          <w:lang w:val="sv-SE"/>
        </w:rPr>
      </w:pPr>
      <w:r>
        <w:rPr>
          <w:rFonts w:cs="Arial"/>
          <w:b/>
          <w:sz w:val="28"/>
          <w:lang w:val="sv-SE"/>
        </w:rPr>
        <w:t>Den nya slangklämventilen från GEMÜ är en fröjd för alla slangar</w:t>
      </w:r>
    </w:p>
    <w:p w14:paraId="66E1D421" w14:textId="77777777" w:rsidR="007630C5" w:rsidRPr="00547655" w:rsidRDefault="007630C5" w:rsidP="007630C5">
      <w:pPr>
        <w:spacing w:line="360" w:lineRule="auto"/>
        <w:rPr>
          <w:b/>
          <w:sz w:val="32"/>
          <w:szCs w:val="24"/>
          <w:lang w:val="sv-SE"/>
        </w:rPr>
      </w:pPr>
    </w:p>
    <w:p w14:paraId="469AD002" w14:textId="4CAB4F13" w:rsidR="007630C5" w:rsidRDefault="00CE7066" w:rsidP="007630C5">
      <w:pPr>
        <w:spacing w:line="360" w:lineRule="auto"/>
        <w:rPr>
          <w:rFonts w:cs="Arial"/>
          <w:b/>
          <w:sz w:val="22"/>
          <w:lang w:val="sv-SE"/>
        </w:rPr>
      </w:pPr>
      <w:r>
        <w:rPr>
          <w:rFonts w:cs="Arial"/>
          <w:b/>
          <w:sz w:val="22"/>
          <w:lang w:val="sv-SE"/>
        </w:rPr>
        <w:t>Med den nya Q-serien utökar GEMÜ sitt stora ventilsortiment med slangklämventiler.</w:t>
      </w:r>
    </w:p>
    <w:p w14:paraId="63056D15" w14:textId="77777777" w:rsidR="00CE7066" w:rsidRPr="00547655" w:rsidRDefault="00CE7066" w:rsidP="007630C5">
      <w:pPr>
        <w:spacing w:line="360" w:lineRule="auto"/>
        <w:rPr>
          <w:bCs/>
          <w:i/>
          <w:iCs/>
          <w:sz w:val="22"/>
          <w:szCs w:val="22"/>
          <w:lang w:val="sv-SE"/>
        </w:rPr>
      </w:pPr>
    </w:p>
    <w:p w14:paraId="33FD72A4" w14:textId="350F5E5A" w:rsidR="00CE7066" w:rsidRPr="00CE7066" w:rsidRDefault="00CE7066" w:rsidP="00CE7066">
      <w:pPr>
        <w:rPr>
          <w:rFonts w:cs="Arial"/>
          <w:sz w:val="22"/>
          <w:szCs w:val="22"/>
          <w:lang w:val="sv-SE"/>
        </w:rPr>
      </w:pPr>
      <w:r>
        <w:rPr>
          <w:rFonts w:cs="Arial"/>
          <w:sz w:val="22"/>
          <w:lang w:val="sv-SE"/>
        </w:rPr>
        <w:t xml:space="preserve">Utöver de båda pneumatiskt styrda kolvmanöverdonen </w:t>
      </w:r>
      <w:hyperlink r:id="rId14" w:history="1">
        <w:r w:rsidRPr="00E24DAF">
          <w:rPr>
            <w:rStyle w:val="Hyperlink"/>
            <w:rFonts w:cs="Arial"/>
            <w:sz w:val="22"/>
            <w:lang w:val="sv-SE"/>
          </w:rPr>
          <w:t>GEMÜ Q30</w:t>
        </w:r>
      </w:hyperlink>
      <w:r>
        <w:rPr>
          <w:rFonts w:cs="Arial"/>
          <w:sz w:val="22"/>
          <w:lang w:val="sv-SE"/>
        </w:rPr>
        <w:t xml:space="preserve"> av plast och </w:t>
      </w:r>
      <w:hyperlink r:id="rId15" w:history="1">
        <w:r w:rsidRPr="00E24DAF">
          <w:rPr>
            <w:rStyle w:val="Hyperlink"/>
            <w:rFonts w:cs="Arial"/>
            <w:sz w:val="22"/>
            <w:lang w:val="sv-SE"/>
          </w:rPr>
          <w:t>GEMÜ Q40</w:t>
        </w:r>
      </w:hyperlink>
      <w:r>
        <w:rPr>
          <w:rFonts w:cs="Arial"/>
          <w:sz w:val="22"/>
          <w:lang w:val="sv-SE"/>
        </w:rPr>
        <w:t xml:space="preserve"> av rostfritt stål finns nu även </w:t>
      </w:r>
      <w:hyperlink r:id="rId16" w:history="1">
        <w:r w:rsidRPr="00E24DAF">
          <w:rPr>
            <w:rStyle w:val="Hyperlink"/>
            <w:rFonts w:cs="Arial"/>
            <w:sz w:val="22"/>
            <w:lang w:val="sv-SE"/>
          </w:rPr>
          <w:t xml:space="preserve">GEMÜ Q50 </w:t>
        </w:r>
        <w:proofErr w:type="spellStart"/>
        <w:r w:rsidRPr="00E24DAF">
          <w:rPr>
            <w:rStyle w:val="Hyperlink"/>
            <w:rFonts w:cs="Arial"/>
            <w:sz w:val="22"/>
            <w:lang w:val="sv-SE"/>
          </w:rPr>
          <w:t>eSyStep</w:t>
        </w:r>
        <w:proofErr w:type="spellEnd"/>
      </w:hyperlink>
      <w:r>
        <w:rPr>
          <w:rFonts w:cs="Arial"/>
          <w:sz w:val="22"/>
          <w:lang w:val="sv-SE"/>
        </w:rPr>
        <w:t xml:space="preserve"> som elektromotoriskt alternativ för slangklämventiler. Ventilerna är speciellt framtagna för engångsbruk och ger möjlighet till snabba och enkla byten av medieförande slangar. </w:t>
      </w:r>
    </w:p>
    <w:p w14:paraId="1D23CE5A" w14:textId="77777777" w:rsidR="00CE7066" w:rsidRPr="00CE7066" w:rsidRDefault="00CE7066" w:rsidP="00CE7066">
      <w:pPr>
        <w:rPr>
          <w:rFonts w:cs="Arial"/>
          <w:sz w:val="22"/>
          <w:szCs w:val="22"/>
          <w:lang w:val="sv-SE"/>
        </w:rPr>
      </w:pPr>
      <w:r>
        <w:rPr>
          <w:rFonts w:cs="Arial"/>
          <w:sz w:val="22"/>
          <w:lang w:val="sv-SE"/>
        </w:rPr>
        <w:t xml:space="preserve">Styrningen eller regleringen av medieflödet i slangen sker med en tryckplatta. Den speciellt framtagna konturen på tryckplattan ger en väldigt skonsam </w:t>
      </w:r>
      <w:proofErr w:type="spellStart"/>
      <w:r>
        <w:rPr>
          <w:rFonts w:cs="Arial"/>
          <w:sz w:val="22"/>
          <w:lang w:val="sv-SE"/>
        </w:rPr>
        <w:t>injektering</w:t>
      </w:r>
      <w:proofErr w:type="spellEnd"/>
      <w:r>
        <w:rPr>
          <w:rFonts w:cs="Arial"/>
          <w:sz w:val="22"/>
          <w:lang w:val="sv-SE"/>
        </w:rPr>
        <w:t xml:space="preserve"> av slangen. Det minimerar belastningen och förlänger livslängden. </w:t>
      </w:r>
    </w:p>
    <w:p w14:paraId="01B02532" w14:textId="77777777" w:rsidR="00CE7066" w:rsidRPr="00CE7066" w:rsidRDefault="00CE7066" w:rsidP="00CE7066">
      <w:pPr>
        <w:rPr>
          <w:rFonts w:cs="Arial"/>
          <w:sz w:val="22"/>
          <w:szCs w:val="22"/>
          <w:lang w:val="sv-SE"/>
        </w:rPr>
      </w:pPr>
    </w:p>
    <w:p w14:paraId="5D8FA21D" w14:textId="77777777" w:rsidR="00CE7066" w:rsidRPr="00CE7066" w:rsidRDefault="00CE7066" w:rsidP="00CE7066">
      <w:pPr>
        <w:rPr>
          <w:rFonts w:cs="Arial"/>
          <w:sz w:val="22"/>
          <w:szCs w:val="22"/>
          <w:lang w:val="sv-SE"/>
        </w:rPr>
      </w:pPr>
      <w:r>
        <w:rPr>
          <w:rFonts w:cs="Arial"/>
          <w:sz w:val="22"/>
          <w:lang w:val="sv-SE"/>
        </w:rPr>
        <w:t xml:space="preserve">De nya slangklämventilerna är framtagna för snabba, enkla och verktygslösa slangbyten. Samtidigt förhindrar en låsring att slangklämman öppnas oavsiktligt. Dessutom fungerar slanghållaren som ett skydd under drift. </w:t>
      </w:r>
    </w:p>
    <w:p w14:paraId="6A4B2028" w14:textId="77777777" w:rsidR="00CE7066" w:rsidRPr="00CE7066" w:rsidRDefault="00CE7066" w:rsidP="00CE7066">
      <w:pPr>
        <w:rPr>
          <w:rFonts w:cs="Arial"/>
          <w:sz w:val="22"/>
          <w:szCs w:val="22"/>
          <w:lang w:val="sv-SE"/>
        </w:rPr>
      </w:pPr>
    </w:p>
    <w:p w14:paraId="5F1D8568" w14:textId="77777777" w:rsidR="00CE7066" w:rsidRPr="00CE7066" w:rsidRDefault="00CE7066" w:rsidP="00CE7066">
      <w:pPr>
        <w:rPr>
          <w:rFonts w:cs="Arial"/>
          <w:sz w:val="22"/>
          <w:szCs w:val="22"/>
          <w:lang w:val="sv-SE"/>
        </w:rPr>
      </w:pPr>
      <w:r>
        <w:rPr>
          <w:rFonts w:cs="Arial"/>
          <w:sz w:val="22"/>
          <w:lang w:val="sv-SE"/>
        </w:rPr>
        <w:t>Samma ventilstorlek kan användas för flera nominella slangstorlekar. Om du behöver byta slangstorlek inom en ventilstorlek går det att byta slanghållare och tryckplatta i efterhand. Ventilställdonen sitter kvar i anläggningen och behöver inte demonteras.</w:t>
      </w:r>
    </w:p>
    <w:p w14:paraId="0A93CFAF" w14:textId="77777777" w:rsidR="00CE7066" w:rsidRPr="00CE7066" w:rsidRDefault="00CE7066" w:rsidP="00CE7066">
      <w:pPr>
        <w:rPr>
          <w:rFonts w:cs="Arial"/>
          <w:sz w:val="22"/>
          <w:szCs w:val="22"/>
          <w:lang w:val="sv-SE"/>
        </w:rPr>
      </w:pPr>
      <w:r>
        <w:rPr>
          <w:rFonts w:cs="Arial"/>
          <w:sz w:val="22"/>
          <w:lang w:val="sv-SE"/>
        </w:rPr>
        <w:t>För montering av ventilerna på paneler, t.ex. i renrum, finns en flänsplatta av rostfritt stål som tillval.</w:t>
      </w:r>
    </w:p>
    <w:p w14:paraId="63932B70" w14:textId="77777777" w:rsidR="00CE7066" w:rsidRPr="00CE7066" w:rsidRDefault="00CE7066" w:rsidP="00CE7066">
      <w:pPr>
        <w:rPr>
          <w:rFonts w:cs="Arial"/>
          <w:sz w:val="22"/>
          <w:szCs w:val="22"/>
          <w:lang w:val="sv-SE"/>
        </w:rPr>
      </w:pPr>
      <w:r>
        <w:rPr>
          <w:rFonts w:cs="Arial"/>
          <w:sz w:val="22"/>
          <w:lang w:val="sv-SE"/>
        </w:rPr>
        <w:t xml:space="preserve"> </w:t>
      </w:r>
    </w:p>
    <w:p w14:paraId="1FF650BD" w14:textId="77777777" w:rsidR="00CE7066" w:rsidRPr="00CE7066" w:rsidRDefault="00CE7066" w:rsidP="00CE7066">
      <w:pPr>
        <w:rPr>
          <w:rFonts w:cs="Arial"/>
          <w:sz w:val="22"/>
          <w:lang w:val="sv-SE"/>
        </w:rPr>
      </w:pPr>
      <w:r>
        <w:rPr>
          <w:rFonts w:cs="Arial"/>
          <w:sz w:val="22"/>
          <w:lang w:val="sv-SE"/>
        </w:rPr>
        <w:t>GEMÜ Q-serien passar för många olika användningsområden. T.ex. vid blandning av medier, fermentering eller cellskörd. Fler användningsområden är bland annat rening, filtrering eller kromatografi.</w:t>
      </w:r>
    </w:p>
    <w:p w14:paraId="47842F76" w14:textId="77777777" w:rsidR="00CE7066" w:rsidRPr="00CE7066" w:rsidRDefault="00CE7066" w:rsidP="00CE7066">
      <w:pPr>
        <w:rPr>
          <w:rFonts w:eastAsiaTheme="minorEastAsia" w:cs="Arial"/>
          <w:sz w:val="22"/>
          <w:szCs w:val="22"/>
          <w:lang w:val="sv-SE"/>
        </w:rPr>
      </w:pPr>
    </w:p>
    <w:p w14:paraId="351DA2AD" w14:textId="77777777" w:rsidR="00CE7066" w:rsidRPr="00CE7066" w:rsidRDefault="00CE7066" w:rsidP="00CE7066">
      <w:pPr>
        <w:rPr>
          <w:rStyle w:val="Hyperlink"/>
          <w:rFonts w:cs="Arial"/>
          <w:sz w:val="22"/>
          <w:szCs w:val="22"/>
          <w:lang w:val="sv-SE"/>
        </w:rPr>
      </w:pPr>
      <w:r>
        <w:rPr>
          <w:rFonts w:cs="Arial"/>
          <w:sz w:val="22"/>
          <w:lang w:val="sv-SE"/>
        </w:rPr>
        <w:t xml:space="preserve">Mer information om slangklämventilerna från GEMÜ och sortimentet för engångsbruk finns på </w:t>
      </w:r>
      <w:proofErr w:type="spellStart"/>
      <w:r>
        <w:rPr>
          <w:rFonts w:cs="Arial"/>
          <w:sz w:val="22"/>
          <w:lang w:val="sv-SE"/>
        </w:rPr>
        <w:t>GEMÜs</w:t>
      </w:r>
      <w:proofErr w:type="spellEnd"/>
      <w:r>
        <w:rPr>
          <w:rFonts w:cs="Arial"/>
          <w:sz w:val="22"/>
          <w:lang w:val="sv-SE"/>
        </w:rPr>
        <w:t xml:space="preserve"> webbplats </w:t>
      </w:r>
      <w:hyperlink r:id="rId17" w:history="1">
        <w:r>
          <w:rPr>
            <w:rStyle w:val="Hyperlink"/>
            <w:rFonts w:cs="Arial"/>
            <w:sz w:val="22"/>
            <w:lang w:val="sv-SE"/>
          </w:rPr>
          <w:t>www.gemu-group.com/single-use</w:t>
        </w:r>
      </w:hyperlink>
      <w:r>
        <w:rPr>
          <w:rStyle w:val="Hyperlink"/>
          <w:rFonts w:cs="Arial"/>
          <w:sz w:val="22"/>
          <w:lang w:val="sv-SE"/>
        </w:rPr>
        <w:t>.</w:t>
      </w:r>
    </w:p>
    <w:p w14:paraId="4E1DB0A3" w14:textId="77777777" w:rsidR="000B7CB3" w:rsidRPr="00547655" w:rsidRDefault="000B7CB3" w:rsidP="00F3788D">
      <w:pPr>
        <w:autoSpaceDE w:val="0"/>
        <w:autoSpaceDN w:val="0"/>
        <w:adjustRightInd w:val="0"/>
        <w:spacing w:line="360" w:lineRule="auto"/>
        <w:rPr>
          <w:rFonts w:cs="Arial"/>
          <w:b/>
          <w:lang w:val="sv-SE"/>
        </w:rPr>
      </w:pPr>
    </w:p>
    <w:p w14:paraId="640E498F" w14:textId="77777777" w:rsidR="00827B88" w:rsidRPr="00547655" w:rsidRDefault="00827B88" w:rsidP="00F3788D">
      <w:pPr>
        <w:autoSpaceDE w:val="0"/>
        <w:autoSpaceDN w:val="0"/>
        <w:adjustRightInd w:val="0"/>
        <w:spacing w:line="360" w:lineRule="auto"/>
        <w:rPr>
          <w:rFonts w:cs="Arial"/>
          <w:b/>
          <w:lang w:val="sv-SE"/>
        </w:rPr>
      </w:pPr>
    </w:p>
    <w:p w14:paraId="1328E5D1" w14:textId="77777777" w:rsidR="00827B88" w:rsidRPr="00547655" w:rsidRDefault="00827B88" w:rsidP="00F3788D">
      <w:pPr>
        <w:autoSpaceDE w:val="0"/>
        <w:autoSpaceDN w:val="0"/>
        <w:adjustRightInd w:val="0"/>
        <w:spacing w:line="360" w:lineRule="auto"/>
        <w:rPr>
          <w:rFonts w:cs="Arial"/>
          <w:b/>
          <w:lang w:val="sv-SE"/>
        </w:rPr>
      </w:pPr>
    </w:p>
    <w:p w14:paraId="230547DD" w14:textId="77777777" w:rsidR="00827B88" w:rsidRPr="00547655" w:rsidRDefault="00827B88" w:rsidP="00F3788D">
      <w:pPr>
        <w:autoSpaceDE w:val="0"/>
        <w:autoSpaceDN w:val="0"/>
        <w:adjustRightInd w:val="0"/>
        <w:spacing w:line="360" w:lineRule="auto"/>
        <w:rPr>
          <w:rFonts w:cs="Arial"/>
          <w:b/>
          <w:lang w:val="sv-SE"/>
        </w:rPr>
      </w:pPr>
    </w:p>
    <w:p w14:paraId="1CA2A0F6" w14:textId="4961F8E6" w:rsidR="00827B88" w:rsidRPr="00547655" w:rsidRDefault="00CE7066" w:rsidP="00F3788D">
      <w:pPr>
        <w:autoSpaceDE w:val="0"/>
        <w:autoSpaceDN w:val="0"/>
        <w:adjustRightInd w:val="0"/>
        <w:spacing w:line="360" w:lineRule="auto"/>
        <w:rPr>
          <w:rFonts w:cs="Arial"/>
          <w:b/>
          <w:lang w:val="sv-SE"/>
        </w:rPr>
      </w:pPr>
      <w:r w:rsidRPr="00CE7066">
        <w:rPr>
          <w:rFonts w:cs="Arial"/>
          <w:b/>
          <w:noProof/>
          <w:lang w:val="sv-SE"/>
        </w:rPr>
        <w:lastRenderedPageBreak/>
        <w:drawing>
          <wp:anchor distT="0" distB="0" distL="114300" distR="114300" simplePos="0" relativeHeight="251659264" behindDoc="1" locked="0" layoutInCell="1" allowOverlap="1" wp14:anchorId="4E96686B" wp14:editId="7B30BB0B">
            <wp:simplePos x="0" y="0"/>
            <wp:positionH relativeFrom="column">
              <wp:posOffset>0</wp:posOffset>
            </wp:positionH>
            <wp:positionV relativeFrom="paragraph">
              <wp:posOffset>219075</wp:posOffset>
            </wp:positionV>
            <wp:extent cx="401711" cy="1045407"/>
            <wp:effectExtent l="0" t="0" r="0" b="2540"/>
            <wp:wrapTight wrapText="bothSides">
              <wp:wrapPolygon edited="0">
                <wp:start x="0" y="0"/>
                <wp:lineTo x="0" y="21259"/>
                <wp:lineTo x="20506" y="21259"/>
                <wp:lineTo x="20506"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1711" cy="1045407"/>
                    </a:xfrm>
                    <a:prstGeom prst="rect">
                      <a:avLst/>
                    </a:prstGeom>
                  </pic:spPr>
                </pic:pic>
              </a:graphicData>
            </a:graphic>
            <wp14:sizeRelH relativeFrom="margin">
              <wp14:pctWidth>0</wp14:pctWidth>
            </wp14:sizeRelH>
            <wp14:sizeRelV relativeFrom="margin">
              <wp14:pctHeight>0</wp14:pctHeight>
            </wp14:sizeRelV>
          </wp:anchor>
        </w:drawing>
      </w:r>
      <w:r w:rsidRPr="00CE7066">
        <w:rPr>
          <w:rFonts w:cs="Arial"/>
          <w:b/>
          <w:noProof/>
          <w:lang w:val="sv-SE"/>
        </w:rPr>
        <w:drawing>
          <wp:anchor distT="0" distB="0" distL="114300" distR="114300" simplePos="0" relativeHeight="251660288" behindDoc="1" locked="0" layoutInCell="1" allowOverlap="1" wp14:anchorId="17847D99" wp14:editId="50D31FF0">
            <wp:simplePos x="0" y="0"/>
            <wp:positionH relativeFrom="column">
              <wp:posOffset>712470</wp:posOffset>
            </wp:positionH>
            <wp:positionV relativeFrom="paragraph">
              <wp:posOffset>230505</wp:posOffset>
            </wp:positionV>
            <wp:extent cx="298055" cy="1045407"/>
            <wp:effectExtent l="0" t="0" r="6985" b="2540"/>
            <wp:wrapTight wrapText="bothSides">
              <wp:wrapPolygon edited="0">
                <wp:start x="0" y="0"/>
                <wp:lineTo x="0" y="21259"/>
                <wp:lineTo x="20725" y="21259"/>
                <wp:lineTo x="20725" y="0"/>
                <wp:lineTo x="0" y="0"/>
              </wp:wrapPolygon>
            </wp:wrapTight>
            <wp:docPr id="7" name="Grafik 7" descr="Ein Bild, das Mixer, Küchengerä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Mixer, Küchengeräte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8055" cy="1045407"/>
                    </a:xfrm>
                    <a:prstGeom prst="rect">
                      <a:avLst/>
                    </a:prstGeom>
                  </pic:spPr>
                </pic:pic>
              </a:graphicData>
            </a:graphic>
            <wp14:sizeRelH relativeFrom="margin">
              <wp14:pctWidth>0</wp14:pctWidth>
            </wp14:sizeRelH>
            <wp14:sizeRelV relativeFrom="margin">
              <wp14:pctHeight>0</wp14:pctHeight>
            </wp14:sizeRelV>
          </wp:anchor>
        </w:drawing>
      </w:r>
      <w:r w:rsidRPr="00CE7066">
        <w:rPr>
          <w:rFonts w:cs="Arial"/>
          <w:b/>
          <w:noProof/>
          <w:lang w:val="sv-SE"/>
        </w:rPr>
        <w:drawing>
          <wp:anchor distT="0" distB="0" distL="114300" distR="114300" simplePos="0" relativeHeight="251661312" behindDoc="1" locked="0" layoutInCell="1" allowOverlap="1" wp14:anchorId="4E7D0D5B" wp14:editId="2E764DBA">
            <wp:simplePos x="0" y="0"/>
            <wp:positionH relativeFrom="margin">
              <wp:posOffset>1336040</wp:posOffset>
            </wp:positionH>
            <wp:positionV relativeFrom="paragraph">
              <wp:posOffset>248285</wp:posOffset>
            </wp:positionV>
            <wp:extent cx="406875" cy="1045029"/>
            <wp:effectExtent l="0" t="0" r="0" b="3175"/>
            <wp:wrapTight wrapText="bothSides">
              <wp:wrapPolygon edited="0">
                <wp:start x="0" y="0"/>
                <wp:lineTo x="0" y="21272"/>
                <wp:lineTo x="20250" y="21272"/>
                <wp:lineTo x="20250"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06875" cy="1045029"/>
                    </a:xfrm>
                    <a:prstGeom prst="rect">
                      <a:avLst/>
                    </a:prstGeom>
                  </pic:spPr>
                </pic:pic>
              </a:graphicData>
            </a:graphic>
            <wp14:sizeRelH relativeFrom="margin">
              <wp14:pctWidth>0</wp14:pctWidth>
            </wp14:sizeRelH>
            <wp14:sizeRelV relativeFrom="margin">
              <wp14:pctHeight>0</wp14:pctHeight>
            </wp14:sizeRelV>
          </wp:anchor>
        </w:drawing>
      </w:r>
    </w:p>
    <w:p w14:paraId="2605AF45" w14:textId="77777777" w:rsidR="00827B88" w:rsidRPr="00547655" w:rsidRDefault="00827B88" w:rsidP="00F3788D">
      <w:pPr>
        <w:autoSpaceDE w:val="0"/>
        <w:autoSpaceDN w:val="0"/>
        <w:adjustRightInd w:val="0"/>
        <w:spacing w:line="360" w:lineRule="auto"/>
        <w:rPr>
          <w:rFonts w:cs="Arial"/>
          <w:b/>
          <w:lang w:val="sv-SE"/>
        </w:rPr>
      </w:pPr>
    </w:p>
    <w:p w14:paraId="4321C2DB" w14:textId="77777777" w:rsidR="00827B88" w:rsidRPr="00547655" w:rsidRDefault="00827B88" w:rsidP="00F3788D">
      <w:pPr>
        <w:autoSpaceDE w:val="0"/>
        <w:autoSpaceDN w:val="0"/>
        <w:adjustRightInd w:val="0"/>
        <w:spacing w:line="360" w:lineRule="auto"/>
        <w:rPr>
          <w:rFonts w:cs="Arial"/>
          <w:b/>
          <w:lang w:val="sv-SE"/>
        </w:rPr>
      </w:pPr>
    </w:p>
    <w:p w14:paraId="013D2EC5" w14:textId="77777777" w:rsidR="00827B88" w:rsidRPr="00547655" w:rsidRDefault="00827B88" w:rsidP="00F3788D">
      <w:pPr>
        <w:autoSpaceDE w:val="0"/>
        <w:autoSpaceDN w:val="0"/>
        <w:adjustRightInd w:val="0"/>
        <w:spacing w:line="360" w:lineRule="auto"/>
        <w:rPr>
          <w:rFonts w:cs="Arial"/>
          <w:b/>
          <w:lang w:val="sv-SE"/>
        </w:rPr>
      </w:pPr>
    </w:p>
    <w:p w14:paraId="2337DB90" w14:textId="77777777" w:rsidR="00827B88" w:rsidRPr="00547655" w:rsidRDefault="00827B88" w:rsidP="00F3788D">
      <w:pPr>
        <w:autoSpaceDE w:val="0"/>
        <w:autoSpaceDN w:val="0"/>
        <w:adjustRightInd w:val="0"/>
        <w:spacing w:line="360" w:lineRule="auto"/>
        <w:rPr>
          <w:rFonts w:cs="Arial"/>
          <w:b/>
          <w:lang w:val="sv-SE"/>
        </w:rPr>
      </w:pPr>
    </w:p>
    <w:p w14:paraId="30EEEC4C" w14:textId="77777777" w:rsidR="00827B88" w:rsidRPr="00547655" w:rsidRDefault="00827B88" w:rsidP="00F3788D">
      <w:pPr>
        <w:autoSpaceDE w:val="0"/>
        <w:autoSpaceDN w:val="0"/>
        <w:adjustRightInd w:val="0"/>
        <w:spacing w:line="360" w:lineRule="auto"/>
        <w:rPr>
          <w:rFonts w:cs="Arial"/>
          <w:b/>
          <w:lang w:val="sv-SE"/>
        </w:rPr>
      </w:pPr>
    </w:p>
    <w:p w14:paraId="6B899BD3" w14:textId="77777777" w:rsidR="00F13B2C" w:rsidRPr="00F13B2C" w:rsidRDefault="00F13B2C" w:rsidP="00F13B2C">
      <w:pPr>
        <w:rPr>
          <w:b/>
          <w:bCs/>
          <w:sz w:val="16"/>
          <w:lang w:val="sv-SE"/>
        </w:rPr>
      </w:pPr>
      <w:r>
        <w:rPr>
          <w:b/>
          <w:sz w:val="16"/>
          <w:lang w:val="sv-SE"/>
        </w:rPr>
        <w:t>Slangklämventiler för engångsbruk</w:t>
      </w:r>
    </w:p>
    <w:p w14:paraId="192BF127" w14:textId="77777777" w:rsidR="00F13B2C" w:rsidRPr="00F13B2C" w:rsidRDefault="00F13B2C" w:rsidP="00F13B2C">
      <w:pPr>
        <w:rPr>
          <w:sz w:val="16"/>
          <w:lang w:val="sv-SE"/>
        </w:rPr>
      </w:pPr>
      <w:r>
        <w:rPr>
          <w:sz w:val="16"/>
          <w:lang w:val="sv-SE"/>
        </w:rPr>
        <w:t xml:space="preserve">De pneumatiskt styrda ventilerna GEMÜ Q30 och Q40, samt den </w:t>
      </w:r>
      <w:proofErr w:type="spellStart"/>
      <w:r>
        <w:rPr>
          <w:sz w:val="16"/>
          <w:lang w:val="sv-SE"/>
        </w:rPr>
        <w:t>elstyrda</w:t>
      </w:r>
      <w:proofErr w:type="spellEnd"/>
      <w:r>
        <w:rPr>
          <w:sz w:val="16"/>
          <w:lang w:val="sv-SE"/>
        </w:rPr>
        <w:t xml:space="preserve"> ventilen GEMÜ Q50 </w:t>
      </w:r>
      <w:proofErr w:type="spellStart"/>
      <w:r>
        <w:rPr>
          <w:sz w:val="16"/>
          <w:lang w:val="sv-SE"/>
        </w:rPr>
        <w:t>eSyStep</w:t>
      </w:r>
      <w:proofErr w:type="spellEnd"/>
    </w:p>
    <w:p w14:paraId="58EBDB70" w14:textId="58F93AC3" w:rsidR="00EC7B3B" w:rsidRDefault="00EC7B3B" w:rsidP="00F3788D">
      <w:pPr>
        <w:autoSpaceDE w:val="0"/>
        <w:autoSpaceDN w:val="0"/>
        <w:adjustRightInd w:val="0"/>
        <w:spacing w:line="360" w:lineRule="auto"/>
        <w:rPr>
          <w:rFonts w:cs="Arial"/>
          <w:b/>
          <w:lang w:val="sv-SE"/>
        </w:rPr>
      </w:pPr>
    </w:p>
    <w:p w14:paraId="6C5022E1" w14:textId="24AE1DE0" w:rsidR="00CE7066" w:rsidRDefault="00CE7066" w:rsidP="00F3788D">
      <w:pPr>
        <w:autoSpaceDE w:val="0"/>
        <w:autoSpaceDN w:val="0"/>
        <w:adjustRightInd w:val="0"/>
        <w:spacing w:line="360" w:lineRule="auto"/>
        <w:rPr>
          <w:rFonts w:cs="Arial"/>
          <w:b/>
          <w:lang w:val="sv-SE"/>
        </w:rPr>
      </w:pPr>
    </w:p>
    <w:p w14:paraId="46BCE5D4" w14:textId="57C9CC7B" w:rsidR="00CE7066" w:rsidRDefault="00CE7066" w:rsidP="00F3788D">
      <w:pPr>
        <w:autoSpaceDE w:val="0"/>
        <w:autoSpaceDN w:val="0"/>
        <w:adjustRightInd w:val="0"/>
        <w:spacing w:line="360" w:lineRule="auto"/>
        <w:rPr>
          <w:rFonts w:cs="Arial"/>
          <w:b/>
          <w:lang w:val="sv-SE"/>
        </w:rPr>
      </w:pPr>
    </w:p>
    <w:p w14:paraId="73B67C0C" w14:textId="3AC1D1BE" w:rsidR="00CE7066" w:rsidRDefault="00CE7066" w:rsidP="00F3788D">
      <w:pPr>
        <w:autoSpaceDE w:val="0"/>
        <w:autoSpaceDN w:val="0"/>
        <w:adjustRightInd w:val="0"/>
        <w:spacing w:line="360" w:lineRule="auto"/>
        <w:rPr>
          <w:rFonts w:cs="Arial"/>
          <w:b/>
          <w:lang w:val="sv-SE"/>
        </w:rPr>
      </w:pPr>
    </w:p>
    <w:p w14:paraId="389849C1" w14:textId="455241E3" w:rsidR="00CE7066" w:rsidRDefault="00CE7066" w:rsidP="00F3788D">
      <w:pPr>
        <w:autoSpaceDE w:val="0"/>
        <w:autoSpaceDN w:val="0"/>
        <w:adjustRightInd w:val="0"/>
        <w:spacing w:line="360" w:lineRule="auto"/>
        <w:rPr>
          <w:rFonts w:cs="Arial"/>
          <w:b/>
          <w:lang w:val="sv-SE"/>
        </w:rPr>
      </w:pPr>
    </w:p>
    <w:p w14:paraId="7FB673F5" w14:textId="158B7DAF" w:rsidR="00CE7066" w:rsidRDefault="00CE7066" w:rsidP="00F3788D">
      <w:pPr>
        <w:autoSpaceDE w:val="0"/>
        <w:autoSpaceDN w:val="0"/>
        <w:adjustRightInd w:val="0"/>
        <w:spacing w:line="360" w:lineRule="auto"/>
        <w:rPr>
          <w:rFonts w:cs="Arial"/>
          <w:b/>
          <w:lang w:val="sv-SE"/>
        </w:rPr>
      </w:pPr>
    </w:p>
    <w:p w14:paraId="236169D5" w14:textId="6B25E040" w:rsidR="00CE7066" w:rsidRDefault="00CE7066" w:rsidP="00F3788D">
      <w:pPr>
        <w:autoSpaceDE w:val="0"/>
        <w:autoSpaceDN w:val="0"/>
        <w:adjustRightInd w:val="0"/>
        <w:spacing w:line="360" w:lineRule="auto"/>
        <w:rPr>
          <w:rFonts w:cs="Arial"/>
          <w:b/>
          <w:lang w:val="sv-SE"/>
        </w:rPr>
      </w:pPr>
    </w:p>
    <w:p w14:paraId="2718E938" w14:textId="01B7C777" w:rsidR="00CE7066" w:rsidRDefault="00CE7066" w:rsidP="00F3788D">
      <w:pPr>
        <w:autoSpaceDE w:val="0"/>
        <w:autoSpaceDN w:val="0"/>
        <w:adjustRightInd w:val="0"/>
        <w:spacing w:line="360" w:lineRule="auto"/>
        <w:rPr>
          <w:rFonts w:cs="Arial"/>
          <w:b/>
          <w:lang w:val="sv-SE"/>
        </w:rPr>
      </w:pPr>
    </w:p>
    <w:p w14:paraId="026BC39A" w14:textId="7B3B943B" w:rsidR="00CE7066" w:rsidRDefault="00CE7066" w:rsidP="00F3788D">
      <w:pPr>
        <w:autoSpaceDE w:val="0"/>
        <w:autoSpaceDN w:val="0"/>
        <w:adjustRightInd w:val="0"/>
        <w:spacing w:line="360" w:lineRule="auto"/>
        <w:rPr>
          <w:rFonts w:cs="Arial"/>
          <w:b/>
          <w:lang w:val="sv-SE"/>
        </w:rPr>
      </w:pPr>
    </w:p>
    <w:p w14:paraId="37B28F7E" w14:textId="5837B4E8" w:rsidR="00CE7066" w:rsidRDefault="00CE7066" w:rsidP="00F3788D">
      <w:pPr>
        <w:autoSpaceDE w:val="0"/>
        <w:autoSpaceDN w:val="0"/>
        <w:adjustRightInd w:val="0"/>
        <w:spacing w:line="360" w:lineRule="auto"/>
        <w:rPr>
          <w:rFonts w:cs="Arial"/>
          <w:b/>
          <w:lang w:val="sv-SE"/>
        </w:rPr>
      </w:pPr>
    </w:p>
    <w:p w14:paraId="6C2403D7" w14:textId="3CB44DF6" w:rsidR="00CE7066" w:rsidRDefault="00CE7066" w:rsidP="00F3788D">
      <w:pPr>
        <w:autoSpaceDE w:val="0"/>
        <w:autoSpaceDN w:val="0"/>
        <w:adjustRightInd w:val="0"/>
        <w:spacing w:line="360" w:lineRule="auto"/>
        <w:rPr>
          <w:rFonts w:cs="Arial"/>
          <w:b/>
          <w:lang w:val="sv-SE"/>
        </w:rPr>
      </w:pPr>
    </w:p>
    <w:p w14:paraId="40ACBF94" w14:textId="77777777" w:rsidR="00E45DEE" w:rsidRPr="00547655" w:rsidRDefault="00E45DEE" w:rsidP="00F3788D">
      <w:pPr>
        <w:autoSpaceDE w:val="0"/>
        <w:autoSpaceDN w:val="0"/>
        <w:adjustRightInd w:val="0"/>
        <w:spacing w:line="360" w:lineRule="auto"/>
        <w:rPr>
          <w:rFonts w:cs="Arial"/>
          <w:b/>
          <w:lang w:val="sv-SE"/>
        </w:rPr>
      </w:pPr>
    </w:p>
    <w:p w14:paraId="6B4E463E" w14:textId="77777777" w:rsidR="000B7CB3" w:rsidRPr="00547655" w:rsidRDefault="000B7CB3" w:rsidP="00F3788D">
      <w:pPr>
        <w:autoSpaceDE w:val="0"/>
        <w:autoSpaceDN w:val="0"/>
        <w:adjustRightInd w:val="0"/>
        <w:spacing w:line="360" w:lineRule="auto"/>
        <w:rPr>
          <w:rFonts w:cs="Arial"/>
          <w:b/>
          <w:lang w:val="sv-SE"/>
        </w:rPr>
      </w:pPr>
    </w:p>
    <w:p w14:paraId="34E9A5EB" w14:textId="77777777" w:rsidR="0052138C" w:rsidRDefault="00EC7B3B" w:rsidP="00EC7B3B">
      <w:pPr>
        <w:autoSpaceDE w:val="0"/>
        <w:autoSpaceDN w:val="0"/>
        <w:adjustRightInd w:val="0"/>
        <w:spacing w:line="360" w:lineRule="auto"/>
        <w:rPr>
          <w:rFonts w:cs="Arial"/>
          <w:lang w:val="en-GB"/>
        </w:rPr>
      </w:pPr>
      <w:r w:rsidRPr="00EC7B3B">
        <w:rPr>
          <w:rFonts w:cs="Arial"/>
          <w:b/>
          <w:bCs/>
          <w:lang w:val="sv-SE"/>
        </w:rPr>
        <w:t>Bakgrundsinformation</w:t>
      </w:r>
      <w:r w:rsidRPr="00EC7B3B">
        <w:rPr>
          <w:rFonts w:cs="Arial"/>
          <w:b/>
          <w:bCs/>
          <w:lang w:val="sv-SE"/>
        </w:rPr>
        <w:br/>
      </w:r>
      <w:r w:rsidRPr="00EC7B3B">
        <w:rPr>
          <w:rFonts w:cs="Arial"/>
          <w:lang w:val="sv-SE"/>
        </w:rPr>
        <w:br/>
      </w:r>
      <w:r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w:t>
      </w:r>
      <w:r w:rsidR="00547655">
        <w:rPr>
          <w:rFonts w:cs="Arial"/>
          <w:shd w:val="clear" w:color="auto" w:fill="FFFFFF"/>
          <w:lang w:val="sv-SE"/>
        </w:rPr>
        <w:t>20</w:t>
      </w:r>
      <w:r w:rsidRPr="00EC7B3B">
        <w:rPr>
          <w:rFonts w:cs="Arial"/>
          <w:shd w:val="clear" w:color="auto" w:fill="FFFFFF"/>
          <w:lang w:val="sv-SE"/>
        </w:rPr>
        <w:t xml:space="preserve"> en omsättning på över 330 miljoner Euro och har idag över 1 900 medarbetare över hela världen, varav fler än 1 100 i Tyskland. Produktionen sker på sex olika platser: i Tyskland, Schweiz och Frankrike, samt i Kina, Brasilien och USA. Den världsomspännande distributionen sker via 27 dotterbolag och koordineras från Tyskland. GEMÜ är aktivt i fler än 50 länder och på alla kontinenter via ett stabilt nätverk av återförsäljare.</w:t>
      </w:r>
      <w:r w:rsidRPr="00EC7B3B">
        <w:rPr>
          <w:rFonts w:cs="Arial"/>
          <w:lang w:val="sv-SE"/>
        </w:rPr>
        <w:br/>
      </w:r>
      <w:proofErr w:type="spellStart"/>
      <w:r w:rsidRPr="00EC7B3B">
        <w:rPr>
          <w:rFonts w:cs="Arial"/>
          <w:shd w:val="clear" w:color="auto" w:fill="FFFFFF"/>
        </w:rPr>
        <w:t>Mer</w:t>
      </w:r>
      <w:proofErr w:type="spellEnd"/>
      <w:r w:rsidRPr="00EC7B3B">
        <w:rPr>
          <w:rFonts w:cs="Arial"/>
          <w:shd w:val="clear" w:color="auto" w:fill="FFFFFF"/>
        </w:rPr>
        <w:t xml:space="preserve"> </w:t>
      </w:r>
      <w:proofErr w:type="spellStart"/>
      <w:r w:rsidRPr="00EC7B3B">
        <w:rPr>
          <w:rFonts w:cs="Arial"/>
          <w:shd w:val="clear" w:color="auto" w:fill="FFFFFF"/>
        </w:rPr>
        <w:t>information</w:t>
      </w:r>
      <w:proofErr w:type="spellEnd"/>
      <w:r w:rsidRPr="00EC7B3B">
        <w:rPr>
          <w:rFonts w:cs="Arial"/>
          <w:shd w:val="clear" w:color="auto" w:fill="FFFFFF"/>
        </w:rPr>
        <w:t xml:space="preserve"> </w:t>
      </w:r>
      <w:proofErr w:type="spellStart"/>
      <w:r w:rsidRPr="00EC7B3B">
        <w:rPr>
          <w:rFonts w:cs="Arial"/>
          <w:shd w:val="clear" w:color="auto" w:fill="FFFFFF"/>
        </w:rPr>
        <w:t>finns</w:t>
      </w:r>
      <w:proofErr w:type="spellEnd"/>
      <w:r w:rsidRPr="00EC7B3B">
        <w:rPr>
          <w:rFonts w:cs="Arial"/>
          <w:shd w:val="clear" w:color="auto" w:fill="FFFFFF"/>
        </w:rPr>
        <w:t xml:space="preserve"> </w:t>
      </w:r>
      <w:proofErr w:type="spellStart"/>
      <w:r w:rsidRPr="00EC7B3B">
        <w:rPr>
          <w:rFonts w:cs="Arial"/>
          <w:shd w:val="clear" w:color="auto" w:fill="FFFFFF"/>
        </w:rPr>
        <w:t>på</w:t>
      </w:r>
      <w:proofErr w:type="spellEnd"/>
      <w:r w:rsidRPr="00EC7B3B">
        <w:rPr>
          <w:rFonts w:cs="Arial"/>
          <w:shd w:val="clear" w:color="auto" w:fill="FFFFFF"/>
        </w:rPr>
        <w:t xml:space="preserve"> </w:t>
      </w:r>
      <w:proofErr w:type="spellStart"/>
      <w:r w:rsidRPr="00EC7B3B">
        <w:rPr>
          <w:rFonts w:cs="Arial"/>
          <w:shd w:val="clear" w:color="auto" w:fill="FFFFFF"/>
        </w:rPr>
        <w:t>adressen</w:t>
      </w:r>
      <w:proofErr w:type="spellEnd"/>
      <w:r w:rsidRPr="00EC7B3B">
        <w:rPr>
          <w:rFonts w:cs="Arial"/>
          <w:shd w:val="clear" w:color="auto" w:fill="FFFFFF"/>
        </w:rPr>
        <w:t xml:space="preserve"> </w:t>
      </w:r>
      <w:hyperlink r:id="rId21" w:tgtFrame="_blank" w:tooltip="www.gemu-group.com" w:history="1">
        <w:r w:rsidRPr="00EC7B3B">
          <w:rPr>
            <w:rStyle w:val="Hyperlink"/>
            <w:rFonts w:cs="Arial"/>
            <w:color w:val="auto"/>
          </w:rPr>
          <w:t>www.gemu-group.com</w:t>
        </w:r>
      </w:hyperlink>
      <w:r w:rsidRPr="00EC7B3B">
        <w:rPr>
          <w:rFonts w:cs="Arial"/>
          <w:color w:val="666666"/>
          <w:shd w:val="clear" w:color="auto" w:fill="FFFFFF"/>
        </w:rPr>
        <w:t>.</w:t>
      </w:r>
    </w:p>
    <w:sectPr w:rsidR="0052138C" w:rsidSect="003B2FE3">
      <w:headerReference w:type="default" r:id="rId22"/>
      <w:footerReference w:type="default" r:id="rId23"/>
      <w:headerReference w:type="first" r:id="rId24"/>
      <w:footerReference w:type="first" r:id="rId25"/>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F6FFB" w14:textId="77777777" w:rsidR="00DD60B0" w:rsidRDefault="00DD60B0">
      <w:r>
        <w:separator/>
      </w:r>
    </w:p>
  </w:endnote>
  <w:endnote w:type="continuationSeparator" w:id="0">
    <w:p w14:paraId="54435D3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D1ED2"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A8409E7"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067C8B75" w14:textId="77777777" w:rsidR="00DF0B01" w:rsidRPr="00BA7E08" w:rsidRDefault="00DF0B01" w:rsidP="005E7988">
    <w:pPr>
      <w:pStyle w:val="Webseite"/>
      <w:rPr>
        <w:color w:val="FF0000"/>
        <w:lang w:val="en-US"/>
      </w:rPr>
    </w:pPr>
    <w:r w:rsidRPr="00BA7E08">
      <w:rPr>
        <w:color w:val="FF0000"/>
        <w:lang w:val="en-US"/>
      </w:rPr>
      <w:t>www.gemu-group.com</w:t>
    </w:r>
  </w:p>
  <w:p w14:paraId="72FEC53E" w14:textId="77777777" w:rsidR="00DF0B01" w:rsidRPr="00BA7E08" w:rsidRDefault="00DF0B01" w:rsidP="005E7988">
    <w:pPr>
      <w:pStyle w:val="Webseite"/>
      <w:rPr>
        <w:color w:val="A6A6A6" w:themeColor="background1" w:themeShade="A6"/>
        <w:sz w:val="12"/>
        <w:szCs w:val="12"/>
        <w:lang w:val="en-US"/>
      </w:rPr>
    </w:pPr>
  </w:p>
  <w:p w14:paraId="32E1CF2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1BD4560C"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3BF5C62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5EBF9E0F"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3BEAF"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5870D0D"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490C7E85" w14:textId="77777777" w:rsidR="00DF0B01" w:rsidRPr="00BA7E08" w:rsidRDefault="00DF0B01" w:rsidP="00BC51EA">
    <w:pPr>
      <w:pStyle w:val="Webseite"/>
      <w:rPr>
        <w:color w:val="FF0000"/>
        <w:lang w:val="en-US"/>
      </w:rPr>
    </w:pPr>
    <w:r w:rsidRPr="00BA7E08">
      <w:rPr>
        <w:color w:val="FF0000"/>
        <w:lang w:val="en-US"/>
      </w:rPr>
      <w:t>www.gemu-group.com</w:t>
    </w:r>
  </w:p>
  <w:p w14:paraId="7F5E8323" w14:textId="77777777" w:rsidR="00DF0B01" w:rsidRPr="00BA7E08" w:rsidRDefault="00DF0B01" w:rsidP="00BC51EA">
    <w:pPr>
      <w:pStyle w:val="Webseite"/>
      <w:rPr>
        <w:color w:val="A6A6A6" w:themeColor="background1" w:themeShade="A6"/>
        <w:sz w:val="12"/>
        <w:szCs w:val="12"/>
        <w:lang w:val="en-US"/>
      </w:rPr>
    </w:pPr>
  </w:p>
  <w:p w14:paraId="67D9D936"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B6EE46E"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583E1472"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60A33400"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F09B5" w14:textId="77777777" w:rsidR="00DD60B0" w:rsidRDefault="00DD60B0">
      <w:r>
        <w:separator/>
      </w:r>
    </w:p>
  </w:footnote>
  <w:footnote w:type="continuationSeparator" w:id="0">
    <w:p w14:paraId="348A845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AB872" w14:textId="77777777" w:rsidR="00DF0B01" w:rsidRDefault="00DF0B01" w:rsidP="008F1259">
    <w:pPr>
      <w:pStyle w:val="Kopfzeile"/>
      <w:tabs>
        <w:tab w:val="clear" w:pos="9072"/>
      </w:tabs>
      <w:ind w:right="-186"/>
      <w:jc w:val="right"/>
    </w:pPr>
  </w:p>
  <w:p w14:paraId="39D2C801"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24F625F9" wp14:editId="121B97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1E749"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47892B23" wp14:editId="7448AB56">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22E20957" wp14:editId="548D1543">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DE1EC" w14:textId="77777777" w:rsidR="007A759B" w:rsidRDefault="007A759B" w:rsidP="007A759B">
                          <w:pPr>
                            <w:pStyle w:val="Kopfzeile"/>
                            <w:rPr>
                              <w:lang w:val="en-US"/>
                            </w:rPr>
                          </w:pPr>
                          <w:r>
                            <w:rPr>
                              <w:lang w:val="en-US"/>
                            </w:rPr>
                            <w:t>Corporate Communication</w:t>
                          </w:r>
                        </w:p>
                        <w:p w14:paraId="4940D34E" w14:textId="77777777" w:rsidR="007A759B" w:rsidRDefault="007A759B" w:rsidP="007A759B">
                          <w:pPr>
                            <w:pStyle w:val="Kopfzeile"/>
                            <w:rPr>
                              <w:lang w:val="en-US"/>
                            </w:rPr>
                          </w:pPr>
                          <w:r>
                            <w:rPr>
                              <w:lang w:val="en-US"/>
                            </w:rPr>
                            <w:t>E-Mail: presse@gemue.de</w:t>
                          </w:r>
                        </w:p>
                        <w:p w14:paraId="56F7367E" w14:textId="77777777" w:rsidR="00DF0B01" w:rsidRPr="007A759B"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7A759B" w:rsidRDefault="007A759B" w:rsidP="007A759B">
                    <w:pPr>
                      <w:pStyle w:val="Kopfzeile"/>
                      <w:rPr>
                        <w:lang w:val="en-US"/>
                      </w:rPr>
                    </w:pPr>
                    <w:r>
                      <w:rPr>
                        <w:lang w:val="en-US"/>
                      </w:rPr>
                      <w:t>Corporate Communication</w:t>
                    </w:r>
                  </w:p>
                  <w:p w:rsidR="007A759B" w:rsidRDefault="007A759B" w:rsidP="007A759B">
                    <w:pPr>
                      <w:pStyle w:val="Kopfzeile"/>
                      <w:rPr>
                        <w:lang w:val="en-US"/>
                      </w:rPr>
                    </w:pPr>
                    <w:r>
                      <w:rPr>
                        <w:lang w:val="en-US"/>
                      </w:rPr>
                      <w:t>E-Mail: presse@gemue.de</w:t>
                    </w:r>
                  </w:p>
                  <w:p w:rsidR="00DF0B01" w:rsidRPr="007A759B"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43759032" wp14:editId="10299460">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2C071"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CE7066"/>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4DAF"/>
    <w:rsid w:val="00E25683"/>
    <w:rsid w:val="00E35F2A"/>
    <w:rsid w:val="00E45DEE"/>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13B2C"/>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0D0DB09C"/>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gemu-group.com/sv_SE/"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gemu-group.com/single-use"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gemu-group.com/webcode/?webcode=gw-q50" TargetMode="External"/><Relationship Id="rId20"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gemu-group.com/webcode/?webcode=gw-q40"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jpe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webcode/?webcode=gw-q30"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2656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18</cp:revision>
  <cp:lastPrinted>2017-08-14T14:05:00Z</cp:lastPrinted>
  <dcterms:created xsi:type="dcterms:W3CDTF">2020-07-20T09:17:00Z</dcterms:created>
  <dcterms:modified xsi:type="dcterms:W3CDTF">2021-06-18T13:49:00Z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