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8DB5" w14:textId="77777777" w:rsidR="00A84F3C" w:rsidRPr="00DE11BC" w:rsidRDefault="00A84F3C" w:rsidP="00F3788D">
      <w:pPr>
        <w:pStyle w:val="Untertitel"/>
        <w:spacing w:line="360" w:lineRule="auto"/>
        <w:rPr>
          <w:rFonts w:cs="Arial"/>
          <w:b w:val="0"/>
          <w:sz w:val="22"/>
        </w:rPr>
      </w:pPr>
    </w:p>
    <w:p w14:paraId="173052F7" w14:textId="77777777" w:rsidR="00A84F3C" w:rsidRPr="00DE11BC" w:rsidRDefault="00A84F3C" w:rsidP="00F3788D">
      <w:pPr>
        <w:pStyle w:val="Kopfzeile"/>
        <w:tabs>
          <w:tab w:val="clear" w:pos="4536"/>
          <w:tab w:val="clear" w:pos="9072"/>
        </w:tabs>
        <w:spacing w:line="360" w:lineRule="auto"/>
        <w:rPr>
          <w:rFonts w:cs="Arial"/>
          <w:sz w:val="22"/>
        </w:rPr>
      </w:pPr>
    </w:p>
    <w:p w14:paraId="55B4502A" w14:textId="77777777" w:rsidR="00A65266" w:rsidRPr="000B7CB3" w:rsidRDefault="00A65266" w:rsidP="000B7CB3">
      <w:pPr>
        <w:tabs>
          <w:tab w:val="left" w:pos="7088"/>
        </w:tabs>
        <w:spacing w:line="360" w:lineRule="auto"/>
        <w:rPr>
          <w:rFonts w:cs="Arial"/>
          <w:sz w:val="22"/>
          <w:szCs w:val="22"/>
          <w:lang w:val="en-US"/>
        </w:rPr>
      </w:pPr>
    </w:p>
    <w:p w14:paraId="565C8E88" w14:textId="77777777" w:rsidR="0024485C" w:rsidRDefault="00B30A2B" w:rsidP="00B30A2B">
      <w:pPr>
        <w:spacing w:line="360" w:lineRule="auto"/>
        <w:rPr>
          <w:b/>
          <w:sz w:val="32"/>
          <w:szCs w:val="21"/>
          <w:lang w:val="sv-SE"/>
        </w:rPr>
      </w:pPr>
      <w:r w:rsidRPr="00B30A2B">
        <w:rPr>
          <w:b/>
          <w:sz w:val="32"/>
          <w:szCs w:val="21"/>
          <w:lang w:val="sv-SE"/>
        </w:rPr>
        <w:t>Nya godkännanden för vridspjäll</w:t>
      </w:r>
    </w:p>
    <w:p w14:paraId="38630ED9" w14:textId="2CC9D77D" w:rsidR="00B30A2B" w:rsidRPr="0024485C" w:rsidRDefault="00B30A2B" w:rsidP="00B30A2B">
      <w:pPr>
        <w:spacing w:line="360" w:lineRule="auto"/>
        <w:rPr>
          <w:b/>
          <w:bCs/>
          <w:sz w:val="32"/>
          <w:szCs w:val="32"/>
          <w:lang w:val="pt-BR"/>
        </w:rPr>
      </w:pPr>
      <w:r w:rsidRPr="0024485C">
        <w:rPr>
          <w:b/>
          <w:sz w:val="32"/>
          <w:szCs w:val="21"/>
          <w:lang w:val="pt-BR"/>
        </w:rPr>
        <w:t>GEMÜ R480 Victoria NSF- och DVGW-certifierat</w:t>
      </w:r>
    </w:p>
    <w:p w14:paraId="4B3D702D" w14:textId="77777777" w:rsidR="00B30A2B" w:rsidRPr="0024485C" w:rsidRDefault="00B30A2B" w:rsidP="00B30A2B">
      <w:pPr>
        <w:spacing w:line="360" w:lineRule="auto"/>
        <w:rPr>
          <w:sz w:val="21"/>
          <w:szCs w:val="21"/>
          <w:lang w:val="pt-BR"/>
        </w:rPr>
      </w:pPr>
    </w:p>
    <w:p w14:paraId="0F0543EB" w14:textId="77777777" w:rsidR="00B30A2B" w:rsidRPr="00B30A2B" w:rsidRDefault="00B30A2B" w:rsidP="00B30A2B">
      <w:pPr>
        <w:spacing w:line="360" w:lineRule="auto"/>
        <w:rPr>
          <w:sz w:val="22"/>
          <w:szCs w:val="22"/>
          <w:lang w:val="sv-SE"/>
        </w:rPr>
      </w:pPr>
      <w:r w:rsidRPr="00B30A2B">
        <w:rPr>
          <w:b/>
          <w:sz w:val="22"/>
          <w:szCs w:val="21"/>
          <w:lang w:val="sv-SE"/>
        </w:rPr>
        <w:t xml:space="preserve">Vridspjällen GEMÜ R480, R481, R487 och R488 har från och med nu NSF/ANSI/CAN 61-godkännande och DVGW-godkännande. Båda certifieringarna intygar att </w:t>
      </w:r>
      <w:bookmarkStart w:id="0" w:name="_Int_hvH29mnI"/>
      <w:r w:rsidRPr="00B30A2B">
        <w:rPr>
          <w:b/>
          <w:sz w:val="22"/>
          <w:szCs w:val="21"/>
          <w:lang w:val="sv-SE"/>
        </w:rPr>
        <w:t>produkterna</w:t>
      </w:r>
      <w:bookmarkEnd w:id="0"/>
      <w:r w:rsidRPr="00B30A2B">
        <w:rPr>
          <w:b/>
          <w:sz w:val="22"/>
          <w:szCs w:val="21"/>
          <w:lang w:val="sv-SE"/>
        </w:rPr>
        <w:t xml:space="preserve"> från ventilspecialisten GEMÜ i tyska Ingelfingen är lämpliga för användning i dricksvattenapplikationer. </w:t>
      </w:r>
      <w:r w:rsidRPr="00B30A2B">
        <w:rPr>
          <w:sz w:val="22"/>
          <w:szCs w:val="21"/>
          <w:lang w:val="sv-SE"/>
        </w:rPr>
        <w:br/>
      </w:r>
    </w:p>
    <w:p w14:paraId="580B527B" w14:textId="77777777" w:rsidR="00B30A2B" w:rsidRPr="00B30A2B" w:rsidRDefault="00B30A2B" w:rsidP="00B30A2B">
      <w:pPr>
        <w:spacing w:line="360" w:lineRule="auto"/>
        <w:rPr>
          <w:sz w:val="22"/>
          <w:szCs w:val="22"/>
          <w:lang w:val="sv-SE"/>
        </w:rPr>
      </w:pPr>
      <w:r w:rsidRPr="00B30A2B">
        <w:rPr>
          <w:sz w:val="22"/>
          <w:szCs w:val="21"/>
          <w:lang w:val="sv-SE"/>
        </w:rPr>
        <w:t xml:space="preserve">För vridspjällen GEMÜ R480, R481, R487 och R488 Victoria för dricksvattenapplikationer finns valet mellan det amerikanska NSF-godkännandet med specialfunktionen ”N” och det europeiska DVGW-godkännandet med specialfunktionen ”D”. </w:t>
      </w:r>
    </w:p>
    <w:p w14:paraId="456816CB" w14:textId="77777777" w:rsidR="00B30A2B" w:rsidRPr="00B30A2B" w:rsidRDefault="00B30A2B" w:rsidP="00B30A2B">
      <w:pPr>
        <w:spacing w:line="360" w:lineRule="auto"/>
        <w:rPr>
          <w:sz w:val="22"/>
          <w:szCs w:val="22"/>
          <w:lang w:val="sv-SE"/>
        </w:rPr>
      </w:pPr>
      <w:r w:rsidRPr="00B30A2B">
        <w:rPr>
          <w:sz w:val="22"/>
          <w:szCs w:val="21"/>
          <w:lang w:val="sv-SE"/>
        </w:rPr>
        <w:t>Dessutom gäller certifieringen NSF/ANSI/CAN 61 för alla produkter som kan levereras med manschett kod W i kombination med rostfria brickor kod A, B och D.</w:t>
      </w:r>
    </w:p>
    <w:p w14:paraId="453F48FB" w14:textId="77777777" w:rsidR="00B30A2B" w:rsidRPr="00B30A2B" w:rsidRDefault="00B30A2B" w:rsidP="00B30A2B">
      <w:pPr>
        <w:spacing w:line="360" w:lineRule="auto"/>
        <w:rPr>
          <w:sz w:val="22"/>
          <w:szCs w:val="22"/>
          <w:lang w:val="sv-SE"/>
        </w:rPr>
      </w:pPr>
      <w:r w:rsidRPr="00B30A2B">
        <w:rPr>
          <w:sz w:val="22"/>
          <w:szCs w:val="21"/>
          <w:lang w:val="sv-SE"/>
        </w:rPr>
        <w:t>DVGW-certifieringen gäller för alla produkter med manschett kod W i kombination med rostfria brickor kod A, B och specialfunktion ”D”.</w:t>
      </w:r>
    </w:p>
    <w:p w14:paraId="27DF99DB" w14:textId="77777777" w:rsidR="00B30A2B" w:rsidRPr="00B30A2B" w:rsidRDefault="00B30A2B" w:rsidP="00B30A2B">
      <w:pPr>
        <w:spacing w:line="360" w:lineRule="auto"/>
        <w:rPr>
          <w:sz w:val="22"/>
          <w:szCs w:val="22"/>
          <w:lang w:val="sv-SE"/>
        </w:rPr>
      </w:pPr>
    </w:p>
    <w:p w14:paraId="481E23C6" w14:textId="77777777" w:rsidR="00B30A2B" w:rsidRPr="00B30A2B" w:rsidRDefault="00B30A2B" w:rsidP="00B30A2B">
      <w:pPr>
        <w:spacing w:line="360" w:lineRule="auto"/>
        <w:rPr>
          <w:sz w:val="22"/>
          <w:szCs w:val="22"/>
          <w:lang w:val="sv-SE"/>
        </w:rPr>
      </w:pPr>
      <w:r w:rsidRPr="00B30A2B">
        <w:rPr>
          <w:sz w:val="22"/>
          <w:szCs w:val="21"/>
          <w:lang w:val="sv-SE"/>
        </w:rPr>
        <w:t xml:space="preserve">Receptet för tätningen i GEMÜ 480 och GEMÜ R480 har testats enligt det gamla tyska elastomerdirektivet och det nya tyska direktivet för plast och dricksvatten KTW-BWGL. I och med offentliggörandet av den tredje ändringen av KTW-BWGL i mars 2022 föreligger en övergångstid fram till mars 2025. Därefter upphör det gamla elastomerdirektivet. </w:t>
      </w:r>
    </w:p>
    <w:p w14:paraId="474F4C21" w14:textId="77777777" w:rsidR="00B30A2B" w:rsidRPr="00B30A2B" w:rsidRDefault="00B30A2B" w:rsidP="00B30A2B">
      <w:pPr>
        <w:spacing w:line="360" w:lineRule="auto"/>
        <w:rPr>
          <w:sz w:val="22"/>
          <w:szCs w:val="22"/>
          <w:lang w:val="sv-SE"/>
        </w:rPr>
      </w:pPr>
      <w:r w:rsidRPr="00B30A2B">
        <w:rPr>
          <w:sz w:val="22"/>
          <w:szCs w:val="21"/>
          <w:lang w:val="sv-SE"/>
        </w:rPr>
        <w:br/>
        <w:t>Med den nya modellserien GEMÜ R480 Victoria ger GEMÜ sina kunder planeringssäkerhet för framtida projekt som sträcker sig över den nämnda övergångstiden och kan leverera passande vridspjäll på lång sikt.</w:t>
      </w:r>
    </w:p>
    <w:p w14:paraId="482868BA" w14:textId="77777777" w:rsidR="00B30A2B" w:rsidRPr="00B30A2B" w:rsidRDefault="00B30A2B" w:rsidP="00B30A2B">
      <w:pPr>
        <w:spacing w:line="360" w:lineRule="auto"/>
        <w:rPr>
          <w:iCs/>
          <w:sz w:val="24"/>
          <w:szCs w:val="24"/>
          <w:lang w:val="sv-SE"/>
        </w:rPr>
      </w:pPr>
    </w:p>
    <w:p w14:paraId="51468023" w14:textId="77777777" w:rsidR="00B30A2B" w:rsidRPr="00B30A2B" w:rsidRDefault="00B30A2B" w:rsidP="00B30A2B">
      <w:pPr>
        <w:spacing w:line="360" w:lineRule="auto"/>
        <w:ind w:right="1134"/>
        <w:jc w:val="both"/>
        <w:rPr>
          <w:b/>
          <w:bCs/>
          <w:iCs/>
          <w:sz w:val="24"/>
          <w:szCs w:val="24"/>
          <w:lang w:val="sv-SE"/>
        </w:rPr>
      </w:pPr>
    </w:p>
    <w:p w14:paraId="18AE8D05" w14:textId="68A2ACB3" w:rsidR="00B30A2B" w:rsidRPr="00B30A2B" w:rsidRDefault="00B30A2B" w:rsidP="00B30A2B">
      <w:pPr>
        <w:spacing w:line="360" w:lineRule="auto"/>
        <w:ind w:right="1134"/>
        <w:jc w:val="both"/>
        <w:rPr>
          <w:rFonts w:cs="Arial"/>
          <w:b/>
          <w:iCs/>
          <w:szCs w:val="21"/>
          <w:lang w:val="sv-SE"/>
        </w:rPr>
      </w:pPr>
      <w:r>
        <w:rPr>
          <w:noProof/>
        </w:rPr>
        <w:lastRenderedPageBreak/>
        <w:drawing>
          <wp:inline distT="0" distB="0" distL="0" distR="0" wp14:anchorId="43C84617" wp14:editId="7535ABE1">
            <wp:extent cx="828675" cy="1738630"/>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675" cy="1738630"/>
                    </a:xfrm>
                    <a:prstGeom prst="rect">
                      <a:avLst/>
                    </a:prstGeom>
                    <a:noFill/>
                    <a:ln>
                      <a:noFill/>
                    </a:ln>
                  </pic:spPr>
                </pic:pic>
              </a:graphicData>
            </a:graphic>
          </wp:inline>
        </w:drawing>
      </w:r>
    </w:p>
    <w:p w14:paraId="7B64A52C" w14:textId="77777777" w:rsidR="00B30A2B" w:rsidRPr="00B30A2B" w:rsidRDefault="00B30A2B" w:rsidP="00B30A2B">
      <w:pPr>
        <w:spacing w:line="360" w:lineRule="auto"/>
        <w:ind w:right="1134"/>
        <w:jc w:val="both"/>
        <w:rPr>
          <w:rFonts w:cs="Arial"/>
          <w:bCs/>
          <w:iCs/>
          <w:szCs w:val="21"/>
          <w:lang w:val="sv-SE"/>
        </w:rPr>
      </w:pPr>
      <w:r w:rsidRPr="00B30A2B">
        <w:rPr>
          <w:rFonts w:cs="Arial"/>
          <w:lang w:val="sv-SE"/>
        </w:rPr>
        <w:t xml:space="preserve">GEMÜ R480 Victoria </w:t>
      </w:r>
      <w:r w:rsidRPr="00B30A2B">
        <w:rPr>
          <w:lang w:val="sv-SE"/>
        </w:rPr>
        <w:t>med godkännande för dricksvatten</w:t>
      </w:r>
    </w:p>
    <w:p w14:paraId="5F217734" w14:textId="759CB650" w:rsidR="00B30A2B" w:rsidRDefault="00B30A2B" w:rsidP="00B30A2B">
      <w:pPr>
        <w:rPr>
          <w:lang w:val="sv-SE"/>
        </w:rPr>
      </w:pPr>
    </w:p>
    <w:p w14:paraId="180B052A" w14:textId="79D1D786" w:rsidR="00B30A2B" w:rsidRDefault="00B30A2B" w:rsidP="00B30A2B">
      <w:pPr>
        <w:rPr>
          <w:lang w:val="sv-SE"/>
        </w:rPr>
      </w:pPr>
    </w:p>
    <w:p w14:paraId="02462386" w14:textId="57CD7843" w:rsidR="00B30A2B" w:rsidRDefault="00B30A2B" w:rsidP="00B30A2B">
      <w:pPr>
        <w:rPr>
          <w:lang w:val="sv-SE"/>
        </w:rPr>
      </w:pPr>
    </w:p>
    <w:p w14:paraId="008B7F1C" w14:textId="77777777" w:rsidR="00B30A2B" w:rsidRPr="00B30A2B" w:rsidRDefault="00B30A2B" w:rsidP="00B30A2B">
      <w:pPr>
        <w:rPr>
          <w:lang w:val="sv-SE"/>
        </w:rPr>
      </w:pPr>
    </w:p>
    <w:p w14:paraId="64A07BDD" w14:textId="7F64B317" w:rsidR="0052138C" w:rsidRDefault="009C3E2D" w:rsidP="00EC7B3B">
      <w:pPr>
        <w:autoSpaceDE w:val="0"/>
        <w:autoSpaceDN w:val="0"/>
        <w:adjustRightInd w:val="0"/>
        <w:spacing w:line="360" w:lineRule="auto"/>
        <w:rPr>
          <w:rFonts w:cs="Arial"/>
          <w:color w:val="666666"/>
          <w:shd w:val="clear" w:color="auto" w:fill="FFFFFF"/>
        </w:rPr>
      </w:pPr>
      <w:r w:rsidRPr="009C3E2D">
        <w:rPr>
          <w:rFonts w:cs="Arial"/>
          <w:b/>
          <w:bCs/>
          <w:lang w:val="sv-SE"/>
        </w:rPr>
        <w:t>Om oss</w:t>
      </w:r>
      <w:r w:rsidR="00EC7B3B" w:rsidRPr="00EC7B3B">
        <w:rPr>
          <w:rFonts w:cs="Arial"/>
          <w:b/>
          <w:bCs/>
          <w:lang w:val="sv-SE"/>
        </w:rPr>
        <w:br/>
      </w:r>
      <w:r w:rsidR="00EC7B3B" w:rsidRPr="00EC7B3B">
        <w:rPr>
          <w:rFonts w:cs="Arial"/>
          <w:lang w:val="sv-SE"/>
        </w:rPr>
        <w:br/>
      </w:r>
      <w:r w:rsidR="00EC7B3B" w:rsidRPr="00EC7B3B">
        <w:rPr>
          <w:rFonts w:cs="Arial"/>
          <w:shd w:val="clear" w:color="auto" w:fill="FFFFFF"/>
          <w:lang w:val="sv-SE"/>
        </w:rPr>
        <w:t xml:space="preserve">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w:t>
      </w:r>
      <w:r w:rsidR="009278EF">
        <w:rPr>
          <w:rFonts w:cs="Arial"/>
          <w:shd w:val="clear" w:color="auto" w:fill="FFFFFF"/>
          <w:lang w:val="sv-SE"/>
        </w:rPr>
        <w:t>2022</w:t>
      </w:r>
      <w:r w:rsidR="00EC7B3B" w:rsidRPr="00EC7B3B">
        <w:rPr>
          <w:rFonts w:cs="Arial"/>
          <w:shd w:val="clear" w:color="auto" w:fill="FFFFFF"/>
          <w:lang w:val="sv-SE"/>
        </w:rPr>
        <w:t xml:space="preserve"> en omsättning på över </w:t>
      </w:r>
      <w:r w:rsidR="009278EF">
        <w:rPr>
          <w:rFonts w:cs="Arial"/>
          <w:shd w:val="clear" w:color="auto" w:fill="FFFFFF"/>
          <w:lang w:val="sv-SE"/>
        </w:rPr>
        <w:t>530</w:t>
      </w:r>
      <w:r w:rsidR="00EC7B3B" w:rsidRPr="00EC7B3B">
        <w:rPr>
          <w:rFonts w:cs="Arial"/>
          <w:shd w:val="clear" w:color="auto" w:fill="FFFFFF"/>
          <w:lang w:val="sv-SE"/>
        </w:rPr>
        <w:t xml:space="preserve"> miljoner Euro och har idag över </w:t>
      </w:r>
      <w:r w:rsidR="00B66EAE">
        <w:rPr>
          <w:rFonts w:cs="Arial"/>
          <w:shd w:val="clear" w:color="auto" w:fill="FFFFFF"/>
          <w:lang w:val="sv-SE"/>
        </w:rPr>
        <w:t>2</w:t>
      </w:r>
      <w:r w:rsidR="00EC7B3B" w:rsidRPr="00EC7B3B">
        <w:rPr>
          <w:rFonts w:cs="Arial"/>
          <w:shd w:val="clear" w:color="auto" w:fill="FFFFFF"/>
          <w:lang w:val="sv-SE"/>
        </w:rPr>
        <w:t xml:space="preserve"> </w:t>
      </w:r>
      <w:r w:rsidR="00BA3C80">
        <w:rPr>
          <w:rFonts w:cs="Arial"/>
          <w:shd w:val="clear" w:color="auto" w:fill="FFFFFF"/>
          <w:lang w:val="sv-SE"/>
        </w:rPr>
        <w:t>4</w:t>
      </w:r>
      <w:r w:rsidR="00EC7B3B" w:rsidRPr="00EC7B3B">
        <w:rPr>
          <w:rFonts w:cs="Arial"/>
          <w:shd w:val="clear" w:color="auto" w:fill="FFFFFF"/>
          <w:lang w:val="sv-SE"/>
        </w:rPr>
        <w:t xml:space="preserve">00 medarbetare över hela världen, varav fler än </w:t>
      </w:r>
      <w:r w:rsidR="00B66EAE">
        <w:rPr>
          <w:rFonts w:cs="Arial"/>
          <w:shd w:val="clear" w:color="auto" w:fill="FFFFFF"/>
          <w:lang w:val="sv-SE"/>
        </w:rPr>
        <w:t xml:space="preserve"> </w:t>
      </w:r>
      <w:r w:rsidR="00EC7B3B" w:rsidRPr="00EC7B3B">
        <w:rPr>
          <w:rFonts w:cs="Arial"/>
          <w:shd w:val="clear" w:color="auto" w:fill="FFFFFF"/>
          <w:lang w:val="sv-SE"/>
        </w:rPr>
        <w:t xml:space="preserve">1 </w:t>
      </w:r>
      <w:r w:rsidR="00BA3C80">
        <w:rPr>
          <w:rFonts w:cs="Arial"/>
          <w:shd w:val="clear" w:color="auto" w:fill="FFFFFF"/>
          <w:lang w:val="sv-SE"/>
        </w:rPr>
        <w:t>3</w:t>
      </w:r>
      <w:r w:rsidR="00EC7B3B" w:rsidRPr="00EC7B3B">
        <w:rPr>
          <w:rFonts w:cs="Arial"/>
          <w:shd w:val="clear" w:color="auto" w:fill="FFFFFF"/>
          <w:lang w:val="sv-SE"/>
        </w:rPr>
        <w:t>00 i Tyskland. Produktionen sker på sex olika platser: i Tyskland, Schweiz och Frankrike, samt i Kina, Brasilien och USA. Den världsomspännande distributionen sker via 2</w:t>
      </w:r>
      <w:r w:rsidR="0009313E">
        <w:rPr>
          <w:rFonts w:cs="Arial"/>
          <w:shd w:val="clear" w:color="auto" w:fill="FFFFFF"/>
          <w:lang w:val="sv-SE"/>
        </w:rPr>
        <w:t>7</w:t>
      </w:r>
      <w:r w:rsidR="00EC7B3B" w:rsidRPr="00EC7B3B">
        <w:rPr>
          <w:rFonts w:cs="Arial"/>
          <w:shd w:val="clear" w:color="auto" w:fill="FFFFFF"/>
          <w:lang w:val="sv-SE"/>
        </w:rPr>
        <w:t xml:space="preserve"> dotterbolag och koordineras från Tyskland. GEMÜ är aktivt i fler än 50 länder och på alla kontinenter via ett stabilt nätverk av återförsäljare.</w:t>
      </w:r>
      <w:r w:rsidR="00EC7B3B" w:rsidRPr="00EC7B3B">
        <w:rPr>
          <w:rFonts w:cs="Arial"/>
          <w:lang w:val="sv-SE"/>
        </w:rPr>
        <w:br/>
      </w:r>
      <w:r w:rsidR="00EC7B3B" w:rsidRPr="00EC7B3B">
        <w:rPr>
          <w:rFonts w:cs="Arial"/>
          <w:shd w:val="clear" w:color="auto" w:fill="FFFFFF"/>
        </w:rPr>
        <w:t xml:space="preserve">Mer information finns på adressen </w:t>
      </w:r>
      <w:hyperlink r:id="rId15" w:tgtFrame="_blank" w:tooltip="www.gemu-group.com" w:history="1">
        <w:r w:rsidR="00EC7B3B" w:rsidRPr="00EC7B3B">
          <w:rPr>
            <w:rStyle w:val="Hyperlink"/>
            <w:rFonts w:cs="Arial"/>
            <w:color w:val="auto"/>
          </w:rPr>
          <w:t>www.gemu-group.com</w:t>
        </w:r>
      </w:hyperlink>
      <w:r w:rsidR="00EC7B3B" w:rsidRPr="00EC7B3B">
        <w:rPr>
          <w:rFonts w:cs="Arial"/>
          <w:color w:val="666666"/>
          <w:shd w:val="clear" w:color="auto" w:fill="FFFFFF"/>
        </w:rPr>
        <w:t>.</w:t>
      </w:r>
    </w:p>
    <w:p w14:paraId="6C1DF7A2" w14:textId="54B1FA8F" w:rsidR="00684CC2" w:rsidRDefault="00684CC2" w:rsidP="00EC7B3B">
      <w:pPr>
        <w:autoSpaceDE w:val="0"/>
        <w:autoSpaceDN w:val="0"/>
        <w:adjustRightInd w:val="0"/>
        <w:spacing w:line="360" w:lineRule="auto"/>
        <w:rPr>
          <w:rFonts w:cs="Arial"/>
          <w:color w:val="666666"/>
          <w:shd w:val="clear" w:color="auto" w:fill="FFFFFF"/>
        </w:rPr>
      </w:pPr>
    </w:p>
    <w:p w14:paraId="31DFB890" w14:textId="77777777" w:rsidR="00684CC2" w:rsidRDefault="00684CC2" w:rsidP="00EC7B3B">
      <w:pPr>
        <w:autoSpaceDE w:val="0"/>
        <w:autoSpaceDN w:val="0"/>
        <w:adjustRightInd w:val="0"/>
        <w:spacing w:line="360" w:lineRule="auto"/>
        <w:rPr>
          <w:rFonts w:cs="Arial"/>
          <w:lang w:val="en-GB"/>
        </w:rPr>
      </w:pPr>
    </w:p>
    <w:sectPr w:rsidR="00684CC2"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2ADD" w14:textId="77777777" w:rsidR="00DD60B0" w:rsidRDefault="00DD60B0">
      <w:r>
        <w:separator/>
      </w:r>
    </w:p>
  </w:endnote>
  <w:endnote w:type="continuationSeparator" w:id="0">
    <w:p w14:paraId="41836AC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CB2D" w14:textId="77777777" w:rsidR="007D089F" w:rsidRDefault="007D08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6E52"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4AD1968"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4FB4678C" w14:textId="77777777" w:rsidR="00DF0B01" w:rsidRPr="00BA7E08" w:rsidRDefault="00DF0B01" w:rsidP="005E7988">
    <w:pPr>
      <w:pStyle w:val="Webseite"/>
      <w:rPr>
        <w:color w:val="FF0000"/>
        <w:lang w:val="en-US"/>
      </w:rPr>
    </w:pPr>
    <w:r w:rsidRPr="00BA7E08">
      <w:rPr>
        <w:color w:val="FF0000"/>
        <w:lang w:val="en-US"/>
      </w:rPr>
      <w:t>www.gemu-group.com</w:t>
    </w:r>
  </w:p>
  <w:p w14:paraId="56F54B9C" w14:textId="77777777" w:rsidR="00DF0B01" w:rsidRPr="00BA7E08" w:rsidRDefault="00DF0B01" w:rsidP="005E7988">
    <w:pPr>
      <w:pStyle w:val="Webseite"/>
      <w:rPr>
        <w:color w:val="A6A6A6" w:themeColor="background1" w:themeShade="A6"/>
        <w:sz w:val="12"/>
        <w:szCs w:val="12"/>
        <w:lang w:val="en-US"/>
      </w:rPr>
    </w:pPr>
  </w:p>
  <w:p w14:paraId="1B62932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2FB37C09" w14:textId="6094E76B"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p>
  <w:p w14:paraId="13AA225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0F41882"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D202" w14:textId="38535EB6" w:rsidR="00DF0B01" w:rsidRPr="003B2FE3" w:rsidRDefault="00DF0B01" w:rsidP="00BC51EA">
    <w:pPr>
      <w:pStyle w:val="Fuzeile"/>
      <w:spacing w:line="240" w:lineRule="auto"/>
      <w:rPr>
        <w:lang w:val="en-US"/>
      </w:rPr>
    </w:pPr>
    <w:r w:rsidRPr="00362728">
      <w:rPr>
        <w:b w:val="0"/>
        <w:bCs/>
      </w:rPr>
      <w:t xml:space="preserve">GEMÜ Gebr. Müller Apparatebau GmbH &amp; Co. </w:t>
    </w:r>
    <w:r w:rsidRPr="00362728">
      <w:rPr>
        <w:b w:val="0"/>
        <w:bCs/>
        <w:lang w:val="en-US"/>
      </w:rPr>
      <w:t>KG • Fritz-Müller-Str. 6</w:t>
    </w:r>
    <w:r w:rsidR="00362728">
      <w:rPr>
        <w:b w:val="0"/>
        <w:bCs/>
        <w:lang w:val="en-US"/>
      </w:rPr>
      <w:t xml:space="preserve"> </w:t>
    </w:r>
    <w:r w:rsidR="0086241D">
      <w:rPr>
        <w:b w:val="0"/>
        <w:bCs/>
        <w:lang w:val="en-US"/>
      </w:rPr>
      <w:t>–</w:t>
    </w:r>
    <w:r w:rsidR="00362728">
      <w:rPr>
        <w:b w:val="0"/>
        <w:bCs/>
        <w:lang w:val="en-US"/>
      </w:rPr>
      <w:t xml:space="preserve"> </w:t>
    </w:r>
    <w:r w:rsidRPr="00362728">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45E34DA" w14:textId="7D2E47BB" w:rsidR="00DF0B01" w:rsidRDefault="00DF0B01" w:rsidP="00BC51EA">
    <w:pPr>
      <w:pStyle w:val="Webseite"/>
      <w:rPr>
        <w:b w:val="0"/>
        <w:bCs/>
        <w:color w:val="auto"/>
        <w:lang w:val="en-US"/>
      </w:rPr>
    </w:pPr>
    <w:r w:rsidRPr="00362728">
      <w:rPr>
        <w:b w:val="0"/>
        <w:bCs/>
        <w:color w:val="auto"/>
        <w:lang w:val="en-US"/>
      </w:rPr>
      <w:t>Phone: +49 7940 123-0 • Fax: +49 7940 123-192</w:t>
    </w:r>
  </w:p>
  <w:p w14:paraId="7382D58E" w14:textId="0A19AE37" w:rsidR="00362728" w:rsidRPr="0086241D" w:rsidRDefault="00362728" w:rsidP="00BC51EA">
    <w:pPr>
      <w:pStyle w:val="Webseite"/>
      <w:rPr>
        <w:b w:val="0"/>
        <w:bCs/>
        <w:color w:val="auto"/>
        <w:lang w:val="en-US"/>
      </w:rPr>
    </w:pPr>
    <w:r w:rsidRPr="0086241D">
      <w:rPr>
        <w:b w:val="0"/>
        <w:bCs/>
        <w:color w:val="auto"/>
        <w:lang w:val="en-US"/>
      </w:rPr>
      <w:t>www.gemu-group.com</w:t>
    </w:r>
  </w:p>
  <w:p w14:paraId="7D0D67DA" w14:textId="77777777" w:rsidR="00DF0B01" w:rsidRPr="00362728" w:rsidRDefault="00DF0B01" w:rsidP="00BC51EA">
    <w:pPr>
      <w:pStyle w:val="Webseite"/>
      <w:rPr>
        <w:color w:val="A6A6A6" w:themeColor="background1" w:themeShade="A6"/>
        <w:sz w:val="12"/>
        <w:szCs w:val="12"/>
        <w:lang w:val="en-US"/>
      </w:rPr>
    </w:pPr>
  </w:p>
  <w:p w14:paraId="06562127" w14:textId="77777777" w:rsidR="00DF0B01" w:rsidRPr="00362728" w:rsidRDefault="00DF0B01" w:rsidP="00BC51EA">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31429648" w14:textId="20C0A929" w:rsidR="00DF0B01" w:rsidRPr="00362728" w:rsidRDefault="00DF0B01" w:rsidP="00BC51EA">
    <w:pPr>
      <w:pStyle w:val="Fuzeile"/>
      <w:spacing w:line="240" w:lineRule="auto"/>
      <w:rPr>
        <w:color w:val="A6A6A6" w:themeColor="background1" w:themeShade="A6"/>
        <w:sz w:val="10"/>
        <w:szCs w:val="10"/>
      </w:rPr>
    </w:pPr>
    <w:r w:rsidRPr="00362728">
      <w:rPr>
        <w:color w:val="A6A6A6" w:themeColor="background1" w:themeShade="A6"/>
        <w:sz w:val="10"/>
        <w:szCs w:val="10"/>
      </w:rPr>
      <w:t>Managing Directors: Gert Müller, Stephan Müller</w:t>
    </w:r>
    <w:r w:rsidR="007D089F" w:rsidRPr="00362728">
      <w:rPr>
        <w:color w:val="A6A6A6" w:themeColor="background1" w:themeShade="A6"/>
        <w:sz w:val="10"/>
        <w:szCs w:val="10"/>
      </w:rPr>
      <w:t>, Matthias Fick</w:t>
    </w:r>
  </w:p>
  <w:p w14:paraId="628C1C13" w14:textId="77777777" w:rsidR="00DF0B01" w:rsidRPr="00362728" w:rsidRDefault="00DF0B01" w:rsidP="00BC51EA">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VAT number: DE 146281082, Tax number: 76050/04341</w:t>
    </w:r>
  </w:p>
  <w:p w14:paraId="341DEF87" w14:textId="77777777" w:rsidR="00DF0B01" w:rsidRPr="00DE1558"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B356" w14:textId="77777777" w:rsidR="00DD60B0" w:rsidRDefault="00DD60B0">
      <w:r>
        <w:separator/>
      </w:r>
    </w:p>
  </w:footnote>
  <w:footnote w:type="continuationSeparator" w:id="0">
    <w:p w14:paraId="4C0BD140"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BE5F" w14:textId="77777777" w:rsidR="007D089F" w:rsidRDefault="007D08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40F3" w14:textId="77777777" w:rsidR="00DF0B01" w:rsidRDefault="00DF0B01" w:rsidP="008F1259">
    <w:pPr>
      <w:pStyle w:val="Kopfzeile"/>
      <w:tabs>
        <w:tab w:val="clear" w:pos="9072"/>
      </w:tabs>
      <w:ind w:right="-186"/>
      <w:jc w:val="right"/>
    </w:pPr>
  </w:p>
  <w:p w14:paraId="697AA515"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22732CF" wp14:editId="04D4EC58">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094A" w14:textId="543E9816"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777BA7D5" wp14:editId="5DE29B9A">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039365E2" wp14:editId="53DEA614">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E5C8" w14:textId="77777777" w:rsidR="00DF0B01" w:rsidRPr="007A759B" w:rsidRDefault="00EC7B3B" w:rsidP="005645ED">
                          <w:pPr>
                            <w:pStyle w:val="Titel"/>
                            <w:rPr>
                              <w:bCs/>
                              <w:sz w:val="24"/>
                              <w:szCs w:val="24"/>
                            </w:rPr>
                          </w:pPr>
                          <w:r w:rsidRPr="007A759B">
                            <w:rPr>
                              <w:bCs/>
                              <w:sz w:val="24"/>
                              <w:szCs w:val="24"/>
                            </w:rPr>
                            <w:t>Pressmeddelande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65E2"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" o:allowoverlap="f" filled="f" stroked="f">
              <v:textbox inset="0,0,0,0">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75475469">
    <w:abstractNumId w:val="0"/>
  </w:num>
  <w:num w:numId="2" w16cid:durableId="2022048538">
    <w:abstractNumId w:val="2"/>
  </w:num>
  <w:num w:numId="3" w16cid:durableId="1729569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1197"/>
    <w:rsid w:val="000443E2"/>
    <w:rsid w:val="000460C8"/>
    <w:rsid w:val="00050DB0"/>
    <w:rsid w:val="0009194C"/>
    <w:rsid w:val="00092213"/>
    <w:rsid w:val="0009313E"/>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4485C"/>
    <w:rsid w:val="00251978"/>
    <w:rsid w:val="00294B5A"/>
    <w:rsid w:val="002A0855"/>
    <w:rsid w:val="002A204C"/>
    <w:rsid w:val="002B120B"/>
    <w:rsid w:val="002E7BEE"/>
    <w:rsid w:val="002F16E7"/>
    <w:rsid w:val="00305F51"/>
    <w:rsid w:val="0031460C"/>
    <w:rsid w:val="0031563C"/>
    <w:rsid w:val="00316E53"/>
    <w:rsid w:val="00322CB1"/>
    <w:rsid w:val="00333604"/>
    <w:rsid w:val="00351701"/>
    <w:rsid w:val="00353F39"/>
    <w:rsid w:val="00360B23"/>
    <w:rsid w:val="00362728"/>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4CC2"/>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59B"/>
    <w:rsid w:val="007B2565"/>
    <w:rsid w:val="007B6EB1"/>
    <w:rsid w:val="007C1BD5"/>
    <w:rsid w:val="007C5A73"/>
    <w:rsid w:val="007D089F"/>
    <w:rsid w:val="007D2487"/>
    <w:rsid w:val="007E392B"/>
    <w:rsid w:val="007E7946"/>
    <w:rsid w:val="008132C2"/>
    <w:rsid w:val="00817547"/>
    <w:rsid w:val="008279E1"/>
    <w:rsid w:val="00827B88"/>
    <w:rsid w:val="00831819"/>
    <w:rsid w:val="008544E3"/>
    <w:rsid w:val="00856DA1"/>
    <w:rsid w:val="0086241D"/>
    <w:rsid w:val="00874B37"/>
    <w:rsid w:val="008819AD"/>
    <w:rsid w:val="008860AD"/>
    <w:rsid w:val="0088749B"/>
    <w:rsid w:val="008A5C29"/>
    <w:rsid w:val="008B1A31"/>
    <w:rsid w:val="008B56D8"/>
    <w:rsid w:val="008C5A36"/>
    <w:rsid w:val="008D7016"/>
    <w:rsid w:val="008F0E39"/>
    <w:rsid w:val="008F1259"/>
    <w:rsid w:val="008F7DBE"/>
    <w:rsid w:val="009021DB"/>
    <w:rsid w:val="0090574B"/>
    <w:rsid w:val="009278EF"/>
    <w:rsid w:val="009369BE"/>
    <w:rsid w:val="00936DA0"/>
    <w:rsid w:val="00961638"/>
    <w:rsid w:val="00963CD3"/>
    <w:rsid w:val="009707CA"/>
    <w:rsid w:val="009879D4"/>
    <w:rsid w:val="00994B2C"/>
    <w:rsid w:val="009A16D4"/>
    <w:rsid w:val="009A501D"/>
    <w:rsid w:val="009C3E2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C1962"/>
    <w:rsid w:val="00AE3BEC"/>
    <w:rsid w:val="00AE3DCA"/>
    <w:rsid w:val="00AE4759"/>
    <w:rsid w:val="00AF65F0"/>
    <w:rsid w:val="00B17BF6"/>
    <w:rsid w:val="00B22DB8"/>
    <w:rsid w:val="00B26548"/>
    <w:rsid w:val="00B30A2B"/>
    <w:rsid w:val="00B33CE0"/>
    <w:rsid w:val="00B37265"/>
    <w:rsid w:val="00B432E9"/>
    <w:rsid w:val="00B55B7C"/>
    <w:rsid w:val="00B66EAE"/>
    <w:rsid w:val="00B720A7"/>
    <w:rsid w:val="00B7573E"/>
    <w:rsid w:val="00B76EC4"/>
    <w:rsid w:val="00B8709C"/>
    <w:rsid w:val="00B918B1"/>
    <w:rsid w:val="00B91E47"/>
    <w:rsid w:val="00B9217D"/>
    <w:rsid w:val="00BA3C80"/>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1558"/>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14:docId w14:val="312C4014"/>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 w:id="210942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sv_S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4.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2125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29</cp:revision>
  <cp:lastPrinted>2017-08-14T14:05:00Z</cp:lastPrinted>
  <dcterms:created xsi:type="dcterms:W3CDTF">2020-07-20T09:17:00Z</dcterms:created>
  <dcterms:modified xsi:type="dcterms:W3CDTF">2023-03-30T08:27:00Z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