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D542C3" w:rsidRPr="00970E5D" w:rsidRDefault="00970E5D">
      <w:pPr>
        <w:rPr>
          <w:b/>
          <w:sz w:val="24"/>
        </w:rPr>
      </w:pPr>
      <w:r>
        <w:rPr>
          <w:lang w:val="sv-SE"/>
          <w:rFonts w:ascii="Arial" w:cs="minorBidi" w:eastAsia="minorHAnsi" w:hAnsi="Arial" w:cstheme="minorBidi" w:eastAsiaTheme="minorHAnsi"/>
          <w:b w:val="on"/>
          <w:sz w:val="24"/>
        </w:rPr>
        <w:t xml:space="preserve">GEMÜ inviger centrum för ytteknik</w:t>
      </w:r>
    </w:p>
    <w:p w:rsidR="00970E5D" w:rsidRPr="00970E5D" w:rsidRDefault="00970E5D">
      <w:pPr>
        <w:rPr>
          <w:b/>
          <w:sz w:val="24"/>
        </w:rPr>
      </w:pPr>
      <w:r>
        <w:rPr>
          <w:lang w:val="sv-SE"/>
          <w:rFonts w:ascii="Arial" w:cs="minorBidi" w:eastAsia="minorHAnsi" w:hAnsi="Arial" w:cstheme="minorBidi" w:eastAsiaTheme="minorHAnsi"/>
          <w:b w:val="on"/>
          <w:sz w:val="24"/>
        </w:rPr>
        <w:t xml:space="preserve">Nybygge i industriområdet Hohenlohe</w:t>
      </w:r>
    </w:p>
    <w:p w:rsidR="00970E5D" w:rsidRDefault="00970E5D"/>
    <w:p w:rsidR="00970E5D" w:rsidRDefault="00970E5D">
      <w:pPr>
        <w:rPr>
          <w:sz w:val="22"/>
        </w:rPr>
      </w:pPr>
      <w:r>
        <w:rPr>
          <w:lang w:val="sv-SE"/>
          <w:rFonts w:ascii="Arial" w:cs="minorBidi" w:eastAsia="minorHAnsi" w:hAnsi="Arial" w:cstheme="minorBidi" w:eastAsiaTheme="minorHAnsi"/>
          <w:sz w:val="22"/>
        </w:rPr>
        <w:t xml:space="preserve">Det är endast fem år sedan ventilspecialisten GEMÜ öppnade sitt europeiska produktions- och logistikcentrum i Kupferzell och nu finns det anledning att fira igen: GEMÜ inviger ännu en byggnad. I juni ägde invigningen av det nya centrumet för ytteknik (på tyska Oberflächentechnologiezentrum, förkortat OTZ) rum för en liten skara av dem som varit delaktiga i byggandet. Ännu en milstolpe i GEMÜs historia.</w:t>
      </w:r>
    </w:p>
    <w:p w:rsidR="00B5059B" w:rsidRDefault="00970E5D">
      <w:pPr>
        <w:rPr>
          <w:sz w:val="22"/>
        </w:rPr>
      </w:pPr>
      <w:r>
        <w:rPr>
          <w:lang w:val="sv-SE"/>
          <w:rFonts w:ascii="Arial" w:cs="minorBidi" w:eastAsia="minorHAnsi" w:hAnsi="Arial" w:cstheme="minorBidi" w:eastAsiaTheme="minorHAnsi"/>
          <w:sz w:val="22"/>
        </w:rPr>
        <w:t xml:space="preserve">I en andra etapp har nu ytterligare 4 000 kvadratmeter bebyggts. Produktionen och logistiken samlar all kompetens inom ytteknik på ett och samma ställe, som t.ex. en slip- och svetsverkstad, men också de alldeles nyinrättade områdena elektropolering inklusive galvanisering. Genom att stärka kärnkompetenserna i det egna företaget får man bättre möjligheter till utvärdering och optimering av de ytskikt som produceras. Trots en ökad kapacitet är omloppstiderna och kommunikationsvägarna korta. De nya arbetsstegen går hand i hand med övriga processer. På så sätt optimeras processkedjan i produktionsförloppet genom en djupare integrering av ytkontroll, rengöring, betning och elektropolering. I det egna kemilaboratoriet kan olika typer av medier analyseras. ”Målet är att ta ytbehandling till en ny nivå och utforska nya möjligheter inom kärnkompetenserna”, säger Gert Müller. </w:t>
      </w:r>
    </w:p>
    <w:p w:rsidR="008A676F" w:rsidRDefault="00174E40">
      <w:pPr>
        <w:rPr>
          <w:sz w:val="22"/>
        </w:rPr>
      </w:pPr>
      <w:r>
        <w:rPr>
          <w:lang w:val="sv-SE"/>
          <w:rFonts w:ascii="Arial" w:cs="minorBidi" w:eastAsia="minorHAnsi" w:hAnsi="Arial" w:cstheme="minorBidi" w:eastAsiaTheme="minorHAnsi"/>
          <w:sz w:val="22"/>
        </w:rPr>
        <w:t xml:space="preserve">Kunderna drar dessutom nytta av en bredare kunskap och konsultkompetens. ”Den som inte satsar på kvalitet satsar på fel häst”, säger Gert Müller.</w:t>
      </w:r>
    </w:p>
    <w:p w:rsidR="00174E40" w:rsidRDefault="00174E40">
      <w:pPr>
        <w:rPr>
          <w:sz w:val="22"/>
        </w:rPr>
      </w:pPr>
      <w:r>
        <w:rPr>
          <w:lang w:val="sv-SE"/>
          <w:rFonts w:ascii="Arial" w:cs="minorBidi" w:eastAsia="minorHAnsi" w:hAnsi="Arial" w:cstheme="minorBidi" w:eastAsiaTheme="minorHAnsi"/>
          <w:sz w:val="22"/>
        </w:rPr>
        <w:t xml:space="preserve">GEMÜ fortsätter att växa. Gert Müller avslöjade också att en ny kontorsbyggnad redan är på planeringsstadiet.</w:t>
      </w:r>
    </w:p>
    <w:sectPr w:rsidR="00174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5D"/>
    <w:rsid w:val="00007A25"/>
    <w:rsid w:val="000F046F"/>
    <w:rsid w:val="00174E40"/>
    <w:rsid w:val="0047034A"/>
    <w:rsid w:val="004E3839"/>
    <w:rsid w:val="005B3113"/>
    <w:rsid w:val="006478D5"/>
    <w:rsid w:val="008A676F"/>
    <w:rsid w:val="008B4E47"/>
    <w:rsid w:val="00970E5D"/>
    <w:rsid w:val="00A31463"/>
    <w:rsid w:val="00A457E7"/>
    <w:rsid w:val="00AB2D61"/>
    <w:rsid w:val="00B5059B"/>
    <w:rsid w:val="00C548B5"/>
    <w:rsid w:val="00D33956"/>
    <w:rsid w:val="00D542C3"/>
    <w:rsid w:val="00E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B54"/>
  <w15:chartTrackingRefBased/>
  <w15:docId w15:val="{CE1B1D62-E9E1-4887-8BD5-86C979AC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F04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231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Jovic, Ivona</dc:creator>
  <cp:keywords/>
  <dc:description/>
  <cp:lastModifiedBy>Ziegler, Jasmin</cp:lastModifiedBy>
  <cp:revision>2</cp:revision>
  <dcterms:created xsi:type="dcterms:W3CDTF">2018-06-12T14:02:00Z</dcterms:created>
  <dcterms:modified xsi:type="dcterms:W3CDTF">2018-06-12T14:02:00Z</dcterms:modified>
</cp:coreProperties>
</file>