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:rsidR="00A65266" w:rsidRPr="00FF3345" w:rsidRDefault="00A65266" w:rsidP="00272DAD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:rsidR="00272DAD" w:rsidRDefault="00272DAD" w:rsidP="00272DAD">
      <w:pPr>
        <w:spacing w:after="200" w:line="360" w:lineRule="auto"/>
        <w:rPr>
          <w:rFonts w:eastAsia="SimSun"/>
          <w:b/>
          <w:bCs/>
          <w:sz w:val="28"/>
          <w:szCs w:val="22"/>
          <w:lang w:val="ru-RU" w:eastAsia="zh-CN"/>
        </w:rPr>
      </w:pPr>
      <w:r w:rsidRPr="00272DAD">
        <w:rPr>
          <w:rFonts w:eastAsia="SimSun"/>
          <w:b/>
          <w:bCs/>
          <w:sz w:val="28"/>
          <w:szCs w:val="22"/>
          <w:lang w:val="ru-RU" w:eastAsia="zh-CN"/>
        </w:rPr>
        <w:t xml:space="preserve">Промышленный электромагнитный клапан прямого действия с инновационным </w:t>
      </w:r>
      <w:proofErr w:type="spellStart"/>
      <w:r w:rsidRPr="00272DAD">
        <w:rPr>
          <w:rFonts w:eastAsia="SimSun"/>
          <w:b/>
          <w:bCs/>
          <w:sz w:val="28"/>
          <w:szCs w:val="22"/>
          <w:lang w:val="ru-RU" w:eastAsia="zh-CN"/>
        </w:rPr>
        <w:t>сильфонным</w:t>
      </w:r>
      <w:proofErr w:type="spellEnd"/>
      <w:r w:rsidRPr="00272DAD">
        <w:rPr>
          <w:rFonts w:eastAsia="SimSun"/>
          <w:b/>
          <w:bCs/>
          <w:sz w:val="28"/>
          <w:szCs w:val="22"/>
          <w:lang w:val="ru-RU" w:eastAsia="zh-CN"/>
        </w:rPr>
        <w:t xml:space="preserve"> уплотнением </w:t>
      </w:r>
    </w:p>
    <w:p w:rsidR="00272DAD" w:rsidRPr="00272DAD" w:rsidRDefault="00272DAD" w:rsidP="00272DAD">
      <w:pPr>
        <w:spacing w:after="200" w:line="360" w:lineRule="auto"/>
        <w:rPr>
          <w:rFonts w:eastAsia="SimSun"/>
          <w:b/>
          <w:bCs/>
          <w:sz w:val="28"/>
          <w:szCs w:val="36"/>
          <w:lang w:val="ru-RU" w:eastAsia="zh-CN"/>
        </w:rPr>
      </w:pPr>
    </w:p>
    <w:p w:rsidR="00272DAD" w:rsidRPr="00272DAD" w:rsidRDefault="00272DAD" w:rsidP="00272DAD">
      <w:pPr>
        <w:spacing w:after="200" w:line="360" w:lineRule="auto"/>
        <w:rPr>
          <w:rFonts w:eastAsia="SimSun"/>
          <w:b/>
          <w:bCs/>
          <w:sz w:val="22"/>
          <w:szCs w:val="24"/>
          <w:lang w:val="ru-RU" w:eastAsia="zh-CN"/>
        </w:rPr>
      </w:pPr>
      <w:r w:rsidRPr="00272DAD">
        <w:rPr>
          <w:rFonts w:eastAsia="SimSun"/>
          <w:b/>
          <w:bCs/>
          <w:sz w:val="22"/>
          <w:szCs w:val="22"/>
          <w:lang w:val="ru-RU" w:eastAsia="zh-CN"/>
        </w:rPr>
        <w:t xml:space="preserve">Новый электромагнитный клапан GEMÜ M75 компенсирует силы давления благодаря двойному </w:t>
      </w:r>
      <w:proofErr w:type="spellStart"/>
      <w:r w:rsidRPr="00272DAD">
        <w:rPr>
          <w:rFonts w:eastAsia="SimSun"/>
          <w:b/>
          <w:bCs/>
          <w:sz w:val="22"/>
          <w:szCs w:val="22"/>
          <w:lang w:val="ru-RU" w:eastAsia="zh-CN"/>
        </w:rPr>
        <w:t>сильфонному</w:t>
      </w:r>
      <w:proofErr w:type="spellEnd"/>
      <w:r w:rsidRPr="00272DAD">
        <w:rPr>
          <w:rFonts w:eastAsia="SimSun"/>
          <w:b/>
          <w:bCs/>
          <w:sz w:val="22"/>
          <w:szCs w:val="22"/>
          <w:lang w:val="ru-RU" w:eastAsia="zh-CN"/>
        </w:rPr>
        <w:t xml:space="preserve"> уплотнению </w:t>
      </w:r>
    </w:p>
    <w:p w:rsidR="00272DAD" w:rsidRPr="00272DAD" w:rsidRDefault="00272DAD" w:rsidP="00272DAD">
      <w:pPr>
        <w:spacing w:after="200" w:line="360" w:lineRule="auto"/>
        <w:rPr>
          <w:rFonts w:eastAsia="SimSun"/>
          <w:sz w:val="22"/>
          <w:szCs w:val="24"/>
          <w:lang w:val="ru-RU" w:eastAsia="zh-CN"/>
        </w:rPr>
      </w:pPr>
      <w:r w:rsidRPr="00272DAD">
        <w:rPr>
          <w:rFonts w:eastAsia="SimSun"/>
          <w:sz w:val="22"/>
          <w:szCs w:val="22"/>
          <w:lang w:val="ru-RU" w:eastAsia="zh-CN"/>
        </w:rPr>
        <w:t xml:space="preserve">Компания GEMÜ, специализирующаяся на производстве клапанов, представляет свой новый промышленный разгрузочный электромагнитный клапан GEMÜ M75. Благодаря инновационному двойному </w:t>
      </w:r>
      <w:proofErr w:type="spellStart"/>
      <w:r w:rsidRPr="00272DAD">
        <w:rPr>
          <w:rFonts w:eastAsia="SimSun"/>
          <w:sz w:val="22"/>
          <w:szCs w:val="22"/>
          <w:lang w:val="ru-RU" w:eastAsia="zh-CN"/>
        </w:rPr>
        <w:t>сильфонному</w:t>
      </w:r>
      <w:proofErr w:type="spellEnd"/>
      <w:r w:rsidRPr="00272DAD">
        <w:rPr>
          <w:rFonts w:eastAsia="SimSun"/>
          <w:sz w:val="22"/>
          <w:szCs w:val="22"/>
          <w:lang w:val="ru-RU" w:eastAsia="zh-CN"/>
        </w:rPr>
        <w:t xml:space="preserve"> уплотнению обеспечивается эффективная компенсация сил давления. Это позволяет использовать новый клапан с очень компактным магнитным приводом для доступных номинальных размеров в технологических процессах с рабочим давлением до 6 бар.</w:t>
      </w:r>
    </w:p>
    <w:p w:rsidR="00272DAD" w:rsidRPr="00272DAD" w:rsidRDefault="00272DAD" w:rsidP="00272DAD">
      <w:pPr>
        <w:spacing w:after="200" w:line="360" w:lineRule="auto"/>
        <w:rPr>
          <w:rFonts w:eastAsia="SimSun"/>
          <w:sz w:val="22"/>
          <w:szCs w:val="24"/>
          <w:lang w:val="ru-RU" w:eastAsia="zh-CN"/>
        </w:rPr>
      </w:pPr>
      <w:r w:rsidRPr="00272DAD">
        <w:rPr>
          <w:rFonts w:eastAsia="SimSun"/>
          <w:sz w:val="22"/>
          <w:szCs w:val="22"/>
          <w:lang w:val="ru-RU" w:eastAsia="zh-CN"/>
        </w:rPr>
        <w:t xml:space="preserve">Электромагнитные клапаны выгодно отличаются коротким временем установки и поэтому оптимально подходят для операций дозирования в процессах смешивания. В химической промышленности, в области водоподготовки, в системах промывки и очистки или в процессах гальванизации — они практически не требуют технического обслуживания, а благодаря небольшому номинальному размеру являются экономически выгодной альтернативой клапанам с пневматическим или электрическим управлением. </w:t>
      </w:r>
    </w:p>
    <w:p w:rsidR="00272DAD" w:rsidRPr="00272DAD" w:rsidRDefault="00272DAD" w:rsidP="00272DAD">
      <w:pPr>
        <w:spacing w:after="200" w:line="360" w:lineRule="auto"/>
        <w:rPr>
          <w:rFonts w:eastAsia="SimSun"/>
          <w:sz w:val="22"/>
          <w:szCs w:val="24"/>
          <w:lang w:val="ru-RU" w:eastAsia="zh-CN"/>
        </w:rPr>
      </w:pPr>
      <w:r w:rsidRPr="00272DAD">
        <w:rPr>
          <w:rFonts w:eastAsia="SimSun"/>
          <w:sz w:val="22"/>
          <w:szCs w:val="22"/>
          <w:lang w:val="ru-RU" w:eastAsia="zh-CN"/>
        </w:rPr>
        <w:t xml:space="preserve">Новый 2/2-ходовой разгрузочный электромагнитный клапан GEMÜ M75 прямого действия оснащен приводным магнитом с пластиковым покрытием, который предлагается в различных исполнениях в зависимости от подводимого напряжения. Благодаря энергоэффективному снижению рабочего тока клапан является ресурсосберегающим. Динамические и статические силы давления компенсируются двойным </w:t>
      </w:r>
      <w:proofErr w:type="spellStart"/>
      <w:r w:rsidRPr="00272DAD">
        <w:rPr>
          <w:rFonts w:eastAsia="SimSun"/>
          <w:sz w:val="22"/>
          <w:szCs w:val="22"/>
          <w:lang w:val="ru-RU" w:eastAsia="zh-CN"/>
        </w:rPr>
        <w:t>сильфонным</w:t>
      </w:r>
      <w:proofErr w:type="spellEnd"/>
      <w:r w:rsidRPr="00272DAD">
        <w:rPr>
          <w:rFonts w:eastAsia="SimSun"/>
          <w:sz w:val="22"/>
          <w:szCs w:val="22"/>
          <w:lang w:val="ru-RU" w:eastAsia="zh-CN"/>
        </w:rPr>
        <w:t xml:space="preserve"> уплотнением. Благодаря широкому выбору высококачественных материалов корпуса (PP, PVC и PVDF), а также </w:t>
      </w:r>
      <w:r w:rsidRPr="00272DAD">
        <w:rPr>
          <w:rFonts w:eastAsia="SimSun"/>
          <w:sz w:val="22"/>
          <w:szCs w:val="22"/>
          <w:lang w:val="ru-RU" w:eastAsia="zh-CN"/>
        </w:rPr>
        <w:lastRenderedPageBreak/>
        <w:t xml:space="preserve">герметичному разделению рабочей среды и привода посредством кольцевых уплотнителей различного исполнения новый промышленный электромагнитный клапан обеспечивает высокую надежность технологического процесса даже при использовании агрессивных рабочих сред. Клапан может использоваться с газообразными и жидкими рабочими средами, а также в условиях вакуума. Компактный электромагнитный клапан в исполнении с номинальными размерами DN 8–15 (с использованием адаптера — до DN 20) предназначен для функций открывания/закрывания. </w:t>
      </w:r>
    </w:p>
    <w:p w:rsidR="00272DAD" w:rsidRPr="00272DAD" w:rsidRDefault="00272DAD" w:rsidP="00272DAD">
      <w:pPr>
        <w:spacing w:after="200" w:line="360" w:lineRule="auto"/>
        <w:rPr>
          <w:rFonts w:eastAsia="SimSun"/>
          <w:sz w:val="22"/>
          <w:szCs w:val="24"/>
          <w:lang w:val="ru-RU" w:eastAsia="zh-CN"/>
        </w:rPr>
      </w:pPr>
    </w:p>
    <w:p w:rsidR="003D7325" w:rsidRDefault="003D7325" w:rsidP="00272DAD">
      <w:pPr>
        <w:spacing w:after="200" w:line="360" w:lineRule="auto"/>
        <w:rPr>
          <w:rFonts w:eastAsia="SimSun"/>
          <w:sz w:val="22"/>
          <w:szCs w:val="22"/>
          <w:lang w:val="ru-RU" w:eastAsia="zh-CN"/>
        </w:rPr>
      </w:pPr>
      <w:r w:rsidRPr="00551D15">
        <w:rPr>
          <w:noProof/>
          <w:sz w:val="22"/>
          <w:szCs w:val="22"/>
        </w:rPr>
        <w:drawing>
          <wp:inline distT="0" distB="0" distL="0" distR="0" wp14:anchorId="44E1AF3C" wp14:editId="210C69E4">
            <wp:extent cx="1367654" cy="1535502"/>
            <wp:effectExtent l="0" t="0" r="444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85" cy="15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DAD" w:rsidRPr="00272DAD" w:rsidRDefault="00272DAD" w:rsidP="00272DAD">
      <w:pPr>
        <w:spacing w:after="200" w:line="360" w:lineRule="auto"/>
        <w:rPr>
          <w:rFonts w:eastAsia="SimSun"/>
          <w:sz w:val="22"/>
          <w:szCs w:val="24"/>
          <w:lang w:val="ru-RU" w:eastAsia="zh-CN"/>
        </w:rPr>
      </w:pPr>
      <w:r w:rsidRPr="00272DAD">
        <w:rPr>
          <w:rFonts w:eastAsia="SimSun"/>
          <w:sz w:val="22"/>
          <w:szCs w:val="22"/>
          <w:lang w:val="ru-RU" w:eastAsia="zh-CN"/>
        </w:rPr>
        <w:t xml:space="preserve">Подпись к изображению: </w:t>
      </w:r>
      <w:r w:rsidRPr="00272DAD">
        <w:rPr>
          <w:rFonts w:eastAsia="SimSun"/>
          <w:szCs w:val="22"/>
          <w:lang w:val="ru-RU" w:eastAsia="zh-CN"/>
        </w:rPr>
        <w:t>Промышленный разгрузочный электромагнитный клапан GEMÜ M75</w:t>
      </w:r>
    </w:p>
    <w:p w:rsidR="00827B88" w:rsidRPr="00272DAD" w:rsidRDefault="00827B88" w:rsidP="00272DA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FF3345" w:rsidRPr="00FF3345" w:rsidRDefault="00FF3345" w:rsidP="00272DAD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:rsidR="00FF3345" w:rsidRPr="00FF3345" w:rsidRDefault="00FF3345" w:rsidP="00272DAD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2019 году превысил 330 млн.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5" w:rsidRDefault="00FF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5" w:rsidRDefault="00FF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72DAD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D7325"/>
    <w:rsid w:val="003E2383"/>
    <w:rsid w:val="003E7BAE"/>
    <w:rsid w:val="003F2139"/>
    <w:rsid w:val="003F748A"/>
    <w:rsid w:val="00401E5B"/>
    <w:rsid w:val="0041214D"/>
    <w:rsid w:val="004138C6"/>
    <w:rsid w:val="00413B0F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2F4C1072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3108478-7891-4B90-BF02-7C3D7EBD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Eichhorn, Selina</cp:lastModifiedBy>
  <cp:revision>14</cp:revision>
  <cp:lastPrinted>2017-08-14T14:05:00Z</cp:lastPrinted>
  <dcterms:created xsi:type="dcterms:W3CDTF">2020-07-20T09:17:00Z</dcterms:created>
  <dcterms:modified xsi:type="dcterms:W3CDTF">2020-11-24T07:46:00Z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