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26E9B914" w:rsidR="00A65266" w:rsidRPr="00F514AB" w:rsidRDefault="00D92A71" w:rsidP="00F514AB">
      <w:pPr>
        <w:tabs>
          <w:tab w:val="left" w:pos="7088"/>
        </w:tabs>
        <w:spacing w:line="360" w:lineRule="auto"/>
        <w:ind w:right="338"/>
        <w:jc w:val="right"/>
        <w:rPr>
          <w:sz w:val="14"/>
          <w:szCs w:val="18"/>
          <w:lang w:val="en-US"/>
        </w:rPr>
      </w:pPr>
      <w:r>
        <w:rPr>
          <w:sz w:val="16"/>
          <w:lang w:val="en-US"/>
        </w:rPr>
        <w:t>20</w:t>
      </w:r>
      <w:r w:rsidR="00E25683" w:rsidRPr="00E25683">
        <w:rPr>
          <w:sz w:val="16"/>
          <w:vertAlign w:val="superscript"/>
          <w:lang w:val="en-US"/>
        </w:rPr>
        <w:t>th</w:t>
      </w:r>
      <w:r w:rsidR="00E25683">
        <w:rPr>
          <w:sz w:val="16"/>
          <w:lang w:val="en-US"/>
        </w:rPr>
        <w:t xml:space="preserve"> </w:t>
      </w:r>
      <w:r w:rsidR="006C4B5C">
        <w:rPr>
          <w:sz w:val="16"/>
          <w:lang w:val="en-US"/>
        </w:rPr>
        <w:t>December</w:t>
      </w:r>
      <w:r w:rsidR="008B56D8" w:rsidRPr="00750448">
        <w:rPr>
          <w:sz w:val="16"/>
          <w:lang w:val="en-US"/>
        </w:rPr>
        <w:t xml:space="preserve"> 2020</w:t>
      </w:r>
    </w:p>
    <w:p w14:paraId="413A5CBA" w14:textId="77777777" w:rsidR="006C4B5C" w:rsidRDefault="006C4B5C" w:rsidP="006C4B5C">
      <w:pPr>
        <w:tabs>
          <w:tab w:val="left" w:pos="7088"/>
        </w:tabs>
        <w:spacing w:line="360" w:lineRule="auto"/>
        <w:jc w:val="both"/>
        <w:rPr>
          <w:b/>
          <w:sz w:val="28"/>
          <w:lang w:val="en-GB"/>
        </w:rPr>
      </w:pPr>
    </w:p>
    <w:p w14:paraId="534AB328" w14:textId="408B75FE" w:rsidR="006C4B5C" w:rsidRPr="006C4B5C" w:rsidRDefault="006C4B5C" w:rsidP="006C4B5C">
      <w:pPr>
        <w:tabs>
          <w:tab w:val="left" w:pos="7088"/>
        </w:tabs>
        <w:spacing w:line="360" w:lineRule="auto"/>
        <w:jc w:val="both"/>
        <w:rPr>
          <w:rFonts w:cs="Arial"/>
          <w:b/>
          <w:sz w:val="28"/>
          <w:szCs w:val="26"/>
          <w:lang w:val="en-US"/>
        </w:rPr>
      </w:pPr>
      <w:r>
        <w:rPr>
          <w:b/>
          <w:sz w:val="28"/>
          <w:lang w:val="en-GB"/>
        </w:rPr>
        <w:t>GEMÜ honoured as "Global Market Leader" for the eighth time in a row</w:t>
      </w:r>
    </w:p>
    <w:p w14:paraId="73C7E729" w14:textId="77777777" w:rsidR="006C4B5C" w:rsidRPr="006C4B5C" w:rsidRDefault="006C4B5C" w:rsidP="006C4B5C">
      <w:pPr>
        <w:spacing w:line="360" w:lineRule="auto"/>
        <w:jc w:val="both"/>
        <w:rPr>
          <w:rFonts w:cs="Arial"/>
          <w:b/>
          <w:sz w:val="24"/>
          <w:lang w:val="en-US"/>
        </w:rPr>
      </w:pPr>
    </w:p>
    <w:p w14:paraId="56FC03BC" w14:textId="77777777" w:rsidR="006C4B5C" w:rsidRPr="00237F9F" w:rsidRDefault="006C4B5C" w:rsidP="006C4B5C">
      <w:pPr>
        <w:pStyle w:val="Default"/>
        <w:spacing w:line="360" w:lineRule="auto"/>
        <w:rPr>
          <w:rFonts w:ascii="Arial" w:hAnsi="Arial" w:cs="Arial"/>
          <w:b/>
          <w:sz w:val="22"/>
          <w:szCs w:val="22"/>
        </w:rPr>
      </w:pPr>
      <w:r>
        <w:rPr>
          <w:rFonts w:ascii="Arial" w:hAnsi="Arial" w:cs="Arial"/>
          <w:b/>
          <w:sz w:val="22"/>
        </w:rPr>
        <w:t>The Ingelfingen-based technology company GEMÜ is being awarded the title of "Global Market Leader" for yet another year,</w:t>
      </w:r>
      <w:r>
        <w:rPr>
          <w:rFonts w:ascii="Arial" w:hAnsi="Arial" w:cs="Arial"/>
          <w:b/>
          <w:color w:val="auto"/>
          <w:sz w:val="22"/>
        </w:rPr>
        <w:t xml:space="preserve"> earning the distinction "Champion 2024" as part of the global market leader index of the University of St. Gallen and the Academy of German Global Market Leaders.</w:t>
      </w:r>
    </w:p>
    <w:p w14:paraId="1D28163F" w14:textId="77777777" w:rsidR="006C4B5C" w:rsidRPr="006C4B5C" w:rsidRDefault="006C4B5C" w:rsidP="006C4B5C">
      <w:pPr>
        <w:spacing w:line="360" w:lineRule="auto"/>
        <w:rPr>
          <w:rFonts w:cs="Arial"/>
          <w:b/>
          <w:sz w:val="22"/>
          <w:szCs w:val="22"/>
          <w:lang w:val="en-US"/>
        </w:rPr>
      </w:pPr>
    </w:p>
    <w:p w14:paraId="25EA2549" w14:textId="77777777" w:rsidR="006C4B5C" w:rsidRPr="006C4B5C" w:rsidRDefault="006C4B5C" w:rsidP="006C4B5C">
      <w:pPr>
        <w:spacing w:line="360" w:lineRule="auto"/>
        <w:rPr>
          <w:rFonts w:cs="Arial"/>
          <w:sz w:val="22"/>
          <w:szCs w:val="22"/>
          <w:lang w:val="en-US"/>
        </w:rPr>
      </w:pPr>
      <w:r>
        <w:rPr>
          <w:rFonts w:cs="Arial"/>
          <w:sz w:val="22"/>
          <w:lang w:val="en-GB"/>
        </w:rPr>
        <w:t xml:space="preserve">WirtschaftsWoche has awarded the owner-managed valve specialist GEMÜ the WirtschaftsWoche quality seal "Global Market Leader – Champion 2024" for what is now the eighth time in a row. In doing so, WirtschaftsWoche has recognized GEMÜ's renewed inclusion in the global market leader index in the segment "Valves and automation components: Valves, process and control systems for sterile applications". </w:t>
      </w:r>
    </w:p>
    <w:p w14:paraId="22A5366A" w14:textId="77777777" w:rsidR="006C4B5C" w:rsidRPr="006C4B5C" w:rsidRDefault="006C4B5C" w:rsidP="006C4B5C">
      <w:pPr>
        <w:spacing w:line="360" w:lineRule="auto"/>
        <w:rPr>
          <w:rFonts w:cs="Arial"/>
          <w:color w:val="808080" w:themeColor="background1" w:themeShade="80"/>
          <w:sz w:val="22"/>
          <w:szCs w:val="22"/>
          <w:lang w:val="en-US"/>
        </w:rPr>
      </w:pPr>
    </w:p>
    <w:p w14:paraId="372552A1" w14:textId="77777777" w:rsidR="006C4B5C" w:rsidRPr="00237F9F" w:rsidRDefault="006C4B5C" w:rsidP="006C4B5C">
      <w:pPr>
        <w:pStyle w:val="c-leadtext"/>
        <w:shd w:val="clear" w:color="auto" w:fill="FFFFFF"/>
        <w:spacing w:before="0" w:beforeAutospacing="0" w:after="300" w:afterAutospacing="0" w:line="360" w:lineRule="auto"/>
        <w:textAlignment w:val="baseline"/>
        <w:rPr>
          <w:rFonts w:ascii="Arial" w:hAnsi="Arial" w:cs="Arial"/>
          <w:b/>
          <w:bCs/>
          <w:color w:val="808080" w:themeColor="background1" w:themeShade="80"/>
          <w:sz w:val="22"/>
          <w:szCs w:val="22"/>
        </w:rPr>
      </w:pPr>
      <w:r>
        <w:rPr>
          <w:rFonts w:ascii="Arial" w:hAnsi="Arial" w:cs="Arial"/>
          <w:sz w:val="22"/>
        </w:rPr>
        <w:t xml:space="preserve">The global market leader index is compiled using objective criteria and transparent selection processes under the scientific direction of Prof. Dr. Christoph Müller from the University of St. Gallen, in cooperation with the Academy of German Global Market Leaders (ADWM). </w:t>
      </w:r>
      <w:r>
        <w:rPr>
          <w:rFonts w:ascii="Arial" w:hAnsi="Arial" w:cs="Arial"/>
          <w:sz w:val="22"/>
          <w:shd w:val="clear" w:color="auto" w:fill="FFFFFF"/>
        </w:rPr>
        <w:t>Using this framework, the business magazine WirtschaftsWoche annually lists the 500 global market leaders in their respective sectors in a special issue.</w:t>
      </w:r>
    </w:p>
    <w:p w14:paraId="2DDFC753" w14:textId="77777777" w:rsidR="006C4B5C" w:rsidRPr="006C4B5C" w:rsidRDefault="006C4B5C" w:rsidP="006C4B5C">
      <w:pPr>
        <w:autoSpaceDE w:val="0"/>
        <w:autoSpaceDN w:val="0"/>
        <w:adjustRightInd w:val="0"/>
        <w:spacing w:line="360" w:lineRule="auto"/>
        <w:rPr>
          <w:rFonts w:cs="Arial"/>
          <w:sz w:val="22"/>
          <w:szCs w:val="22"/>
          <w:lang w:val="en-US"/>
        </w:rPr>
      </w:pPr>
      <w:r>
        <w:rPr>
          <w:rFonts w:cs="Arial"/>
          <w:sz w:val="22"/>
          <w:lang w:val="en-GB"/>
        </w:rPr>
        <w:t xml:space="preserve">The researchers designate companies as "Global Market Leader Champions" if they are first or second in the relevant market segment, are represented on at least three continents with their own production and/or sales companies, have an annual turnover of at least 50 million euros, and can demonstrate an export share or foreign share of at least 50% of their turnover. Another important criterion for a company to obtain the accolade of "Global Market Leader Champion" is to be (owner-)managed with headquarters in the German-speaking region (Germany, Austria or Switzerland). </w:t>
      </w:r>
    </w:p>
    <w:p w14:paraId="7CEE9703" w14:textId="77777777" w:rsidR="006C4B5C" w:rsidRPr="006C4B5C" w:rsidRDefault="006C4B5C" w:rsidP="006C4B5C">
      <w:pPr>
        <w:autoSpaceDE w:val="0"/>
        <w:autoSpaceDN w:val="0"/>
        <w:adjustRightInd w:val="0"/>
        <w:spacing w:line="360" w:lineRule="auto"/>
        <w:rPr>
          <w:rFonts w:cs="Arial"/>
          <w:sz w:val="22"/>
          <w:szCs w:val="22"/>
          <w:lang w:val="en-US"/>
        </w:rPr>
      </w:pPr>
    </w:p>
    <w:p w14:paraId="68244274" w14:textId="77777777" w:rsidR="006C4B5C" w:rsidRPr="006C4B5C" w:rsidRDefault="006C4B5C" w:rsidP="006C4B5C">
      <w:pPr>
        <w:autoSpaceDE w:val="0"/>
        <w:autoSpaceDN w:val="0"/>
        <w:adjustRightInd w:val="0"/>
        <w:spacing w:line="360" w:lineRule="auto"/>
        <w:rPr>
          <w:rFonts w:cs="Arial"/>
          <w:sz w:val="22"/>
          <w:szCs w:val="22"/>
          <w:lang w:val="en-US"/>
        </w:rPr>
      </w:pPr>
      <w:r>
        <w:rPr>
          <w:rFonts w:cs="Arial"/>
          <w:sz w:val="22"/>
          <w:lang w:val="en-GB"/>
        </w:rPr>
        <w:lastRenderedPageBreak/>
        <w:t>As a family-owned, owner-managed business headquartered in Ingelfingen-Criesbach (in the German state of Baden-Württemberg), with 27 subsidiaries as well as six manufacturing sites in Germany, Switzerland, China, Brazil, France and the USA, GEMÜ fully satisfies these requirements. In addition to these prerequisites, it was the cutting-edge technology and market leadership in the field of valves, process and control systems for sterile applications that served as a crucial factor for WirtschaftsWoche in awarding the accolade and the WirtschaftsWoche quality seal of "Global Market Leader – Champion 2024" to GEMÜ.</w:t>
      </w:r>
    </w:p>
    <w:p w14:paraId="5216396D" w14:textId="77777777" w:rsidR="006C4B5C" w:rsidRPr="006C4B5C" w:rsidRDefault="006C4B5C" w:rsidP="006C4B5C">
      <w:pPr>
        <w:autoSpaceDE w:val="0"/>
        <w:autoSpaceDN w:val="0"/>
        <w:adjustRightInd w:val="0"/>
        <w:spacing w:line="360" w:lineRule="auto"/>
        <w:rPr>
          <w:rFonts w:cs="Arial"/>
          <w:sz w:val="22"/>
          <w:szCs w:val="22"/>
          <w:lang w:val="en-US"/>
        </w:rPr>
      </w:pPr>
    </w:p>
    <w:p w14:paraId="39A5E9E8" w14:textId="77777777" w:rsidR="006C4B5C" w:rsidRPr="006C4B5C" w:rsidRDefault="006C4B5C" w:rsidP="006C4B5C">
      <w:pPr>
        <w:autoSpaceDE w:val="0"/>
        <w:autoSpaceDN w:val="0"/>
        <w:adjustRightInd w:val="0"/>
        <w:spacing w:line="360" w:lineRule="auto"/>
        <w:rPr>
          <w:rFonts w:cs="Arial"/>
          <w:sz w:val="22"/>
          <w:szCs w:val="22"/>
          <w:lang w:val="en-US"/>
        </w:rPr>
      </w:pPr>
      <w:r>
        <w:rPr>
          <w:rFonts w:cs="Arial"/>
          <w:sz w:val="22"/>
          <w:lang w:val="en-GB"/>
        </w:rPr>
        <w:t>"Receiving the title of 'Global Market Leader' once again is renewed proof that dedication pays off. It also demonstrates that GEMÜ, with its innovative products and customer-oriented solutions, is always at the cutting edge," says Gert Müller, Managing Partner of the GEMÜ Group.</w:t>
      </w:r>
    </w:p>
    <w:p w14:paraId="2D0B44EC" w14:textId="77777777" w:rsidR="006C4B5C" w:rsidRPr="006C4B5C" w:rsidRDefault="006C4B5C" w:rsidP="006C4B5C">
      <w:pPr>
        <w:rPr>
          <w:lang w:val="en-US"/>
        </w:rPr>
      </w:pPr>
    </w:p>
    <w:p w14:paraId="6E1E0CD6" w14:textId="77777777" w:rsidR="000B7CB3" w:rsidRPr="005A7241" w:rsidRDefault="000B7CB3" w:rsidP="00F514AB">
      <w:pPr>
        <w:autoSpaceDE w:val="0"/>
        <w:autoSpaceDN w:val="0"/>
        <w:adjustRightInd w:val="0"/>
        <w:spacing w:line="360" w:lineRule="auto"/>
        <w:ind w:right="338"/>
        <w:rPr>
          <w:rFonts w:cs="Arial"/>
          <w:b/>
          <w:lang w:val="en-US"/>
        </w:rPr>
      </w:pPr>
    </w:p>
    <w:p w14:paraId="11DF5256" w14:textId="7F57FD10" w:rsidR="00827B88" w:rsidRPr="005A7241" w:rsidRDefault="00F514AB" w:rsidP="00F514AB">
      <w:pPr>
        <w:tabs>
          <w:tab w:val="left" w:pos="3495"/>
        </w:tabs>
        <w:autoSpaceDE w:val="0"/>
        <w:autoSpaceDN w:val="0"/>
        <w:adjustRightInd w:val="0"/>
        <w:spacing w:line="360" w:lineRule="auto"/>
        <w:ind w:right="338"/>
        <w:rPr>
          <w:rFonts w:cs="Arial"/>
          <w:b/>
          <w:lang w:val="en-US"/>
        </w:rPr>
      </w:pPr>
      <w:r w:rsidRPr="005A7241">
        <w:rPr>
          <w:rFonts w:cs="Arial"/>
          <w:b/>
          <w:lang w:val="en-US"/>
        </w:rPr>
        <w:tab/>
      </w:r>
    </w:p>
    <w:p w14:paraId="2BEE3052" w14:textId="48F75B42" w:rsidR="00827B88" w:rsidRPr="005A7241" w:rsidRDefault="00827B88" w:rsidP="00F514AB">
      <w:pPr>
        <w:autoSpaceDE w:val="0"/>
        <w:autoSpaceDN w:val="0"/>
        <w:adjustRightInd w:val="0"/>
        <w:spacing w:line="360" w:lineRule="auto"/>
        <w:ind w:right="338"/>
        <w:rPr>
          <w:rFonts w:cs="Arial"/>
          <w:b/>
          <w:lang w:val="en-US"/>
        </w:rPr>
      </w:pPr>
    </w:p>
    <w:p w14:paraId="5474D01D" w14:textId="77777777" w:rsidR="00436D72" w:rsidRPr="005A7241" w:rsidRDefault="00436D72" w:rsidP="00F514AB">
      <w:pPr>
        <w:autoSpaceDE w:val="0"/>
        <w:autoSpaceDN w:val="0"/>
        <w:adjustRightInd w:val="0"/>
        <w:spacing w:line="360" w:lineRule="auto"/>
        <w:ind w:right="338"/>
        <w:rPr>
          <w:rFonts w:cs="Arial"/>
          <w:b/>
          <w:lang w:val="en-US"/>
        </w:rPr>
      </w:pPr>
    </w:p>
    <w:p w14:paraId="6BC09653" w14:textId="77777777" w:rsidR="00827B88" w:rsidRPr="005A7241" w:rsidRDefault="00827B88" w:rsidP="00F514AB">
      <w:pPr>
        <w:autoSpaceDE w:val="0"/>
        <w:autoSpaceDN w:val="0"/>
        <w:adjustRightInd w:val="0"/>
        <w:spacing w:line="360" w:lineRule="auto"/>
        <w:ind w:right="338"/>
        <w:rPr>
          <w:rFonts w:cs="Arial"/>
          <w:b/>
          <w:lang w:val="en-US"/>
        </w:rPr>
      </w:pPr>
    </w:p>
    <w:p w14:paraId="5653D481" w14:textId="77777777" w:rsidR="00827B88" w:rsidRPr="005A7241" w:rsidRDefault="00827B88" w:rsidP="00F514AB">
      <w:pPr>
        <w:autoSpaceDE w:val="0"/>
        <w:autoSpaceDN w:val="0"/>
        <w:adjustRightInd w:val="0"/>
        <w:spacing w:line="360" w:lineRule="auto"/>
        <w:ind w:right="338"/>
        <w:rPr>
          <w:rFonts w:cs="Arial"/>
          <w:b/>
          <w:lang w:val="en-US"/>
        </w:rPr>
      </w:pPr>
    </w:p>
    <w:p w14:paraId="690C377F" w14:textId="77777777" w:rsidR="000B7CB3" w:rsidRPr="005A7241" w:rsidRDefault="000B7CB3" w:rsidP="00F514AB">
      <w:pPr>
        <w:autoSpaceDE w:val="0"/>
        <w:autoSpaceDN w:val="0"/>
        <w:adjustRightInd w:val="0"/>
        <w:spacing w:line="360" w:lineRule="auto"/>
        <w:ind w:right="338"/>
        <w:rPr>
          <w:rFonts w:cs="Arial"/>
          <w:b/>
          <w:lang w:val="en-US"/>
        </w:rPr>
      </w:pPr>
    </w:p>
    <w:p w14:paraId="3BBDB934" w14:textId="53B369F8" w:rsidR="0052138C" w:rsidRPr="005A7241" w:rsidRDefault="00347944" w:rsidP="00F514AB">
      <w:pPr>
        <w:spacing w:line="360" w:lineRule="auto"/>
        <w:ind w:right="338"/>
        <w:rPr>
          <w:rFonts w:cs="Arial"/>
          <w:b/>
          <w:lang w:val="en-US"/>
        </w:rPr>
      </w:pPr>
      <w:r w:rsidRPr="005A7241">
        <w:rPr>
          <w:rFonts w:cs="Arial"/>
          <w:b/>
          <w:lang w:val="en-US"/>
        </w:rPr>
        <w:t>About us</w:t>
      </w:r>
    </w:p>
    <w:p w14:paraId="24F5250A" w14:textId="77777777" w:rsidR="00347944" w:rsidRPr="005A7241" w:rsidRDefault="00347944" w:rsidP="00F514AB">
      <w:pPr>
        <w:spacing w:line="360" w:lineRule="auto"/>
        <w:ind w:right="338"/>
        <w:rPr>
          <w:rFonts w:cs="Arial"/>
          <w:lang w:val="en-US"/>
        </w:rPr>
      </w:pPr>
    </w:p>
    <w:p w14:paraId="7876E617" w14:textId="77777777" w:rsidR="00F4545B" w:rsidRPr="00F4545B" w:rsidRDefault="00F4545B" w:rsidP="00F514AB">
      <w:pPr>
        <w:autoSpaceDE w:val="0"/>
        <w:autoSpaceDN w:val="0"/>
        <w:adjustRightInd w:val="0"/>
        <w:spacing w:line="360" w:lineRule="auto"/>
        <w:ind w:right="338"/>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0465F745" w14:textId="72EFCFA9" w:rsidR="00F4545B" w:rsidRPr="00F4545B" w:rsidRDefault="00F4545B" w:rsidP="00F514AB">
      <w:pPr>
        <w:autoSpaceDE w:val="0"/>
        <w:autoSpaceDN w:val="0"/>
        <w:adjustRightInd w:val="0"/>
        <w:spacing w:line="360" w:lineRule="auto"/>
        <w:ind w:right="338"/>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1" w:name="_Hlk515950316"/>
      <w:r w:rsidRPr="00F4545B">
        <w:rPr>
          <w:rFonts w:cs="Arial"/>
          <w:lang w:val="en-GB"/>
        </w:rPr>
        <w:t>The Group achieved a turnover of over €</w:t>
      </w:r>
      <w:r w:rsidR="00830A5A">
        <w:rPr>
          <w:rFonts w:cs="Arial"/>
          <w:lang w:val="en-GB"/>
        </w:rPr>
        <w:t>530</w:t>
      </w:r>
      <w:r w:rsidRPr="00F4545B">
        <w:rPr>
          <w:rFonts w:cs="Arial"/>
          <w:lang w:val="en-GB"/>
        </w:rPr>
        <w:t xml:space="preserve"> million in </w:t>
      </w:r>
      <w:r w:rsidR="00830A5A">
        <w:rPr>
          <w:rFonts w:cs="Arial"/>
          <w:lang w:val="en-GB"/>
        </w:rPr>
        <w:t>2022</w:t>
      </w:r>
      <w:r w:rsidR="00AB61E2">
        <w:rPr>
          <w:rFonts w:cs="Arial"/>
          <w:lang w:val="en-GB"/>
        </w:rPr>
        <w:t xml:space="preserve"> and currently employs over </w:t>
      </w:r>
      <w:r w:rsidR="00886F38">
        <w:rPr>
          <w:rFonts w:cs="Arial"/>
          <w:lang w:val="en-GB"/>
        </w:rPr>
        <w:t>2</w:t>
      </w:r>
      <w:r w:rsidR="00B05BFD">
        <w:rPr>
          <w:rFonts w:cs="Arial"/>
          <w:lang w:val="en-GB"/>
        </w:rPr>
        <w:t>5</w:t>
      </w:r>
      <w:r w:rsidRPr="00F4545B">
        <w:rPr>
          <w:rFonts w:cs="Arial"/>
          <w:lang w:val="en-GB"/>
        </w:rPr>
        <w:t>00 members of staff worldwide, over 1</w:t>
      </w:r>
      <w:r w:rsidR="00B05BFD">
        <w:rPr>
          <w:rFonts w:cs="Arial"/>
          <w:lang w:val="en-GB"/>
        </w:rPr>
        <w:t>4</w:t>
      </w:r>
      <w:r w:rsidRPr="00F4545B">
        <w:rPr>
          <w:rFonts w:cs="Arial"/>
          <w:lang w:val="en-GB"/>
        </w:rPr>
        <w:t>00 of whom are in Germany. They have six manufacturing locations: Germany, Switzerland and France, as well as China, Brazil and the USA. Their worldwide marketing is carried out across 2</w:t>
      </w:r>
      <w:r w:rsidR="001C1353">
        <w:rPr>
          <w:rFonts w:cs="Arial"/>
          <w:lang w:val="en-GB"/>
        </w:rPr>
        <w:t>7</w:t>
      </w:r>
      <w:r w:rsidRPr="00F4545B">
        <w:rPr>
          <w:rFonts w:cs="Arial"/>
          <w:lang w:val="en-GB"/>
        </w:rPr>
        <w:t xml:space="preserve"> subsidiaries, coordinated from Germany. Thanks to a large network of commercial partners, GEMÜ is now active in over 50 countries on all continents. </w:t>
      </w:r>
      <w:bookmarkEnd w:id="1"/>
    </w:p>
    <w:p w14:paraId="3B7E05A8" w14:textId="24319973" w:rsidR="00023324" w:rsidRPr="0052138C" w:rsidRDefault="00F4545B" w:rsidP="00F514AB">
      <w:pPr>
        <w:autoSpaceDE w:val="0"/>
        <w:autoSpaceDN w:val="0"/>
        <w:adjustRightInd w:val="0"/>
        <w:spacing w:line="360" w:lineRule="auto"/>
        <w:ind w:right="338"/>
        <w:rPr>
          <w:rFonts w:cs="Arial"/>
          <w:lang w:val="en-GB"/>
        </w:rPr>
      </w:pPr>
      <w:r w:rsidRPr="00F4545B">
        <w:rPr>
          <w:rFonts w:cs="Arial"/>
          <w:lang w:val="en-GB"/>
        </w:rPr>
        <w:t xml:space="preserve">Please visit </w:t>
      </w:r>
      <w:hyperlink r:id="rId14" w:history="1">
        <w:r w:rsidRPr="00B27F95">
          <w:rPr>
            <w:rStyle w:val="Hyperlink"/>
            <w:color w:val="auto"/>
            <w:lang w:val="en-GB"/>
          </w:rPr>
          <w:t>www.gemu-group.com</w:t>
        </w:r>
      </w:hyperlink>
      <w:r w:rsidRPr="00B27F95">
        <w:rPr>
          <w:rFonts w:cs="Arial"/>
          <w:lang w:val="en-GB"/>
        </w:rPr>
        <w:t xml:space="preserve"> </w:t>
      </w:r>
      <w:r w:rsidRPr="00F4545B">
        <w:rPr>
          <w:rFonts w:cs="Arial"/>
          <w:lang w:val="en-GB"/>
        </w:rPr>
        <w:t>for further information.</w:t>
      </w:r>
      <w:bookmarkEnd w:id="0"/>
    </w:p>
    <w:sectPr w:rsidR="00023324" w:rsidRPr="0052138C"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C762" w14:textId="77777777" w:rsidR="00023324" w:rsidRPr="003B2FE3" w:rsidRDefault="00023324" w:rsidP="00023324">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Pr>
        <w:b w:val="0"/>
        <w:bCs/>
        <w:lang w:val="en-US"/>
      </w:rPr>
      <w:t xml:space="preserve"> – </w:t>
    </w:r>
    <w:r w:rsidRPr="00FA59D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Pr="00B27F95">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B27F95">
      <w:rPr>
        <w:lang w:val="en-US"/>
      </w:rPr>
      <w:t>2</w:t>
    </w:r>
    <w:r>
      <w:rPr>
        <w:noProof/>
      </w:rPr>
      <w:fldChar w:fldCharType="end"/>
    </w:r>
  </w:p>
  <w:p w14:paraId="150CF423" w14:textId="77777777" w:rsidR="00023324" w:rsidRPr="00134545" w:rsidRDefault="00023324" w:rsidP="00023324">
    <w:pPr>
      <w:pStyle w:val="Webseite"/>
      <w:rPr>
        <w:b w:val="0"/>
        <w:bCs/>
        <w:color w:val="auto"/>
        <w:lang w:val="en-US"/>
      </w:rPr>
    </w:pPr>
    <w:r w:rsidRPr="00FA59DA">
      <w:rPr>
        <w:b w:val="0"/>
        <w:bCs/>
        <w:color w:val="auto"/>
        <w:lang w:val="en-US"/>
      </w:rPr>
      <w:t>Phone: +49 7940 123-0 • Fax: +49 7940 123-192</w:t>
    </w:r>
  </w:p>
  <w:p w14:paraId="2CFEAE2B" w14:textId="77777777" w:rsidR="00023324" w:rsidRPr="00134545" w:rsidRDefault="00023324" w:rsidP="00023324">
    <w:pPr>
      <w:pStyle w:val="Webseite"/>
      <w:rPr>
        <w:b w:val="0"/>
        <w:bCs/>
        <w:color w:val="auto"/>
        <w:lang w:val="en-US"/>
      </w:rPr>
    </w:pPr>
    <w:r w:rsidRPr="00134545">
      <w:rPr>
        <w:b w:val="0"/>
        <w:bCs/>
        <w:color w:val="auto"/>
        <w:lang w:val="en-US"/>
      </w:rPr>
      <w:t>www.gemu-group.com</w:t>
    </w:r>
  </w:p>
  <w:p w14:paraId="416C7E17" w14:textId="77777777" w:rsidR="00023324" w:rsidRPr="00776C62" w:rsidRDefault="00023324" w:rsidP="00023324">
    <w:pPr>
      <w:pStyle w:val="Webseite"/>
      <w:rPr>
        <w:color w:val="auto"/>
        <w:sz w:val="12"/>
        <w:szCs w:val="12"/>
        <w:lang w:val="en-US"/>
      </w:rPr>
    </w:pPr>
  </w:p>
  <w:p w14:paraId="7A2E035B"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5243B371" w14:textId="77777777" w:rsidR="00023324" w:rsidRPr="00FA59DA" w:rsidRDefault="00023324" w:rsidP="00023324">
    <w:pPr>
      <w:pStyle w:val="Fuzeile"/>
      <w:spacing w:line="240" w:lineRule="auto"/>
      <w:rPr>
        <w:color w:val="A6A6A6" w:themeColor="background1" w:themeShade="A6"/>
        <w:sz w:val="10"/>
        <w:szCs w:val="10"/>
      </w:rPr>
    </w:pPr>
    <w:r w:rsidRPr="00FA59DA">
      <w:rPr>
        <w:color w:val="A6A6A6" w:themeColor="background1" w:themeShade="A6"/>
        <w:sz w:val="10"/>
        <w:szCs w:val="10"/>
      </w:rPr>
      <w:t>Managing Directors: Gert Müller, Stephan Müller, Matthias Fick</w:t>
    </w:r>
  </w:p>
  <w:p w14:paraId="0A47D9C9" w14:textId="77777777" w:rsidR="00023324" w:rsidRPr="00FA59DA" w:rsidRDefault="00023324" w:rsidP="00023324">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232D826D" w:rsidR="00DF0B01" w:rsidRPr="003B2FE3" w:rsidRDefault="00DF0B01" w:rsidP="00BC51EA">
    <w:pPr>
      <w:pStyle w:val="Fuzeile"/>
      <w:spacing w:line="240" w:lineRule="auto"/>
      <w:rPr>
        <w:lang w:val="en-US"/>
      </w:rPr>
    </w:pPr>
    <w:r w:rsidRPr="00FA59DA">
      <w:rPr>
        <w:b w:val="0"/>
        <w:bCs/>
      </w:rPr>
      <w:t xml:space="preserve">GEMÜ Gebr. Müller Apparatebau GmbH &amp; Co. </w:t>
    </w:r>
    <w:r w:rsidRPr="00FA59DA">
      <w:rPr>
        <w:b w:val="0"/>
        <w:bCs/>
        <w:lang w:val="en-US"/>
      </w:rPr>
      <w:t>KG • Fritz-Müller-Str. 6</w:t>
    </w:r>
    <w:r w:rsidR="00134545">
      <w:rPr>
        <w:b w:val="0"/>
        <w:bCs/>
        <w:lang w:val="en-US"/>
      </w:rPr>
      <w:t xml:space="preserve"> </w:t>
    </w:r>
    <w:r w:rsidR="00E73509">
      <w:rPr>
        <w:b w:val="0"/>
        <w:bCs/>
        <w:lang w:val="en-US"/>
      </w:rPr>
      <w:t>–</w:t>
    </w:r>
    <w:r w:rsidR="00134545">
      <w:rPr>
        <w:b w:val="0"/>
        <w:bCs/>
        <w:lang w:val="en-US"/>
      </w:rPr>
      <w:t xml:space="preserve"> </w:t>
    </w:r>
    <w:r w:rsidRPr="00FA59D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3ABEFCCC" w14:textId="77777777" w:rsidR="00FA59DA" w:rsidRPr="00134545" w:rsidRDefault="00DF0B01" w:rsidP="00FA59DA">
    <w:pPr>
      <w:pStyle w:val="Webseite"/>
      <w:rPr>
        <w:b w:val="0"/>
        <w:bCs/>
        <w:color w:val="auto"/>
        <w:lang w:val="en-US"/>
      </w:rPr>
    </w:pPr>
    <w:r w:rsidRPr="00FA59DA">
      <w:rPr>
        <w:b w:val="0"/>
        <w:bCs/>
        <w:color w:val="auto"/>
        <w:lang w:val="en-US"/>
      </w:rPr>
      <w:t>Phone: +49 7940 123-0 • Fax: +49 7940 123-192</w:t>
    </w:r>
  </w:p>
  <w:p w14:paraId="5EFB12C9" w14:textId="4BF4EEF5" w:rsidR="00DF0B01" w:rsidRPr="00134545" w:rsidRDefault="00FA59DA" w:rsidP="00BC51EA">
    <w:pPr>
      <w:pStyle w:val="Webseite"/>
      <w:rPr>
        <w:b w:val="0"/>
        <w:bCs/>
        <w:color w:val="auto"/>
        <w:lang w:val="en-US"/>
      </w:rPr>
    </w:pPr>
    <w:r w:rsidRPr="00134545">
      <w:rPr>
        <w:b w:val="0"/>
        <w:bCs/>
        <w:color w:val="auto"/>
        <w:lang w:val="en-US"/>
      </w:rPr>
      <w:t>www.gemu-group.com</w:t>
    </w:r>
  </w:p>
  <w:p w14:paraId="3A04AC93" w14:textId="77777777" w:rsidR="00DF0B01" w:rsidRPr="00776C62" w:rsidRDefault="00DF0B01" w:rsidP="00BC51EA">
    <w:pPr>
      <w:pStyle w:val="Webseite"/>
      <w:rPr>
        <w:color w:val="auto"/>
        <w:sz w:val="12"/>
        <w:szCs w:val="12"/>
        <w:lang w:val="en-US"/>
      </w:rPr>
    </w:pPr>
  </w:p>
  <w:p w14:paraId="605D5825"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780B6DFD" w14:textId="1EF74765" w:rsidR="00DF0B01" w:rsidRPr="00FA59DA" w:rsidRDefault="00DF0B01" w:rsidP="00BC51EA">
    <w:pPr>
      <w:pStyle w:val="Fuzeile"/>
      <w:spacing w:line="240" w:lineRule="auto"/>
      <w:rPr>
        <w:color w:val="A6A6A6" w:themeColor="background1" w:themeShade="A6"/>
        <w:sz w:val="10"/>
        <w:szCs w:val="10"/>
      </w:rPr>
    </w:pPr>
    <w:r w:rsidRPr="00FA59DA">
      <w:rPr>
        <w:color w:val="A6A6A6" w:themeColor="background1" w:themeShade="A6"/>
        <w:sz w:val="10"/>
        <w:szCs w:val="10"/>
      </w:rPr>
      <w:t>Managing Directors: Gert Müller, Stephan Müller</w:t>
    </w:r>
    <w:r w:rsidR="002D3AB3" w:rsidRPr="00FA59DA">
      <w:rPr>
        <w:color w:val="A6A6A6" w:themeColor="background1" w:themeShade="A6"/>
        <w:sz w:val="10"/>
        <w:szCs w:val="10"/>
      </w:rPr>
      <w:t>, Matthias Fick</w:t>
    </w:r>
  </w:p>
  <w:p w14:paraId="698767FC" w14:textId="77777777" w:rsidR="00DF0B01" w:rsidRPr="00FA59DA" w:rsidRDefault="00DF0B01" w:rsidP="00BC51EA">
    <w:pPr>
      <w:pStyle w:val="Fuzeile"/>
      <w:spacing w:line="240" w:lineRule="auto"/>
      <w:rPr>
        <w:color w:val="A6A6A6" w:themeColor="background1" w:themeShade="A6"/>
        <w:sz w:val="10"/>
        <w:szCs w:val="10"/>
        <w:lang w:val="en-US"/>
      </w:rPr>
    </w:pPr>
    <w:r w:rsidRPr="00FA59DA">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6E2603AA" w:rsidR="00DF0B01" w:rsidRDefault="006C4B5C"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43678652" wp14:editId="7598D17A">
          <wp:simplePos x="0" y="0"/>
          <wp:positionH relativeFrom="margin">
            <wp:posOffset>0</wp:posOffset>
          </wp:positionH>
          <wp:positionV relativeFrom="margin">
            <wp:posOffset>-1120775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47580D34" w14:textId="4EF72748"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776C62" w:rsidRDefault="00DF0B01" w:rsidP="003B6A50">
                          <w:pPr>
                            <w:pStyle w:val="Kopfzeile"/>
                            <w:rPr>
                              <w:lang w:val="fr-FR"/>
                            </w:rPr>
                          </w:pPr>
                          <w:r w:rsidRPr="00776C62">
                            <w:rPr>
                              <w:lang w:val="fr-FR"/>
                            </w:rPr>
                            <w:t>Corporate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r w:rsidRPr="00776C62">
                            <w:rPr>
                              <w:lang w:val="fr-FR"/>
                            </w:rPr>
                            <w:t>Phone</w:t>
                          </w:r>
                          <w:r w:rsidR="00DF0B01" w:rsidRPr="00776C62">
                            <w:rPr>
                              <w:lang w:val="fr-FR"/>
                            </w:rPr>
                            <w:t>: +49 (0) 7940 123-708</w:t>
                          </w:r>
                        </w:p>
                        <w:p w14:paraId="51EEFDF8" w14:textId="3DBB0A40" w:rsidR="00DF0B01" w:rsidRPr="00776C62" w:rsidRDefault="00DF0B01" w:rsidP="003B6A50">
                          <w:pPr>
                            <w:pStyle w:val="Kopfzeile"/>
                            <w:rPr>
                              <w:lang w:val="fr-FR"/>
                            </w:rPr>
                          </w:pPr>
                          <w:r w:rsidRPr="00776C62">
                            <w:rPr>
                              <w:lang w:val="fr-FR"/>
                            </w:rPr>
                            <w:t xml:space="preserve">E-Mail: </w:t>
                          </w:r>
                          <w:r w:rsidR="00436D72" w:rsidRPr="00776C62">
                            <w:rPr>
                              <w:lang w:val="fr-FR"/>
                            </w:rPr>
                            <w:t>ivona.meissner</w:t>
                          </w:r>
                          <w:r w:rsidRPr="00776C62">
                            <w:rPr>
                              <w:lang w:val="fr-F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77777777" w:rsidR="00DF0B01" w:rsidRPr="00776C62" w:rsidRDefault="00DF0B01" w:rsidP="003B6A50">
                    <w:pPr>
                      <w:pStyle w:val="Kopfzeile"/>
                      <w:rPr>
                        <w:lang w:val="fr-FR"/>
                      </w:rPr>
                    </w:pPr>
                    <w:proofErr w:type="spellStart"/>
                    <w:r w:rsidRPr="00776C62">
                      <w:rPr>
                        <w:lang w:val="fr-FR"/>
                      </w:rPr>
                      <w:t>Corporate</w:t>
                    </w:r>
                    <w:proofErr w:type="spellEnd"/>
                    <w:r w:rsidRPr="00776C62">
                      <w:rPr>
                        <w:lang w:val="fr-FR"/>
                      </w:rPr>
                      <w:t xml:space="preserve"> Communication</w:t>
                    </w:r>
                  </w:p>
                  <w:p w14:paraId="5B692341" w14:textId="77777777" w:rsidR="00DF0B01" w:rsidRPr="00776C62" w:rsidRDefault="000E12DC" w:rsidP="003B6A50">
                    <w:pPr>
                      <w:pStyle w:val="Kopfzeile"/>
                      <w:rPr>
                        <w:lang w:val="fr-FR"/>
                      </w:rPr>
                    </w:pPr>
                    <w:r w:rsidRPr="00776C62">
                      <w:rPr>
                        <w:lang w:val="fr-FR"/>
                      </w:rPr>
                      <w:t xml:space="preserve">Ivona </w:t>
                    </w:r>
                    <w:r w:rsidR="00A2046B" w:rsidRPr="00776C62">
                      <w:rPr>
                        <w:lang w:val="fr-FR"/>
                      </w:rPr>
                      <w:t>Meißner</w:t>
                    </w:r>
                  </w:p>
                  <w:p w14:paraId="6B7A67DA" w14:textId="77777777" w:rsidR="00DF0B01" w:rsidRPr="00776C62" w:rsidRDefault="00CA1E52" w:rsidP="003B6A50">
                    <w:pPr>
                      <w:pStyle w:val="Kopfzeile"/>
                      <w:rPr>
                        <w:lang w:val="fr-FR"/>
                      </w:rPr>
                    </w:pPr>
                    <w:r w:rsidRPr="00776C62">
                      <w:rPr>
                        <w:lang w:val="fr-FR"/>
                      </w:rPr>
                      <w:t>Phone</w:t>
                    </w:r>
                    <w:r w:rsidR="00DF0B01" w:rsidRPr="00776C62">
                      <w:rPr>
                        <w:lang w:val="fr-FR"/>
                      </w:rPr>
                      <w:t>: +49 (0) 7940 123-708</w:t>
                    </w:r>
                  </w:p>
                  <w:p w14:paraId="51EEFDF8" w14:textId="3DBB0A40" w:rsidR="00DF0B01" w:rsidRPr="00776C62" w:rsidRDefault="00DF0B01" w:rsidP="003B6A50">
                    <w:pPr>
                      <w:pStyle w:val="Kopfzeile"/>
                      <w:rPr>
                        <w:lang w:val="fr-FR"/>
                      </w:rPr>
                    </w:pPr>
                    <w:r w:rsidRPr="00776C62">
                      <w:rPr>
                        <w:lang w:val="fr-FR"/>
                      </w:rPr>
                      <w:t xml:space="preserve">E-Mail: </w:t>
                    </w:r>
                    <w:r w:rsidR="00436D72" w:rsidRPr="00776C62">
                      <w:rPr>
                        <w:lang w:val="fr-FR"/>
                      </w:rPr>
                      <w:t>ivona.meissner</w:t>
                    </w:r>
                    <w:r w:rsidRPr="00776C62">
                      <w:rPr>
                        <w:lang w:val="fr-FR"/>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3324"/>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6D72"/>
    <w:rsid w:val="004673E1"/>
    <w:rsid w:val="0049316D"/>
    <w:rsid w:val="00495A0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C4B5C"/>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44E3"/>
    <w:rsid w:val="00856DA1"/>
    <w:rsid w:val="00874B37"/>
    <w:rsid w:val="008819AD"/>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649EE"/>
    <w:rsid w:val="00D85D5E"/>
    <w:rsid w:val="00D92A71"/>
    <w:rsid w:val="00D92FED"/>
    <w:rsid w:val="00D94CF9"/>
    <w:rsid w:val="00DA00AF"/>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3509"/>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4AB"/>
    <w:rsid w:val="00F517FE"/>
    <w:rsid w:val="00F5297A"/>
    <w:rsid w:val="00F631D9"/>
    <w:rsid w:val="00F85378"/>
    <w:rsid w:val="00F959FC"/>
    <w:rsid w:val="00FA189E"/>
    <w:rsid w:val="00FA2187"/>
    <w:rsid w:val="00FA59DA"/>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Default">
    <w:name w:val="Default"/>
    <w:rsid w:val="006C4B5C"/>
    <w:pPr>
      <w:autoSpaceDE w:val="0"/>
      <w:autoSpaceDN w:val="0"/>
      <w:adjustRightInd w:val="0"/>
    </w:pPr>
    <w:rPr>
      <w:rFonts w:ascii="Calibri" w:hAnsi="Calibri" w:cs="Calibri"/>
      <w:color w:val="000000"/>
      <w:sz w:val="24"/>
      <w:szCs w:val="24"/>
      <w:lang w:val="en-GB"/>
    </w:rPr>
  </w:style>
  <w:style w:type="paragraph" w:customStyle="1" w:styleId="c-leadtext">
    <w:name w:val="c-leadtext"/>
    <w:basedOn w:val="Standard"/>
    <w:rsid w:val="006C4B5C"/>
    <w:pPr>
      <w:spacing w:before="100" w:beforeAutospacing="1" w:after="100" w:afterAutospacing="1" w:line="240" w:lineRule="auto"/>
    </w:pPr>
    <w:rPr>
      <w:rFonts w:ascii="Times New Roman" w:hAnsi="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4.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34</cp:revision>
  <cp:lastPrinted>2017-08-14T14:05:00Z</cp:lastPrinted>
  <dcterms:created xsi:type="dcterms:W3CDTF">2020-07-20T09:17:00Z</dcterms:created>
  <dcterms:modified xsi:type="dcterms:W3CDTF">2023-12-20T07:46:00Z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