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1041CCC3" w14:textId="77777777" w:rsidR="00BA7744" w:rsidRPr="00C15376" w:rsidRDefault="00BA7744" w:rsidP="00BA7744">
      <w:pPr>
        <w:tabs>
          <w:tab w:val="left" w:pos="7088"/>
        </w:tabs>
        <w:spacing w:line="360" w:lineRule="auto"/>
        <w:jc w:val="both"/>
        <w:rPr>
          <w:rFonts w:cs="Arial"/>
          <w:b/>
          <w:sz w:val="28"/>
          <w:szCs w:val="26"/>
        </w:rPr>
      </w:pPr>
      <w:r>
        <w:rPr>
          <w:b/>
          <w:sz w:val="28"/>
          <w:lang w:val="nl-NL"/>
        </w:rPr>
        <w:t>GEMÜ voor de achtste keer op rij onderscheiden als 'Wereldmarktleider'</w:t>
      </w:r>
    </w:p>
    <w:p w14:paraId="63833757" w14:textId="77777777" w:rsidR="00E54E57" w:rsidRDefault="00E54E57" w:rsidP="000916F0">
      <w:pPr>
        <w:spacing w:line="360" w:lineRule="auto"/>
      </w:pPr>
    </w:p>
    <w:p w14:paraId="51E07489" w14:textId="77777777" w:rsidR="00BA7744" w:rsidRPr="00237F9F" w:rsidRDefault="00BA7744" w:rsidP="00BA7744">
      <w:pPr>
        <w:pStyle w:val="Default"/>
        <w:spacing w:line="360" w:lineRule="auto"/>
        <w:rPr>
          <w:rFonts w:ascii="Arial" w:hAnsi="Arial" w:cs="Arial"/>
          <w:b/>
          <w:sz w:val="22"/>
          <w:szCs w:val="22"/>
        </w:rPr>
      </w:pPr>
      <w:r>
        <w:rPr>
          <w:rFonts w:ascii="Arial" w:hAnsi="Arial" w:cs="Arial"/>
          <w:b/>
          <w:sz w:val="22"/>
        </w:rPr>
        <w:t xml:space="preserve">De technologieonderneming GEMÜ uit </w:t>
      </w:r>
      <w:proofErr w:type="spellStart"/>
      <w:r>
        <w:rPr>
          <w:rFonts w:ascii="Arial" w:hAnsi="Arial" w:cs="Arial"/>
          <w:b/>
          <w:sz w:val="22"/>
        </w:rPr>
        <w:t>Ingelfingen</w:t>
      </w:r>
      <w:proofErr w:type="spellEnd"/>
      <w:r>
        <w:rPr>
          <w:rFonts w:ascii="Arial" w:hAnsi="Arial" w:cs="Arial"/>
          <w:b/>
          <w:sz w:val="22"/>
        </w:rPr>
        <w:t xml:space="preserve"> wordt als 'Wereldmarktleider </w:t>
      </w:r>
      <w:proofErr w:type="spellStart"/>
      <w:r>
        <w:rPr>
          <w:rFonts w:ascii="Arial" w:hAnsi="Arial" w:cs="Arial"/>
          <w:b/>
          <w:sz w:val="22"/>
        </w:rPr>
        <w:t>Champion</w:t>
      </w:r>
      <w:proofErr w:type="spellEnd"/>
      <w:r>
        <w:rPr>
          <w:rFonts w:ascii="Arial" w:hAnsi="Arial" w:cs="Arial"/>
          <w:b/>
          <w:sz w:val="22"/>
        </w:rPr>
        <w:t xml:space="preserve"> 2024' opnieuw </w:t>
      </w:r>
      <w:r>
        <w:rPr>
          <w:rFonts w:ascii="Arial" w:hAnsi="Arial" w:cs="Arial"/>
          <w:b/>
          <w:color w:val="auto"/>
          <w:sz w:val="22"/>
        </w:rPr>
        <w:t xml:space="preserve">in de wereldmarktleider-index van de universiteit St. Gallen en de </w:t>
      </w:r>
      <w:proofErr w:type="spellStart"/>
      <w:r>
        <w:rPr>
          <w:rFonts w:ascii="Arial" w:hAnsi="Arial" w:cs="Arial"/>
          <w:b/>
          <w:color w:val="auto"/>
          <w:sz w:val="22"/>
        </w:rPr>
        <w:t>Akademie</w:t>
      </w:r>
      <w:proofErr w:type="spellEnd"/>
      <w:r>
        <w:rPr>
          <w:rFonts w:ascii="Arial" w:hAnsi="Arial" w:cs="Arial"/>
          <w:b/>
          <w:color w:val="auto"/>
          <w:sz w:val="22"/>
        </w:rPr>
        <w:t xml:space="preserve"> </w:t>
      </w:r>
      <w:proofErr w:type="spellStart"/>
      <w:r>
        <w:rPr>
          <w:rFonts w:ascii="Arial" w:hAnsi="Arial" w:cs="Arial"/>
          <w:b/>
          <w:color w:val="auto"/>
          <w:sz w:val="22"/>
        </w:rPr>
        <w:t>Deutscher</w:t>
      </w:r>
      <w:proofErr w:type="spellEnd"/>
      <w:r>
        <w:rPr>
          <w:rFonts w:ascii="Arial" w:hAnsi="Arial" w:cs="Arial"/>
          <w:b/>
          <w:color w:val="auto"/>
          <w:sz w:val="22"/>
        </w:rPr>
        <w:t xml:space="preserve"> </w:t>
      </w:r>
      <w:proofErr w:type="spellStart"/>
      <w:r>
        <w:rPr>
          <w:rFonts w:ascii="Arial" w:hAnsi="Arial" w:cs="Arial"/>
          <w:b/>
          <w:color w:val="auto"/>
          <w:sz w:val="22"/>
        </w:rPr>
        <w:t>Weltmarktführer</w:t>
      </w:r>
      <w:proofErr w:type="spellEnd"/>
      <w:r>
        <w:rPr>
          <w:rFonts w:ascii="Arial" w:hAnsi="Arial" w:cs="Arial"/>
          <w:b/>
          <w:color w:val="auto"/>
          <w:sz w:val="22"/>
        </w:rPr>
        <w:t xml:space="preserve"> (Academie van Duitse wereldmarktleiders) opgenomen.</w:t>
      </w:r>
    </w:p>
    <w:p w14:paraId="1E6F538C" w14:textId="40532C8A" w:rsidR="000916F0" w:rsidRPr="000916F0" w:rsidRDefault="000916F0" w:rsidP="000916F0">
      <w:pPr>
        <w:spacing w:line="360" w:lineRule="auto"/>
        <w:rPr>
          <w:sz w:val="22"/>
          <w:szCs w:val="22"/>
        </w:rPr>
      </w:pPr>
      <w:r w:rsidRPr="000916F0">
        <w:rPr>
          <w:sz w:val="22"/>
          <w:szCs w:val="21"/>
        </w:rPr>
        <w:br/>
      </w:r>
    </w:p>
    <w:p w14:paraId="651170E4" w14:textId="77777777" w:rsidR="00BA7744" w:rsidRPr="00BA7744" w:rsidRDefault="00BA7744" w:rsidP="00BA7744">
      <w:pPr>
        <w:spacing w:line="360" w:lineRule="auto"/>
        <w:rPr>
          <w:rFonts w:cs="Arial"/>
          <w:sz w:val="22"/>
          <w:szCs w:val="22"/>
          <w:lang w:val="nl-NL"/>
        </w:rPr>
      </w:pPr>
      <w:r>
        <w:rPr>
          <w:rFonts w:cs="Arial"/>
          <w:sz w:val="22"/>
          <w:lang w:val="nl-NL"/>
        </w:rPr>
        <w:t xml:space="preserve">Nu al voor de achtste keer op rij verleent het zakenblad </w:t>
      </w:r>
      <w:proofErr w:type="spellStart"/>
      <w:r>
        <w:rPr>
          <w:rFonts w:cs="Arial"/>
          <w:sz w:val="22"/>
          <w:lang w:val="nl-NL"/>
        </w:rPr>
        <w:t>WirtschaftsWoche</w:t>
      </w:r>
      <w:proofErr w:type="spellEnd"/>
      <w:r>
        <w:rPr>
          <w:rFonts w:cs="Arial"/>
          <w:sz w:val="22"/>
          <w:lang w:val="nl-NL"/>
        </w:rPr>
        <w:t xml:space="preserve"> de door de eigenaar geleide </w:t>
      </w:r>
      <w:proofErr w:type="spellStart"/>
      <w:r>
        <w:rPr>
          <w:rFonts w:cs="Arial"/>
          <w:sz w:val="22"/>
          <w:lang w:val="nl-NL"/>
        </w:rPr>
        <w:t>afsluiterspecialist</w:t>
      </w:r>
      <w:proofErr w:type="spellEnd"/>
      <w:r>
        <w:rPr>
          <w:rFonts w:cs="Arial"/>
          <w:sz w:val="22"/>
          <w:lang w:val="nl-NL"/>
        </w:rPr>
        <w:t xml:space="preserve"> GEMÜ het </w:t>
      </w:r>
      <w:proofErr w:type="spellStart"/>
      <w:r>
        <w:rPr>
          <w:rFonts w:cs="Arial"/>
          <w:sz w:val="22"/>
          <w:lang w:val="nl-NL"/>
        </w:rPr>
        <w:t>WirtschaftsWoche</w:t>
      </w:r>
      <w:proofErr w:type="spellEnd"/>
      <w:r>
        <w:rPr>
          <w:rFonts w:cs="Arial"/>
          <w:sz w:val="22"/>
          <w:lang w:val="nl-NL"/>
        </w:rPr>
        <w:t xml:space="preserve">-kwaliteitslabel 'Wereldmarktleider – </w:t>
      </w:r>
      <w:proofErr w:type="spellStart"/>
      <w:r>
        <w:rPr>
          <w:rFonts w:cs="Arial"/>
          <w:sz w:val="22"/>
          <w:lang w:val="nl-NL"/>
        </w:rPr>
        <w:t>Champion</w:t>
      </w:r>
      <w:proofErr w:type="spellEnd"/>
      <w:r>
        <w:rPr>
          <w:rFonts w:cs="Arial"/>
          <w:sz w:val="22"/>
          <w:lang w:val="nl-NL"/>
        </w:rPr>
        <w:t xml:space="preserve"> 2024'. Daarmee spreekt </w:t>
      </w:r>
      <w:proofErr w:type="spellStart"/>
      <w:r>
        <w:rPr>
          <w:rFonts w:cs="Arial"/>
          <w:sz w:val="22"/>
          <w:lang w:val="nl-NL"/>
        </w:rPr>
        <w:t>WirtschaftsWoche</w:t>
      </w:r>
      <w:proofErr w:type="spellEnd"/>
      <w:r>
        <w:rPr>
          <w:rFonts w:cs="Arial"/>
          <w:sz w:val="22"/>
          <w:lang w:val="nl-NL"/>
        </w:rPr>
        <w:t xml:space="preserve"> haar waardering uit voor de hernieuwde opname van GEMÜ in de wereldmarktleider-index in het segment "Armaturen en automatiseringscomponenten: afsluiter-, proces- en regeltechniek voor steriele processen". </w:t>
      </w:r>
    </w:p>
    <w:p w14:paraId="6924BD0F" w14:textId="77777777" w:rsidR="00BA7744" w:rsidRPr="00BA7744" w:rsidRDefault="00BA7744" w:rsidP="00BA7744">
      <w:pPr>
        <w:spacing w:line="360" w:lineRule="auto"/>
        <w:rPr>
          <w:rFonts w:cs="Arial"/>
          <w:color w:val="808080" w:themeColor="background1" w:themeShade="80"/>
          <w:sz w:val="22"/>
          <w:szCs w:val="22"/>
          <w:lang w:val="nl-NL"/>
        </w:rPr>
      </w:pPr>
    </w:p>
    <w:p w14:paraId="4175C74F" w14:textId="77777777" w:rsidR="00BA7744" w:rsidRPr="00237F9F" w:rsidRDefault="00BA7744" w:rsidP="00BA7744">
      <w:pPr>
        <w:pStyle w:val="c-leadtext"/>
        <w:shd w:val="clear" w:color="auto" w:fill="FFFFFF"/>
        <w:spacing w:before="0" w:beforeAutospacing="0" w:after="300" w:afterAutospacing="0" w:line="360" w:lineRule="auto"/>
        <w:textAlignment w:val="baseline"/>
        <w:rPr>
          <w:rFonts w:ascii="Arial" w:hAnsi="Arial" w:cs="Arial"/>
          <w:b/>
          <w:bCs/>
          <w:color w:val="808080" w:themeColor="background1" w:themeShade="80"/>
          <w:sz w:val="22"/>
          <w:szCs w:val="22"/>
        </w:rPr>
      </w:pPr>
      <w:r>
        <w:rPr>
          <w:rFonts w:ascii="Arial" w:hAnsi="Arial" w:cs="Arial"/>
          <w:sz w:val="22"/>
        </w:rPr>
        <w:t xml:space="preserve">De wereldmarktleider-index wordt op basis van objectieve criteria en transparante selectieprocessen opgesteld onder de wetenschappelijk leiding van professor dr. Christoph Müller van de universiteit St. Gallen in samenwerking met de </w:t>
      </w:r>
      <w:proofErr w:type="spellStart"/>
      <w:r>
        <w:rPr>
          <w:rFonts w:ascii="Arial" w:hAnsi="Arial" w:cs="Arial"/>
          <w:sz w:val="22"/>
        </w:rPr>
        <w:t>Akademie</w:t>
      </w:r>
      <w:proofErr w:type="spellEnd"/>
      <w:r>
        <w:rPr>
          <w:rFonts w:ascii="Arial" w:hAnsi="Arial" w:cs="Arial"/>
          <w:sz w:val="22"/>
        </w:rPr>
        <w:t xml:space="preserve"> </w:t>
      </w:r>
      <w:proofErr w:type="spellStart"/>
      <w:r>
        <w:rPr>
          <w:rFonts w:ascii="Arial" w:hAnsi="Arial" w:cs="Arial"/>
          <w:sz w:val="22"/>
        </w:rPr>
        <w:t>Deutscher</w:t>
      </w:r>
      <w:proofErr w:type="spellEnd"/>
      <w:r>
        <w:rPr>
          <w:rFonts w:ascii="Arial" w:hAnsi="Arial" w:cs="Arial"/>
          <w:sz w:val="22"/>
        </w:rPr>
        <w:t xml:space="preserve"> </w:t>
      </w:r>
      <w:proofErr w:type="spellStart"/>
      <w:r>
        <w:rPr>
          <w:rFonts w:ascii="Arial" w:hAnsi="Arial" w:cs="Arial"/>
          <w:sz w:val="22"/>
        </w:rPr>
        <w:t>Weltmarktführer</w:t>
      </w:r>
      <w:proofErr w:type="spellEnd"/>
      <w:r>
        <w:rPr>
          <w:rFonts w:ascii="Arial" w:hAnsi="Arial" w:cs="Arial"/>
          <w:sz w:val="22"/>
        </w:rPr>
        <w:t xml:space="preserve"> (ADWM). </w:t>
      </w:r>
      <w:r>
        <w:rPr>
          <w:rFonts w:ascii="Arial" w:hAnsi="Arial" w:cs="Arial"/>
          <w:sz w:val="22"/>
          <w:shd w:val="clear" w:color="auto" w:fill="FFFFFF"/>
        </w:rPr>
        <w:t xml:space="preserve">Het zakenblad </w:t>
      </w:r>
      <w:proofErr w:type="spellStart"/>
      <w:r>
        <w:rPr>
          <w:rFonts w:ascii="Arial" w:hAnsi="Arial" w:cs="Arial"/>
          <w:sz w:val="22"/>
          <w:shd w:val="clear" w:color="auto" w:fill="FFFFFF"/>
        </w:rPr>
        <w:t>WirtschaftsWoche</w:t>
      </w:r>
      <w:proofErr w:type="spellEnd"/>
      <w:r>
        <w:rPr>
          <w:rFonts w:ascii="Arial" w:hAnsi="Arial" w:cs="Arial"/>
          <w:sz w:val="22"/>
          <w:shd w:val="clear" w:color="auto" w:fill="FFFFFF"/>
        </w:rPr>
        <w:t xml:space="preserve"> roept in dit kader jaarlijks de 500 wereldmarktleiders in hun respectievelijke branche in een speciale uitgave uit.</w:t>
      </w:r>
    </w:p>
    <w:p w14:paraId="5E6BF9E3" w14:textId="77777777" w:rsidR="00BA7744" w:rsidRPr="00BA7744" w:rsidRDefault="00BA7744" w:rsidP="00BA7744">
      <w:pPr>
        <w:autoSpaceDE w:val="0"/>
        <w:autoSpaceDN w:val="0"/>
        <w:adjustRightInd w:val="0"/>
        <w:spacing w:line="360" w:lineRule="auto"/>
        <w:rPr>
          <w:rFonts w:cs="Arial"/>
          <w:sz w:val="22"/>
          <w:szCs w:val="22"/>
          <w:lang w:val="nl-NL"/>
        </w:rPr>
      </w:pPr>
      <w:r>
        <w:rPr>
          <w:rFonts w:cs="Arial"/>
          <w:sz w:val="22"/>
          <w:lang w:val="nl-NL"/>
        </w:rPr>
        <w:t xml:space="preserve">Als 'Wereldmarktleider </w:t>
      </w:r>
      <w:proofErr w:type="spellStart"/>
      <w:r>
        <w:rPr>
          <w:rFonts w:cs="Arial"/>
          <w:sz w:val="22"/>
          <w:lang w:val="nl-NL"/>
        </w:rPr>
        <w:t>Champions</w:t>
      </w:r>
      <w:proofErr w:type="spellEnd"/>
      <w:r>
        <w:rPr>
          <w:rFonts w:cs="Arial"/>
          <w:sz w:val="22"/>
          <w:lang w:val="nl-NL"/>
        </w:rPr>
        <w:t xml:space="preserve">' beschouwen de wetenschappers ondernemingen die de eerste of tweede plaats in het relevante marktsegment innemen, op minstens drie continenten met eigen productie- en/of verkoopmaatschappijen vertegenwoordigd zijn, een jaaromzet van minstens 50 miljoen euro behalen en een exportaandeel respectievelijk een buitenlandaandeel van minstens 50 procent van hun omzet kunnen aantonen. Een ander belangrijk criterium om in aanmerking te komen voor de onderscheiding "Wereldmarktleider </w:t>
      </w:r>
      <w:proofErr w:type="spellStart"/>
      <w:r>
        <w:rPr>
          <w:rFonts w:cs="Arial"/>
          <w:sz w:val="22"/>
          <w:lang w:val="nl-NL"/>
        </w:rPr>
        <w:t>Champion</w:t>
      </w:r>
      <w:proofErr w:type="spellEnd"/>
      <w:r>
        <w:rPr>
          <w:rFonts w:cs="Arial"/>
          <w:sz w:val="22"/>
          <w:lang w:val="nl-NL"/>
        </w:rPr>
        <w:t xml:space="preserve">" is het (eigenaar-)leiderschap met hoofdkantoor in de DACH-regio. </w:t>
      </w:r>
    </w:p>
    <w:p w14:paraId="6F5E71A6" w14:textId="77777777" w:rsidR="00BA7744" w:rsidRPr="00BA7744" w:rsidRDefault="00BA7744" w:rsidP="00BA7744">
      <w:pPr>
        <w:autoSpaceDE w:val="0"/>
        <w:autoSpaceDN w:val="0"/>
        <w:adjustRightInd w:val="0"/>
        <w:spacing w:line="360" w:lineRule="auto"/>
        <w:rPr>
          <w:rFonts w:cs="Arial"/>
          <w:sz w:val="22"/>
          <w:szCs w:val="22"/>
          <w:lang w:val="nl-NL"/>
        </w:rPr>
      </w:pPr>
    </w:p>
    <w:p w14:paraId="153AD4A2" w14:textId="77777777" w:rsidR="00BA7744" w:rsidRPr="00BA7744" w:rsidRDefault="00BA7744" w:rsidP="00BA7744">
      <w:pPr>
        <w:autoSpaceDE w:val="0"/>
        <w:autoSpaceDN w:val="0"/>
        <w:adjustRightInd w:val="0"/>
        <w:spacing w:line="360" w:lineRule="auto"/>
        <w:rPr>
          <w:rFonts w:cs="Arial"/>
          <w:sz w:val="22"/>
          <w:szCs w:val="22"/>
          <w:lang w:val="nl-NL"/>
        </w:rPr>
      </w:pPr>
      <w:r>
        <w:rPr>
          <w:rFonts w:cs="Arial"/>
          <w:sz w:val="22"/>
          <w:lang w:val="nl-NL"/>
        </w:rPr>
        <w:t xml:space="preserve">Als door de eigenaar geleide familieonderneming met hoofdkantoor in </w:t>
      </w:r>
      <w:proofErr w:type="spellStart"/>
      <w:r>
        <w:rPr>
          <w:rFonts w:cs="Arial"/>
          <w:sz w:val="22"/>
          <w:lang w:val="nl-NL"/>
        </w:rPr>
        <w:t>Ingelfingen-Criesbach</w:t>
      </w:r>
      <w:proofErr w:type="spellEnd"/>
      <w:r>
        <w:rPr>
          <w:rFonts w:cs="Arial"/>
          <w:sz w:val="22"/>
          <w:lang w:val="nl-NL"/>
        </w:rPr>
        <w:t xml:space="preserve"> (Baden-Württemberg), 27 dochtermaatschappijen en zes productielocaties in Duitsland, Zwitserland, China, Brazilië, Frankrijk en de VS voldoet GEMÜ aan deze randvoorwaarden. Naast </w:t>
      </w:r>
      <w:r>
        <w:rPr>
          <w:rFonts w:cs="Arial"/>
          <w:sz w:val="22"/>
          <w:lang w:val="nl-NL"/>
        </w:rPr>
        <w:lastRenderedPageBreak/>
        <w:t xml:space="preserve">deze voorwaarden zijn het vooral de toonaangevende technologie en het marktleiderschap op het gebied van afsluiter-, proces- en regeltechniek voor steriele processen die voor het zakenblad </w:t>
      </w:r>
      <w:proofErr w:type="spellStart"/>
      <w:r>
        <w:rPr>
          <w:rFonts w:cs="Arial"/>
          <w:sz w:val="22"/>
          <w:lang w:val="nl-NL"/>
        </w:rPr>
        <w:t>WirtschaftsWoche</w:t>
      </w:r>
      <w:proofErr w:type="spellEnd"/>
      <w:r>
        <w:rPr>
          <w:rFonts w:cs="Arial"/>
          <w:sz w:val="22"/>
          <w:lang w:val="nl-NL"/>
        </w:rPr>
        <w:t xml:space="preserve"> van doorslaggevende betekenis waren om de onderscheiding en het </w:t>
      </w:r>
      <w:proofErr w:type="spellStart"/>
      <w:r>
        <w:rPr>
          <w:rFonts w:cs="Arial"/>
          <w:sz w:val="22"/>
          <w:lang w:val="nl-NL"/>
        </w:rPr>
        <w:t>WirtschaftsWoche</w:t>
      </w:r>
      <w:proofErr w:type="spellEnd"/>
      <w:r>
        <w:rPr>
          <w:rFonts w:cs="Arial"/>
          <w:sz w:val="22"/>
          <w:lang w:val="nl-NL"/>
        </w:rPr>
        <w:t xml:space="preserve">-kwaliteitslabel 'Wereldmarktleider – </w:t>
      </w:r>
      <w:proofErr w:type="spellStart"/>
      <w:r>
        <w:rPr>
          <w:rFonts w:cs="Arial"/>
          <w:sz w:val="22"/>
          <w:lang w:val="nl-NL"/>
        </w:rPr>
        <w:t>Champion</w:t>
      </w:r>
      <w:proofErr w:type="spellEnd"/>
      <w:r>
        <w:rPr>
          <w:rFonts w:cs="Arial"/>
          <w:sz w:val="22"/>
          <w:lang w:val="nl-NL"/>
        </w:rPr>
        <w:t xml:space="preserve"> 2024' aan GEMÜ toe te kennen.</w:t>
      </w:r>
    </w:p>
    <w:p w14:paraId="0CFC10EA" w14:textId="77777777" w:rsidR="00BA7744" w:rsidRPr="00BA7744" w:rsidRDefault="00BA7744" w:rsidP="00BA7744">
      <w:pPr>
        <w:autoSpaceDE w:val="0"/>
        <w:autoSpaceDN w:val="0"/>
        <w:adjustRightInd w:val="0"/>
        <w:spacing w:line="360" w:lineRule="auto"/>
        <w:rPr>
          <w:rFonts w:cs="Arial"/>
          <w:sz w:val="22"/>
          <w:szCs w:val="22"/>
          <w:lang w:val="nl-NL"/>
        </w:rPr>
      </w:pPr>
    </w:p>
    <w:p w14:paraId="3D218E1D" w14:textId="77777777" w:rsidR="00BA7744" w:rsidRPr="00BA7744" w:rsidRDefault="00BA7744" w:rsidP="00BA7744">
      <w:pPr>
        <w:autoSpaceDE w:val="0"/>
        <w:autoSpaceDN w:val="0"/>
        <w:adjustRightInd w:val="0"/>
        <w:spacing w:line="360" w:lineRule="auto"/>
        <w:rPr>
          <w:rFonts w:cs="Arial"/>
          <w:sz w:val="22"/>
          <w:szCs w:val="22"/>
          <w:lang w:val="nl-NL"/>
        </w:rPr>
      </w:pPr>
      <w:r>
        <w:rPr>
          <w:rFonts w:cs="Arial"/>
          <w:sz w:val="22"/>
          <w:lang w:val="nl-NL"/>
        </w:rPr>
        <w:t>"Deze hernieuwde onderscheiding van wereldmarktleider bewijst eens te meer dat bijzondere inspanningen zich ook bijzonder lonen. Bovendien laat het zien dat GEMÜ met zijn innovatieve producten en klantgerichte oplossingen altijd helemaal up-to-date is", aldus Gert Müller, directeur-aandeelhouder van de GEMÜ Group.</w:t>
      </w:r>
    </w:p>
    <w:p w14:paraId="30743A02" w14:textId="3CB670C8" w:rsidR="000916F0" w:rsidRPr="00BA7744" w:rsidRDefault="000916F0" w:rsidP="000916F0">
      <w:pPr>
        <w:spacing w:line="360" w:lineRule="auto"/>
        <w:rPr>
          <w:iCs/>
          <w:sz w:val="24"/>
          <w:szCs w:val="24"/>
          <w:lang w:val="nl-NL"/>
        </w:rPr>
      </w:pPr>
    </w:p>
    <w:p w14:paraId="2A8274D0" w14:textId="77777777" w:rsidR="000916F0" w:rsidRPr="00BA7744" w:rsidRDefault="000916F0" w:rsidP="000916F0">
      <w:pPr>
        <w:rPr>
          <w:lang w:val="nl-NL"/>
        </w:rPr>
      </w:pPr>
    </w:p>
    <w:p w14:paraId="44DEDA99" w14:textId="77777777" w:rsidR="000B7CB3" w:rsidRPr="008924B2" w:rsidRDefault="000B7CB3" w:rsidP="00F3788D">
      <w:pPr>
        <w:autoSpaceDE w:val="0"/>
        <w:autoSpaceDN w:val="0"/>
        <w:adjustRightInd w:val="0"/>
        <w:spacing w:line="360" w:lineRule="auto"/>
        <w:rPr>
          <w:rFonts w:cs="Arial"/>
          <w:b/>
          <w:lang w:val="nl-NL"/>
        </w:rPr>
      </w:pPr>
    </w:p>
    <w:p w14:paraId="3474EE7C" w14:textId="77777777" w:rsidR="00827B88" w:rsidRPr="008924B2" w:rsidRDefault="00827B88" w:rsidP="00F3788D">
      <w:pPr>
        <w:autoSpaceDE w:val="0"/>
        <w:autoSpaceDN w:val="0"/>
        <w:adjustRightInd w:val="0"/>
        <w:spacing w:line="360" w:lineRule="auto"/>
        <w:rPr>
          <w:rFonts w:cs="Arial"/>
          <w:b/>
          <w:lang w:val="nl-NL"/>
        </w:rPr>
      </w:pPr>
    </w:p>
    <w:p w14:paraId="04EDC8CB" w14:textId="77777777" w:rsidR="00827B88" w:rsidRPr="008924B2" w:rsidRDefault="00827B88" w:rsidP="00F3788D">
      <w:pPr>
        <w:autoSpaceDE w:val="0"/>
        <w:autoSpaceDN w:val="0"/>
        <w:adjustRightInd w:val="0"/>
        <w:spacing w:line="360" w:lineRule="auto"/>
        <w:rPr>
          <w:rFonts w:cs="Arial"/>
          <w:b/>
          <w:lang w:val="nl-NL"/>
        </w:rPr>
      </w:pPr>
    </w:p>
    <w:p w14:paraId="313CBAA3" w14:textId="77777777" w:rsidR="00827B88" w:rsidRPr="008924B2" w:rsidRDefault="00827B88" w:rsidP="00F3788D">
      <w:pPr>
        <w:autoSpaceDE w:val="0"/>
        <w:autoSpaceDN w:val="0"/>
        <w:adjustRightInd w:val="0"/>
        <w:spacing w:line="360" w:lineRule="auto"/>
        <w:rPr>
          <w:rFonts w:cs="Arial"/>
          <w:b/>
          <w:lang w:val="nl-NL"/>
        </w:rPr>
      </w:pPr>
    </w:p>
    <w:p w14:paraId="01D0BD1C" w14:textId="77777777" w:rsidR="00827B88" w:rsidRPr="008924B2" w:rsidRDefault="00827B88" w:rsidP="00F3788D">
      <w:pPr>
        <w:autoSpaceDE w:val="0"/>
        <w:autoSpaceDN w:val="0"/>
        <w:adjustRightInd w:val="0"/>
        <w:spacing w:line="360" w:lineRule="auto"/>
        <w:rPr>
          <w:rFonts w:cs="Arial"/>
          <w:b/>
          <w:lang w:val="nl-NL"/>
        </w:rPr>
      </w:pPr>
    </w:p>
    <w:p w14:paraId="3FF38FFF" w14:textId="77777777" w:rsidR="00827B88" w:rsidRPr="008924B2" w:rsidRDefault="00827B88" w:rsidP="00F3788D">
      <w:pPr>
        <w:autoSpaceDE w:val="0"/>
        <w:autoSpaceDN w:val="0"/>
        <w:adjustRightInd w:val="0"/>
        <w:spacing w:line="360" w:lineRule="auto"/>
        <w:rPr>
          <w:rFonts w:cs="Arial"/>
          <w:b/>
          <w:lang w:val="nl-NL"/>
        </w:rPr>
      </w:pPr>
    </w:p>
    <w:p w14:paraId="42166F0A" w14:textId="77777777" w:rsidR="00827B88" w:rsidRPr="008924B2" w:rsidRDefault="00827B88" w:rsidP="00F3788D">
      <w:pPr>
        <w:autoSpaceDE w:val="0"/>
        <w:autoSpaceDN w:val="0"/>
        <w:adjustRightInd w:val="0"/>
        <w:spacing w:line="360" w:lineRule="auto"/>
        <w:rPr>
          <w:rFonts w:cs="Arial"/>
          <w:b/>
          <w:lang w:val="nl-NL"/>
        </w:rPr>
      </w:pPr>
    </w:p>
    <w:p w14:paraId="71AEA32E" w14:textId="77777777" w:rsidR="000B7CB3" w:rsidRPr="008924B2" w:rsidRDefault="000B7CB3" w:rsidP="00F3788D">
      <w:pPr>
        <w:autoSpaceDE w:val="0"/>
        <w:autoSpaceDN w:val="0"/>
        <w:adjustRightInd w:val="0"/>
        <w:spacing w:line="360" w:lineRule="auto"/>
        <w:rPr>
          <w:rFonts w:cs="Arial"/>
          <w:b/>
          <w:lang w:val="nl-NL"/>
        </w:rPr>
      </w:pPr>
    </w:p>
    <w:p w14:paraId="535204FD" w14:textId="20C19BB2" w:rsidR="00F841E6" w:rsidRPr="000916F0" w:rsidRDefault="008924B2" w:rsidP="005F41F3">
      <w:pPr>
        <w:autoSpaceDE w:val="0"/>
        <w:autoSpaceDN w:val="0"/>
        <w:adjustRightInd w:val="0"/>
        <w:spacing w:line="360" w:lineRule="auto"/>
        <w:rPr>
          <w:rFonts w:cs="Arial"/>
          <w:shd w:val="clear" w:color="auto" w:fill="FFFFFF"/>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w:t>
      </w:r>
      <w:r w:rsidR="003B7EFB">
        <w:rPr>
          <w:rFonts w:cs="Arial"/>
          <w:shd w:val="clear" w:color="auto" w:fill="FFFFFF"/>
          <w:lang w:val="nl-NL"/>
        </w:rPr>
        <w:t>2022</w:t>
      </w:r>
      <w:r w:rsidR="00B87A26" w:rsidRPr="008924B2">
        <w:rPr>
          <w:rFonts w:cs="Arial"/>
          <w:shd w:val="clear" w:color="auto" w:fill="FFFFFF"/>
          <w:lang w:val="nl-NL"/>
        </w:rPr>
        <w:t xml:space="preserve"> een omzet van meer dan </w:t>
      </w:r>
      <w:r w:rsidR="003B7EFB">
        <w:rPr>
          <w:rFonts w:cs="Arial"/>
          <w:shd w:val="clear" w:color="auto" w:fill="FFFFFF"/>
          <w:lang w:val="nl-NL"/>
        </w:rPr>
        <w:t>530</w:t>
      </w:r>
      <w:r w:rsidR="00B87A26" w:rsidRPr="008924B2">
        <w:rPr>
          <w:rFonts w:cs="Arial"/>
          <w:shd w:val="clear" w:color="auto" w:fill="FFFFFF"/>
          <w:lang w:val="nl-NL"/>
        </w:rPr>
        <w:t xml:space="preserve"> miljoen euro en heeft momenteel wereldwijd meer dan </w:t>
      </w:r>
      <w:r w:rsidR="000A53E8" w:rsidRPr="008924B2">
        <w:rPr>
          <w:rFonts w:cs="Arial"/>
          <w:shd w:val="clear" w:color="auto" w:fill="FFFFFF"/>
          <w:lang w:val="nl-NL"/>
        </w:rPr>
        <w:t>2.</w:t>
      </w:r>
      <w:r w:rsidR="00386C6D">
        <w:rPr>
          <w:rFonts w:cs="Arial"/>
          <w:shd w:val="clear" w:color="auto" w:fill="FFFFFF"/>
          <w:lang w:val="nl-NL"/>
        </w:rPr>
        <w:t>5</w:t>
      </w:r>
      <w:r w:rsidR="00B87A26" w:rsidRPr="008924B2">
        <w:rPr>
          <w:rFonts w:cs="Arial"/>
          <w:shd w:val="clear" w:color="auto" w:fill="FFFFFF"/>
          <w:lang w:val="nl-NL"/>
        </w:rPr>
        <w:t xml:space="preserve">00 medewerkers in dienst, van wie </w:t>
      </w:r>
      <w:proofErr w:type="gramStart"/>
      <w:r w:rsidR="00B87A26" w:rsidRPr="008924B2">
        <w:rPr>
          <w:rFonts w:cs="Arial"/>
          <w:shd w:val="clear" w:color="auto" w:fill="FFFFFF"/>
          <w:lang w:val="nl-NL"/>
        </w:rPr>
        <w:t>circa</w:t>
      </w:r>
      <w:proofErr w:type="gramEnd"/>
      <w:r w:rsidR="00B87A26" w:rsidRPr="008924B2">
        <w:rPr>
          <w:rFonts w:cs="Arial"/>
          <w:shd w:val="clear" w:color="auto" w:fill="FFFFFF"/>
          <w:lang w:val="nl-NL"/>
        </w:rPr>
        <w:t xml:space="preserve"> 1.</w:t>
      </w:r>
      <w:r w:rsidR="00386C6D">
        <w:rPr>
          <w:rFonts w:cs="Arial"/>
          <w:shd w:val="clear" w:color="auto" w:fill="FFFFFF"/>
          <w:lang w:val="nl-NL"/>
        </w:rPr>
        <w:t>4</w:t>
      </w:r>
      <w:r w:rsidR="00B87A26" w:rsidRPr="008924B2">
        <w:rPr>
          <w:rFonts w:cs="Arial"/>
          <w:shd w:val="clear" w:color="auto" w:fill="FFFFFF"/>
          <w:lang w:val="nl-NL"/>
        </w:rPr>
        <w:t>00 in Duitsland. De productie vindt op zes locaties plaats: in Duitsland, Zwitserland, Frankrijk, China, Brazilië, en de VS. De wereldwijde verkoop vindt via 2</w:t>
      </w:r>
      <w:r w:rsidR="00E45C4C">
        <w:rPr>
          <w:rFonts w:cs="Arial"/>
          <w:shd w:val="clear" w:color="auto" w:fill="FFFFFF"/>
          <w:lang w:val="nl-NL"/>
        </w:rPr>
        <w:t>7</w:t>
      </w:r>
      <w:r w:rsidR="00B87A26" w:rsidRPr="008924B2">
        <w:rPr>
          <w:rFonts w:cs="Arial"/>
          <w:shd w:val="clear" w:color="auto" w:fill="FFFFFF"/>
          <w:lang w:val="nl-NL"/>
        </w:rPr>
        <w:t xml:space="preserve"> dochterondernemingen plaats en wordt vanuit Duitsland gecoördineerd. </w:t>
      </w:r>
      <w:r w:rsidR="00B87A26" w:rsidRPr="00561B65">
        <w:rPr>
          <w:rFonts w:cs="Arial"/>
          <w:shd w:val="clear" w:color="auto" w:fill="FFFFFF"/>
          <w:lang w:val="nl-NL"/>
        </w:rPr>
        <w:t>GEMÜ beschikt over een uitgebreid netwerk van dealers in meer dan 50 landen en is op elk continent actief.</w:t>
      </w:r>
      <w:r w:rsidR="00B87A26" w:rsidRPr="00561B65">
        <w:rPr>
          <w:rFonts w:cs="Arial"/>
          <w:lang w:val="nl-NL"/>
        </w:rPr>
        <w:br/>
      </w:r>
      <w:r w:rsidR="00B87A26" w:rsidRPr="00B87A26">
        <w:rPr>
          <w:rFonts w:cs="Arial"/>
          <w:shd w:val="clear" w:color="auto" w:fill="FFFFFF"/>
        </w:rPr>
        <w:t xml:space="preserve">Meer </w:t>
      </w:r>
      <w:proofErr w:type="spellStart"/>
      <w:r w:rsidR="00B87A26" w:rsidRPr="00B87A26">
        <w:rPr>
          <w:rFonts w:cs="Arial"/>
          <w:shd w:val="clear" w:color="auto" w:fill="FFFFFF"/>
        </w:rPr>
        <w:t>informatie</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vindt</w:t>
      </w:r>
      <w:proofErr w:type="spellEnd"/>
      <w:r w:rsidR="00B87A26" w:rsidRPr="00B87A26">
        <w:rPr>
          <w:rFonts w:cs="Arial"/>
          <w:shd w:val="clear" w:color="auto" w:fill="FFFFFF"/>
        </w:rPr>
        <w:t xml:space="preserve"> u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hyperlink r:id="rId14"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sectPr w:rsidR="00F841E6" w:rsidRPr="000916F0"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w:t>
    </w:r>
    <w:proofErr w:type="spellStart"/>
    <w:r w:rsidRPr="00CD4BBA">
      <w:rPr>
        <w:color w:val="A6A6A6" w:themeColor="background1" w:themeShade="A6"/>
        <w:sz w:val="10"/>
        <w:szCs w:val="10"/>
        <w:lang w:val="en-US"/>
      </w:rPr>
      <w:t>Gebr</w:t>
    </w:r>
    <w:proofErr w:type="spellEnd"/>
    <w:r w:rsidRPr="00CD4BBA">
      <w:rPr>
        <w:color w:val="A6A6A6" w:themeColor="background1" w:themeShade="A6"/>
        <w:sz w:val="10"/>
        <w:szCs w:val="10"/>
        <w:lang w:val="en-US"/>
      </w:rPr>
      <w:t xml:space="preserve">.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w:t>
    </w:r>
    <w:proofErr w:type="spellStart"/>
    <w:r w:rsidRPr="00CD4BBA">
      <w:rPr>
        <w:color w:val="A6A6A6" w:themeColor="background1" w:themeShade="A6"/>
        <w:sz w:val="10"/>
        <w:szCs w:val="10"/>
        <w:lang w:val="en-US"/>
      </w:rPr>
      <w:t>Gebr</w:t>
    </w:r>
    <w:proofErr w:type="spellEnd"/>
    <w:r w:rsidRPr="00CD4BBA">
      <w:rPr>
        <w:color w:val="A6A6A6" w:themeColor="background1" w:themeShade="A6"/>
        <w:sz w:val="10"/>
        <w:szCs w:val="10"/>
        <w:lang w:val="en-US"/>
      </w:rPr>
      <w:t xml:space="preserve">.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77777777" w:rsidR="00DF0B01" w:rsidRDefault="00DF0B01" w:rsidP="008F1259">
    <w:pPr>
      <w:pStyle w:val="Kopfzeile"/>
      <w:tabs>
        <w:tab w:val="clear" w:pos="9072"/>
      </w:tabs>
      <w:ind w:right="-186"/>
      <w:jc w:val="right"/>
    </w:pPr>
  </w:p>
  <w:p w14:paraId="2E67ECDC" w14:textId="4A439321"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BA7744">
      <w:rPr>
        <w:noProof/>
      </w:rPr>
      <w:drawing>
        <wp:anchor distT="0" distB="0" distL="114300" distR="114300" simplePos="0" relativeHeight="251668992" behindDoc="0" locked="0" layoutInCell="1" allowOverlap="1" wp14:anchorId="1D703DB2" wp14:editId="75FB8DEF">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Pr="00BC617B">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744"/>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E0856"/>
    <w:rsid w:val="00CE54FD"/>
    <w:rsid w:val="00D07E7B"/>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BA7744"/>
    <w:pPr>
      <w:autoSpaceDE w:val="0"/>
      <w:autoSpaceDN w:val="0"/>
      <w:adjustRightInd w:val="0"/>
    </w:pPr>
    <w:rPr>
      <w:rFonts w:ascii="Calibri" w:hAnsi="Calibri" w:cs="Calibri"/>
      <w:color w:val="000000"/>
      <w:sz w:val="24"/>
      <w:szCs w:val="24"/>
      <w:lang w:val="nl-NL"/>
    </w:rPr>
  </w:style>
  <w:style w:type="paragraph" w:customStyle="1" w:styleId="c-leadtext">
    <w:name w:val="c-leadtext"/>
    <w:basedOn w:val="Standard"/>
    <w:rsid w:val="00BA7744"/>
    <w:pPr>
      <w:spacing w:before="100" w:beforeAutospacing="1" w:after="100" w:afterAutospacing="1" w:line="240" w:lineRule="auto"/>
    </w:pPr>
    <w:rPr>
      <w:rFonts w:ascii="Times New Roman" w:hAnsi="Times New Roman"/>
      <w:sz w:val="24"/>
      <w:szCs w:val="24"/>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nl_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Puschnerus, Alina</cp:lastModifiedBy>
  <cp:revision>2</cp:revision>
  <cp:lastPrinted>2017-08-14T14:05:00Z</cp:lastPrinted>
  <dcterms:created xsi:type="dcterms:W3CDTF">2023-12-20T12:48:00Z</dcterms:created>
  <dcterms:modified xsi:type="dcterms:W3CDTF">2023-12-20T12:48:00Z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